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F53971">
        <w:rPr>
          <w:rFonts w:ascii="Arial" w:hAnsi="Arial" w:cs="Arial"/>
          <w:b/>
          <w:bCs/>
          <w:sz w:val="28"/>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E0608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1 – DEFINIÇÃO DO OBJETO:</w:t>
      </w:r>
    </w:p>
    <w:p w14:paraId="62B96204" w14:textId="7FA1053D" w:rsidR="00DF5BBF" w:rsidRPr="00E06081" w:rsidRDefault="00DF5BBF" w:rsidP="005D7142">
      <w:pPr>
        <w:spacing w:after="0" w:line="240" w:lineRule="auto"/>
        <w:jc w:val="both"/>
        <w:rPr>
          <w:rFonts w:ascii="Arial" w:eastAsia="Arial Unicode MS" w:hAnsi="Arial" w:cs="Arial"/>
          <w:sz w:val="24"/>
          <w:szCs w:val="24"/>
        </w:rPr>
      </w:pPr>
      <w:r w:rsidRPr="00E06081">
        <w:rPr>
          <w:rFonts w:ascii="Arial" w:eastAsia="Times New Roman" w:hAnsi="Arial" w:cs="Arial"/>
          <w:b/>
          <w:bCs/>
          <w:sz w:val="24"/>
          <w:szCs w:val="24"/>
        </w:rPr>
        <w:t>1.1-</w:t>
      </w:r>
      <w:r w:rsidR="003F0D0B" w:rsidRPr="003F0D0B">
        <w:rPr>
          <w:rFonts w:ascii="Arial" w:hAnsi="Arial" w:cs="Arial"/>
          <w:sz w:val="24"/>
        </w:rPr>
        <w:t>Contratação de empresa para organização e realização do Moto Fast de Rio Preto 2024</w:t>
      </w:r>
      <w:r w:rsidR="001909B9" w:rsidRPr="00E06081">
        <w:rPr>
          <w:rFonts w:ascii="Arial" w:hAnsi="Arial" w:cs="Arial"/>
          <w:sz w:val="24"/>
        </w:rPr>
        <w:t>, conforme as especificações, quantitativos e obrigações contidas neste Termo de Referência</w:t>
      </w:r>
      <w:r w:rsidR="0052480F" w:rsidRPr="00E06081">
        <w:rPr>
          <w:rFonts w:ascii="Arial" w:hAnsi="Arial" w:cs="Arial"/>
          <w:sz w:val="24"/>
        </w:rPr>
        <w:t>.</w:t>
      </w:r>
    </w:p>
    <w:p w14:paraId="70925E46" w14:textId="4AAE7044" w:rsidR="00DF5BBF" w:rsidRPr="00E0608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sz w:val="24"/>
          <w:szCs w:val="24"/>
        </w:rPr>
        <w:t xml:space="preserve">Natureza: </w:t>
      </w:r>
      <w:r w:rsidR="0052480F" w:rsidRPr="00E06081">
        <w:rPr>
          <w:rFonts w:ascii="Arial" w:eastAsia="Times New Roman" w:hAnsi="Arial" w:cs="Arial"/>
          <w:b/>
          <w:bCs/>
          <w:sz w:val="24"/>
          <w:szCs w:val="24"/>
        </w:rPr>
        <w:t>Prestação de Serviço</w:t>
      </w:r>
      <w:r w:rsidR="00423C3F" w:rsidRPr="00E06081">
        <w:rPr>
          <w:rFonts w:ascii="Arial" w:eastAsia="Times New Roman" w:hAnsi="Arial" w:cs="Arial"/>
          <w:b/>
          <w:bCs/>
          <w:sz w:val="24"/>
          <w:szCs w:val="24"/>
        </w:rPr>
        <w:t>;</w:t>
      </w:r>
    </w:p>
    <w:p w14:paraId="29A460C8" w14:textId="0E61063C" w:rsidR="00A27F72" w:rsidRPr="00E06081"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sz w:val="24"/>
          <w:szCs w:val="24"/>
        </w:rPr>
        <w:t xml:space="preserve">Quantitativo </w:t>
      </w:r>
      <w:r w:rsidR="00ED3287" w:rsidRPr="00E06081">
        <w:rPr>
          <w:rFonts w:ascii="Arial" w:eastAsia="Times New Roman" w:hAnsi="Arial" w:cs="Arial"/>
          <w:sz w:val="24"/>
          <w:szCs w:val="24"/>
        </w:rPr>
        <w:t>Estimado</w:t>
      </w:r>
      <w:r w:rsidR="000020B5" w:rsidRPr="00E06081">
        <w:rPr>
          <w:rFonts w:ascii="Arial" w:eastAsia="Times New Roman" w:hAnsi="Arial" w:cs="Arial"/>
          <w:sz w:val="24"/>
          <w:szCs w:val="24"/>
        </w:rPr>
        <w:t xml:space="preserve">: </w:t>
      </w:r>
      <w:r w:rsidR="00DA0C48" w:rsidRPr="00E06081">
        <w:rPr>
          <w:rFonts w:ascii="Arial" w:eastAsia="Times New Roman" w:hAnsi="Arial" w:cs="Arial"/>
          <w:b/>
          <w:bCs/>
          <w:sz w:val="24"/>
          <w:szCs w:val="24"/>
        </w:rPr>
        <w:t>0</w:t>
      </w:r>
      <w:r w:rsidR="00B77423" w:rsidRPr="00E06081">
        <w:rPr>
          <w:rFonts w:ascii="Arial" w:eastAsia="Times New Roman" w:hAnsi="Arial" w:cs="Arial"/>
          <w:b/>
          <w:bCs/>
          <w:sz w:val="24"/>
          <w:szCs w:val="24"/>
        </w:rPr>
        <w:t>1</w:t>
      </w:r>
      <w:r w:rsidR="001909B9" w:rsidRPr="00E06081">
        <w:rPr>
          <w:rFonts w:ascii="Arial" w:eastAsia="Times New Roman" w:hAnsi="Arial" w:cs="Arial"/>
          <w:b/>
          <w:bCs/>
          <w:sz w:val="24"/>
          <w:szCs w:val="24"/>
        </w:rPr>
        <w:t>(</w:t>
      </w:r>
      <w:r w:rsidR="00B77423" w:rsidRPr="00E06081">
        <w:rPr>
          <w:rFonts w:ascii="Arial" w:eastAsia="Times New Roman" w:hAnsi="Arial" w:cs="Arial"/>
          <w:b/>
          <w:bCs/>
          <w:sz w:val="24"/>
          <w:szCs w:val="24"/>
        </w:rPr>
        <w:t>um</w:t>
      </w:r>
      <w:r w:rsidR="001909B9" w:rsidRPr="00E06081">
        <w:rPr>
          <w:rFonts w:ascii="Arial" w:eastAsia="Times New Roman" w:hAnsi="Arial" w:cs="Arial"/>
          <w:b/>
          <w:bCs/>
          <w:sz w:val="24"/>
          <w:szCs w:val="24"/>
        </w:rPr>
        <w:t>)</w:t>
      </w:r>
      <w:r w:rsidR="0052480F" w:rsidRPr="00E06081">
        <w:rPr>
          <w:rFonts w:ascii="Arial" w:eastAsia="Times New Roman" w:hAnsi="Arial" w:cs="Arial"/>
          <w:b/>
          <w:bCs/>
          <w:sz w:val="24"/>
          <w:szCs w:val="24"/>
        </w:rPr>
        <w:t xml:space="preserve"> serviço</w:t>
      </w:r>
      <w:r w:rsidRPr="00E06081">
        <w:rPr>
          <w:rFonts w:ascii="Arial" w:eastAsia="Times New Roman" w:hAnsi="Arial" w:cs="Arial"/>
          <w:b/>
          <w:bCs/>
          <w:sz w:val="24"/>
          <w:szCs w:val="24"/>
        </w:rPr>
        <w:t>;</w:t>
      </w:r>
    </w:p>
    <w:p w14:paraId="0017F76F" w14:textId="07BE21D8" w:rsidR="00DF5BBF" w:rsidRPr="00E0608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sz w:val="24"/>
          <w:szCs w:val="24"/>
        </w:rPr>
        <w:t xml:space="preserve">Prazo </w:t>
      </w:r>
      <w:r w:rsidR="0052480F" w:rsidRPr="00E06081">
        <w:rPr>
          <w:rFonts w:ascii="Arial" w:eastAsia="Times New Roman" w:hAnsi="Arial" w:cs="Arial"/>
          <w:sz w:val="24"/>
          <w:szCs w:val="24"/>
        </w:rPr>
        <w:t>Contrato</w:t>
      </w:r>
      <w:r w:rsidR="00A83C90" w:rsidRPr="00E06081">
        <w:rPr>
          <w:rFonts w:ascii="Arial" w:eastAsia="Times New Roman" w:hAnsi="Arial" w:cs="Arial"/>
          <w:sz w:val="24"/>
          <w:szCs w:val="24"/>
        </w:rPr>
        <w:t xml:space="preserve">: </w:t>
      </w:r>
      <w:r w:rsidR="0052480F" w:rsidRPr="00E06081">
        <w:rPr>
          <w:rFonts w:ascii="Arial" w:eastAsia="Times New Roman" w:hAnsi="Arial" w:cs="Arial"/>
          <w:b/>
          <w:bCs/>
          <w:sz w:val="24"/>
          <w:szCs w:val="24"/>
        </w:rPr>
        <w:t>0</w:t>
      </w:r>
      <w:r w:rsidR="00B77423" w:rsidRPr="00E06081">
        <w:rPr>
          <w:rFonts w:ascii="Arial" w:eastAsia="Times New Roman" w:hAnsi="Arial" w:cs="Arial"/>
          <w:b/>
          <w:bCs/>
          <w:sz w:val="24"/>
          <w:szCs w:val="24"/>
        </w:rPr>
        <w:t>2</w:t>
      </w:r>
      <w:r w:rsidR="00423C3F" w:rsidRPr="00E06081">
        <w:rPr>
          <w:rFonts w:ascii="Arial" w:eastAsia="Times New Roman" w:hAnsi="Arial" w:cs="Arial"/>
          <w:b/>
          <w:bCs/>
          <w:sz w:val="24"/>
          <w:szCs w:val="24"/>
        </w:rPr>
        <w:t xml:space="preserve"> (</w:t>
      </w:r>
      <w:r w:rsidR="00B77423" w:rsidRPr="00E06081">
        <w:rPr>
          <w:rFonts w:ascii="Arial" w:eastAsia="Times New Roman" w:hAnsi="Arial" w:cs="Arial"/>
          <w:b/>
          <w:bCs/>
          <w:sz w:val="24"/>
          <w:szCs w:val="24"/>
        </w:rPr>
        <w:t>dois</w:t>
      </w:r>
      <w:r w:rsidR="00423C3F" w:rsidRPr="00E06081">
        <w:rPr>
          <w:rFonts w:ascii="Arial" w:eastAsia="Times New Roman" w:hAnsi="Arial" w:cs="Arial"/>
          <w:b/>
          <w:bCs/>
          <w:sz w:val="24"/>
          <w:szCs w:val="24"/>
        </w:rPr>
        <w:t>)</w:t>
      </w:r>
      <w:r w:rsidR="00DF5BBF" w:rsidRPr="00E06081">
        <w:rPr>
          <w:rFonts w:ascii="Arial" w:eastAsia="Times New Roman" w:hAnsi="Arial" w:cs="Arial"/>
          <w:b/>
          <w:bCs/>
          <w:sz w:val="24"/>
          <w:szCs w:val="24"/>
        </w:rPr>
        <w:t xml:space="preserve"> </w:t>
      </w:r>
      <w:r w:rsidR="00423C3F" w:rsidRPr="00E06081">
        <w:rPr>
          <w:rFonts w:ascii="Arial" w:eastAsia="Times New Roman" w:hAnsi="Arial" w:cs="Arial"/>
          <w:b/>
          <w:bCs/>
          <w:sz w:val="24"/>
          <w:szCs w:val="24"/>
        </w:rPr>
        <w:t>meses;</w:t>
      </w:r>
    </w:p>
    <w:p w14:paraId="08CA74D6" w14:textId="492536B7" w:rsidR="001909B9" w:rsidRPr="00E0608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sz w:val="24"/>
          <w:szCs w:val="24"/>
        </w:rPr>
        <w:t xml:space="preserve">Possibilidade de sua prorrogação: </w:t>
      </w:r>
      <w:r w:rsidR="00B77423" w:rsidRPr="00E06081">
        <w:rPr>
          <w:rFonts w:ascii="Arial" w:eastAsia="Times New Roman" w:hAnsi="Arial" w:cs="Arial"/>
          <w:b/>
          <w:bCs/>
          <w:sz w:val="24"/>
          <w:szCs w:val="24"/>
        </w:rPr>
        <w:t>não se aplica</w:t>
      </w:r>
      <w:r w:rsidRPr="00E06081">
        <w:rPr>
          <w:rFonts w:ascii="Arial" w:eastAsia="Times New Roman" w:hAnsi="Arial" w:cs="Arial"/>
          <w:b/>
          <w:bCs/>
          <w:sz w:val="24"/>
          <w:szCs w:val="24"/>
        </w:rPr>
        <w:t>.</w:t>
      </w:r>
    </w:p>
    <w:p w14:paraId="5E15E934" w14:textId="77777777" w:rsidR="00DF5BBF" w:rsidRPr="00E0608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E0608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2 – FUNDAMENTAÇÃO DA CONTRATAÇÃO:</w:t>
      </w:r>
    </w:p>
    <w:p w14:paraId="55BC163F" w14:textId="295366F1" w:rsidR="00C7080A" w:rsidRPr="00E06081" w:rsidRDefault="00C7080A" w:rsidP="00B77423">
      <w:pPr>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2.1-</w:t>
      </w:r>
      <w:r w:rsidR="003F0D0B" w:rsidRPr="003F0D0B">
        <w:rPr>
          <w:rFonts w:ascii="Arial" w:eastAsia="Times New Roman" w:hAnsi="Arial" w:cs="Arial"/>
          <w:sz w:val="24"/>
          <w:szCs w:val="24"/>
        </w:rPr>
        <w:t>Faz-se necessária à contratação de empresa especializada em Organização de Eventos de encontros de Moto Clube, para atender o cronograma de atividades Festivas, objetivando o envolvimento da comunidade, tendo com responsabilidade a promoção, realização e acompanhamento do evento denominado Moto Fast Rio Preto 2024. A contratação da prestação de serviços vem ao encontro com o incentivo à cultura e desenvolvimento turístico do município. Haja vista que os eventos que envolve o motociclismo têm crescido cada vez mais no Brasil e em Rio Preto este tipo de evento tem se tornado cada vez mais atrativo para os turistas</w:t>
      </w:r>
      <w:r w:rsidR="00B77423" w:rsidRPr="00E06081">
        <w:rPr>
          <w:rFonts w:ascii="Arial" w:eastAsia="Times New Roman" w:hAnsi="Arial" w:cs="Arial"/>
          <w:sz w:val="24"/>
          <w:szCs w:val="24"/>
        </w:rPr>
        <w:t>.</w:t>
      </w:r>
    </w:p>
    <w:p w14:paraId="4D994BEF" w14:textId="77777777" w:rsidR="005852CA" w:rsidRPr="00E06081" w:rsidRDefault="005852CA" w:rsidP="005D7142">
      <w:pPr>
        <w:spacing w:after="0" w:line="240" w:lineRule="auto"/>
        <w:jc w:val="both"/>
        <w:rPr>
          <w:rFonts w:ascii="Arial" w:eastAsia="Times New Roman" w:hAnsi="Arial" w:cs="Arial"/>
          <w:bCs/>
          <w:sz w:val="24"/>
          <w:szCs w:val="24"/>
        </w:rPr>
      </w:pPr>
    </w:p>
    <w:p w14:paraId="13795071" w14:textId="25DD40E1" w:rsidR="00DF5BBF" w:rsidRPr="00E06081" w:rsidRDefault="00F87830" w:rsidP="005D7142">
      <w:pPr>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3 –</w:t>
      </w:r>
      <w:r w:rsidRPr="00E06081">
        <w:rPr>
          <w:rFonts w:ascii="Arial" w:eastAsia="Times New Roman" w:hAnsi="Arial" w:cs="Arial"/>
          <w:sz w:val="24"/>
          <w:szCs w:val="24"/>
        </w:rPr>
        <w:t xml:space="preserve"> </w:t>
      </w:r>
      <w:r w:rsidRPr="00E06081">
        <w:rPr>
          <w:rFonts w:ascii="Arial" w:eastAsia="Times New Roman" w:hAnsi="Arial" w:cs="Arial"/>
          <w:b/>
          <w:bCs/>
          <w:sz w:val="24"/>
          <w:szCs w:val="24"/>
        </w:rPr>
        <w:t>DESCRIÇÃO DA SOLUÇÃO COMO UM TODO:</w:t>
      </w:r>
    </w:p>
    <w:p w14:paraId="300FADA8" w14:textId="6293D334" w:rsidR="00DF5BBF" w:rsidRPr="00E06081" w:rsidRDefault="00F87830" w:rsidP="005D7142">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3.1-</w:t>
      </w:r>
      <w:r w:rsidR="00ED3287" w:rsidRPr="00E06081">
        <w:rPr>
          <w:rFonts w:ascii="Arial" w:eastAsia="Times New Roman" w:hAnsi="Arial" w:cs="Arial"/>
          <w:sz w:val="24"/>
          <w:szCs w:val="24"/>
        </w:rPr>
        <w:t>Contratação de</w:t>
      </w:r>
      <w:r w:rsidR="0035099C" w:rsidRPr="00E06081">
        <w:rPr>
          <w:rFonts w:ascii="Arial" w:eastAsia="Times New Roman" w:hAnsi="Arial" w:cs="Arial"/>
          <w:sz w:val="24"/>
          <w:szCs w:val="24"/>
        </w:rPr>
        <w:t xml:space="preserve"> </w:t>
      </w:r>
      <w:r w:rsidR="00742A4A" w:rsidRPr="00E06081">
        <w:rPr>
          <w:rFonts w:ascii="Arial" w:eastAsia="Times New Roman" w:hAnsi="Arial" w:cs="Arial"/>
          <w:sz w:val="24"/>
          <w:szCs w:val="24"/>
        </w:rPr>
        <w:t>empresa</w:t>
      </w:r>
      <w:r w:rsidR="00C7080A" w:rsidRPr="00E06081">
        <w:rPr>
          <w:rFonts w:ascii="Arial" w:eastAsia="Times New Roman" w:hAnsi="Arial" w:cs="Arial"/>
          <w:sz w:val="24"/>
          <w:szCs w:val="24"/>
        </w:rPr>
        <w:t xml:space="preserve"> </w:t>
      </w:r>
      <w:r w:rsidR="0035099C" w:rsidRPr="00E06081">
        <w:rPr>
          <w:rFonts w:ascii="Arial" w:eastAsia="Times New Roman" w:hAnsi="Arial" w:cs="Arial"/>
          <w:sz w:val="24"/>
          <w:szCs w:val="24"/>
        </w:rPr>
        <w:t>espe</w:t>
      </w:r>
      <w:r w:rsidR="00DC3699" w:rsidRPr="00E06081">
        <w:rPr>
          <w:rFonts w:ascii="Arial" w:eastAsia="Times New Roman" w:hAnsi="Arial" w:cs="Arial"/>
          <w:sz w:val="24"/>
          <w:szCs w:val="24"/>
        </w:rPr>
        <w:t>cializad</w:t>
      </w:r>
      <w:r w:rsidR="00742A4A" w:rsidRPr="00E06081">
        <w:rPr>
          <w:rFonts w:ascii="Arial" w:eastAsia="Times New Roman" w:hAnsi="Arial" w:cs="Arial"/>
          <w:sz w:val="24"/>
          <w:szCs w:val="24"/>
        </w:rPr>
        <w:t>a</w:t>
      </w:r>
      <w:r w:rsidR="00DC3699" w:rsidRPr="00E06081">
        <w:rPr>
          <w:rFonts w:ascii="Arial" w:eastAsia="Times New Roman" w:hAnsi="Arial" w:cs="Arial"/>
          <w:sz w:val="24"/>
          <w:szCs w:val="24"/>
        </w:rPr>
        <w:t xml:space="preserve"> para </w:t>
      </w:r>
      <w:r w:rsidR="001909B9" w:rsidRPr="00E06081">
        <w:rPr>
          <w:rFonts w:ascii="Arial" w:eastAsia="Times New Roman" w:hAnsi="Arial" w:cs="Arial"/>
          <w:sz w:val="24"/>
          <w:szCs w:val="24"/>
        </w:rPr>
        <w:t>a prestação</w:t>
      </w:r>
      <w:r w:rsidR="0052480F" w:rsidRPr="00E06081">
        <w:rPr>
          <w:rFonts w:ascii="Arial" w:eastAsia="Times New Roman" w:hAnsi="Arial" w:cs="Arial"/>
          <w:sz w:val="24"/>
          <w:szCs w:val="24"/>
        </w:rPr>
        <w:t xml:space="preserve"> de serviço</w:t>
      </w:r>
      <w:r w:rsidR="00742A4A" w:rsidRPr="00E06081">
        <w:rPr>
          <w:rFonts w:ascii="Arial" w:eastAsia="Times New Roman" w:hAnsi="Arial" w:cs="Arial"/>
          <w:sz w:val="24"/>
          <w:szCs w:val="24"/>
        </w:rPr>
        <w:t>,</w:t>
      </w:r>
      <w:r w:rsidR="0052480F" w:rsidRPr="00E06081">
        <w:rPr>
          <w:rFonts w:ascii="Arial" w:eastAsia="Times New Roman" w:hAnsi="Arial" w:cs="Arial"/>
          <w:sz w:val="24"/>
          <w:szCs w:val="24"/>
        </w:rPr>
        <w:t xml:space="preserve"> </w:t>
      </w:r>
      <w:r w:rsidR="00073F06" w:rsidRPr="00E06081">
        <w:rPr>
          <w:rFonts w:ascii="Arial" w:eastAsia="Times New Roman" w:hAnsi="Arial" w:cs="Arial"/>
          <w:sz w:val="24"/>
          <w:szCs w:val="24"/>
        </w:rPr>
        <w:t>supracitado</w:t>
      </w:r>
      <w:r w:rsidR="00DC3699" w:rsidRPr="00E06081">
        <w:rPr>
          <w:rFonts w:ascii="Arial" w:eastAsia="Times New Roman" w:hAnsi="Arial" w:cs="Arial"/>
          <w:sz w:val="24"/>
          <w:szCs w:val="24"/>
        </w:rPr>
        <w:t xml:space="preserve"> d</w:t>
      </w:r>
      <w:r w:rsidR="0035099C" w:rsidRPr="00E06081">
        <w:rPr>
          <w:rFonts w:ascii="Arial" w:eastAsia="Times New Roman" w:hAnsi="Arial" w:cs="Arial"/>
          <w:sz w:val="24"/>
          <w:szCs w:val="24"/>
        </w:rPr>
        <w:t>e forma a atender todas as exigências legais.</w:t>
      </w:r>
    </w:p>
    <w:p w14:paraId="0F6E427D" w14:textId="77777777" w:rsidR="00F87830" w:rsidRPr="00E0608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E0608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 xml:space="preserve">4 – </w:t>
      </w:r>
      <w:bookmarkStart w:id="1" w:name="_Hlk163131029"/>
      <w:r w:rsidRPr="00E06081">
        <w:rPr>
          <w:rFonts w:ascii="Arial" w:eastAsia="Times New Roman" w:hAnsi="Arial" w:cs="Arial"/>
          <w:b/>
          <w:bCs/>
          <w:sz w:val="24"/>
          <w:szCs w:val="24"/>
        </w:rPr>
        <w:t>REQUISITOS DA CONTRATAÇÃO</w:t>
      </w:r>
      <w:bookmarkEnd w:id="1"/>
      <w:r w:rsidRPr="00E06081">
        <w:rPr>
          <w:rFonts w:ascii="Arial" w:eastAsia="Times New Roman" w:hAnsi="Arial" w:cs="Arial"/>
          <w:b/>
          <w:bCs/>
          <w:sz w:val="24"/>
          <w:szCs w:val="24"/>
        </w:rPr>
        <w:t>:</w:t>
      </w:r>
    </w:p>
    <w:p w14:paraId="7ECD80F9" w14:textId="656A0EAB" w:rsidR="00DF5BBF" w:rsidRPr="00E06081" w:rsidRDefault="00F87830" w:rsidP="005D7142">
      <w:pPr>
        <w:spacing w:after="0" w:line="240" w:lineRule="auto"/>
        <w:jc w:val="both"/>
        <w:rPr>
          <w:rFonts w:ascii="Arial" w:eastAsia="Times New Roman" w:hAnsi="Arial" w:cs="Arial"/>
          <w:sz w:val="24"/>
          <w:szCs w:val="24"/>
        </w:rPr>
      </w:pPr>
      <w:bookmarkStart w:id="2" w:name="_Hlk163131066"/>
      <w:r w:rsidRPr="00E06081">
        <w:rPr>
          <w:rFonts w:ascii="Arial" w:eastAsia="Times New Roman" w:hAnsi="Arial" w:cs="Arial"/>
          <w:b/>
          <w:bCs/>
          <w:sz w:val="24"/>
          <w:szCs w:val="24"/>
        </w:rPr>
        <w:t>4.1-</w:t>
      </w:r>
      <w:r w:rsidR="00DF5BBF" w:rsidRPr="00E0608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3DB3D3D0" w:rsidR="00DD4771" w:rsidRPr="00E06081" w:rsidRDefault="0052480F"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sidR="00B77423" w:rsidRPr="00E06081">
        <w:rPr>
          <w:rFonts w:ascii="Arial" w:eastAsia="Times New Roman" w:hAnsi="Arial" w:cs="Arial"/>
          <w:sz w:val="24"/>
          <w:szCs w:val="24"/>
        </w:rPr>
        <w:t xml:space="preserve">  </w:t>
      </w:r>
      <w:r w:rsidR="00DD4771" w:rsidRPr="00E06081">
        <w:rPr>
          <w:rFonts w:ascii="Arial" w:eastAsia="Times New Roman" w:hAnsi="Arial" w:cs="Arial"/>
          <w:sz w:val="24"/>
          <w:szCs w:val="24"/>
        </w:rPr>
        <w:t xml:space="preserve">)A </w:t>
      </w:r>
      <w:r w:rsidR="006D0AE2" w:rsidRPr="00E06081">
        <w:rPr>
          <w:rFonts w:ascii="Arial" w:eastAsia="Times New Roman" w:hAnsi="Arial" w:cs="Arial"/>
          <w:sz w:val="24"/>
          <w:szCs w:val="24"/>
        </w:rPr>
        <w:t>contratada possui</w:t>
      </w:r>
      <w:r w:rsidR="00DD4771" w:rsidRPr="00E06081">
        <w:rPr>
          <w:rFonts w:ascii="Arial" w:eastAsia="Times New Roman" w:hAnsi="Arial" w:cs="Arial"/>
          <w:sz w:val="24"/>
          <w:szCs w:val="24"/>
        </w:rPr>
        <w:t xml:space="preserve"> registro em órgãos regulamentadores;</w:t>
      </w:r>
    </w:p>
    <w:p w14:paraId="1059E71F" w14:textId="5DCB16D9" w:rsidR="00DD4771" w:rsidRPr="00E06081" w:rsidRDefault="0052480F"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sidR="006D0AE2" w:rsidRPr="00E06081">
        <w:rPr>
          <w:rFonts w:ascii="Arial" w:eastAsia="Times New Roman" w:hAnsi="Arial" w:cs="Arial"/>
          <w:sz w:val="24"/>
          <w:szCs w:val="24"/>
        </w:rPr>
        <w:t xml:space="preserve">  </w:t>
      </w:r>
      <w:r w:rsidR="00DD4771" w:rsidRPr="00E06081">
        <w:rPr>
          <w:rFonts w:ascii="Arial" w:eastAsia="Times New Roman" w:hAnsi="Arial" w:cs="Arial"/>
          <w:sz w:val="24"/>
          <w:szCs w:val="24"/>
        </w:rPr>
        <w:t>)Possui critérios para possível execução de logística reversa;</w:t>
      </w:r>
    </w:p>
    <w:p w14:paraId="640459B1" w14:textId="26417EA5" w:rsidR="00DD4771" w:rsidRPr="00E06081" w:rsidRDefault="00DD4771"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sidR="006D0AE2" w:rsidRPr="00E06081">
        <w:rPr>
          <w:rFonts w:ascii="Arial" w:eastAsia="Times New Roman" w:hAnsi="Arial" w:cs="Arial"/>
          <w:sz w:val="24"/>
          <w:szCs w:val="24"/>
        </w:rPr>
        <w:t xml:space="preserve">  </w:t>
      </w:r>
      <w:r w:rsidRPr="00E06081">
        <w:rPr>
          <w:rFonts w:ascii="Arial" w:eastAsia="Times New Roman" w:hAnsi="Arial" w:cs="Arial"/>
          <w:sz w:val="24"/>
          <w:szCs w:val="24"/>
        </w:rPr>
        <w:t>)Adota critérios de sustentabilidade e boas práticas;</w:t>
      </w:r>
    </w:p>
    <w:p w14:paraId="15F1B571" w14:textId="62B03E20" w:rsidR="00DD4771" w:rsidRPr="00E06081" w:rsidRDefault="000020B5"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sidR="00B77423" w:rsidRPr="00E06081">
        <w:rPr>
          <w:rFonts w:ascii="Arial" w:eastAsia="Times New Roman" w:hAnsi="Arial" w:cs="Arial"/>
          <w:sz w:val="24"/>
          <w:szCs w:val="24"/>
        </w:rPr>
        <w:t xml:space="preserve"> </w:t>
      </w:r>
      <w:r w:rsidR="00DD4771" w:rsidRPr="00E06081">
        <w:rPr>
          <w:rFonts w:ascii="Arial" w:eastAsia="Times New Roman" w:hAnsi="Arial" w:cs="Arial"/>
          <w:sz w:val="24"/>
          <w:szCs w:val="24"/>
        </w:rPr>
        <w:t>)</w:t>
      </w:r>
      <w:r w:rsidR="006D0AE2" w:rsidRPr="00E06081">
        <w:rPr>
          <w:rFonts w:ascii="Arial" w:eastAsia="Times New Roman" w:hAnsi="Arial" w:cs="Arial"/>
          <w:sz w:val="24"/>
          <w:szCs w:val="24"/>
        </w:rPr>
        <w:t>Apresenta formalmente</w:t>
      </w:r>
      <w:r w:rsidR="00DD4771" w:rsidRPr="00E06081">
        <w:rPr>
          <w:rFonts w:ascii="Arial" w:eastAsia="Times New Roman" w:hAnsi="Arial" w:cs="Arial"/>
          <w:sz w:val="24"/>
          <w:szCs w:val="24"/>
        </w:rPr>
        <w:t xml:space="preserve"> o responsável técnico com registro no respectivo conselho (se for o caso);</w:t>
      </w:r>
    </w:p>
    <w:p w14:paraId="74CA773B" w14:textId="2E653AD6" w:rsidR="00DD4771" w:rsidRPr="00E06081" w:rsidRDefault="00DD4771"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sidR="006D0AE2" w:rsidRPr="00E06081">
        <w:rPr>
          <w:rFonts w:ascii="Arial" w:eastAsia="Times New Roman" w:hAnsi="Arial" w:cs="Arial"/>
          <w:sz w:val="24"/>
          <w:szCs w:val="24"/>
        </w:rPr>
        <w:t xml:space="preserve">  </w:t>
      </w:r>
      <w:r w:rsidRPr="00E06081">
        <w:rPr>
          <w:rFonts w:ascii="Arial" w:eastAsia="Times New Roman" w:hAnsi="Arial" w:cs="Arial"/>
          <w:sz w:val="24"/>
          <w:szCs w:val="24"/>
        </w:rPr>
        <w:t>)Apresenta catálogos, folders de produtos;</w:t>
      </w:r>
    </w:p>
    <w:p w14:paraId="164D01B4" w14:textId="6CD699CF" w:rsidR="00DD4771" w:rsidRPr="00E06081" w:rsidRDefault="00DD4771"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w:t>
      </w:r>
      <w:r w:rsidR="00742A4A" w:rsidRPr="00E06081">
        <w:rPr>
          <w:rFonts w:ascii="Arial" w:eastAsia="Times New Roman" w:hAnsi="Arial" w:cs="Arial"/>
          <w:b/>
          <w:bCs/>
          <w:sz w:val="24"/>
          <w:szCs w:val="24"/>
        </w:rPr>
        <w:t>x</w:t>
      </w:r>
      <w:r w:rsidRPr="00E06081">
        <w:rPr>
          <w:rFonts w:ascii="Arial" w:eastAsia="Times New Roman" w:hAnsi="Arial" w:cs="Arial"/>
          <w:b/>
          <w:bCs/>
          <w:sz w:val="24"/>
          <w:szCs w:val="24"/>
        </w:rPr>
        <w:t>)</w:t>
      </w:r>
      <w:r w:rsidRPr="00E06081">
        <w:rPr>
          <w:rFonts w:ascii="Arial" w:eastAsia="Times New Roman" w:hAnsi="Arial" w:cs="Arial"/>
          <w:sz w:val="24"/>
          <w:szCs w:val="24"/>
        </w:rPr>
        <w:t>Possui certificado de licença de funcionamento;</w:t>
      </w:r>
    </w:p>
    <w:p w14:paraId="20BAB261" w14:textId="2CF01E7B" w:rsidR="00F87830" w:rsidRPr="00E06081" w:rsidRDefault="00DD4771"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w:t>
      </w:r>
      <w:r w:rsidR="006D0AE2" w:rsidRPr="00E06081">
        <w:rPr>
          <w:rFonts w:ascii="Arial" w:eastAsia="Times New Roman" w:hAnsi="Arial" w:cs="Arial"/>
          <w:b/>
          <w:bCs/>
          <w:sz w:val="24"/>
          <w:szCs w:val="24"/>
        </w:rPr>
        <w:t>x</w:t>
      </w:r>
      <w:r w:rsidRPr="00E06081">
        <w:rPr>
          <w:rFonts w:ascii="Arial" w:eastAsia="Times New Roman" w:hAnsi="Arial" w:cs="Arial"/>
          <w:b/>
          <w:bCs/>
          <w:sz w:val="24"/>
          <w:szCs w:val="24"/>
        </w:rPr>
        <w:t>)</w:t>
      </w:r>
      <w:r w:rsidRPr="00E06081">
        <w:rPr>
          <w:rFonts w:ascii="Arial" w:eastAsia="Times New Roman" w:hAnsi="Arial" w:cs="Arial"/>
          <w:sz w:val="24"/>
          <w:szCs w:val="24"/>
        </w:rPr>
        <w:t>Atende as demais legislações pertinentes.</w:t>
      </w:r>
    </w:p>
    <w:p w14:paraId="7B90EA6F" w14:textId="77777777" w:rsidR="00DD4771" w:rsidRPr="00E0608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E06081" w:rsidRDefault="00F87830" w:rsidP="005D7142">
      <w:pPr>
        <w:spacing w:after="0" w:line="240" w:lineRule="auto"/>
        <w:contextualSpacing/>
        <w:jc w:val="both"/>
        <w:rPr>
          <w:rFonts w:ascii="Arial" w:hAnsi="Arial" w:cs="Arial"/>
          <w:b/>
          <w:sz w:val="24"/>
          <w:szCs w:val="24"/>
        </w:rPr>
      </w:pPr>
      <w:r w:rsidRPr="00E06081">
        <w:rPr>
          <w:rFonts w:ascii="Arial" w:eastAsia="Times New Roman" w:hAnsi="Arial" w:cs="Arial"/>
          <w:b/>
          <w:bCs/>
          <w:sz w:val="24"/>
          <w:szCs w:val="24"/>
        </w:rPr>
        <w:t>4.2</w:t>
      </w:r>
      <w:r w:rsidR="00DF5BBF" w:rsidRPr="00E06081">
        <w:rPr>
          <w:rFonts w:ascii="Arial" w:hAnsi="Arial" w:cs="Arial"/>
          <w:b/>
          <w:bCs/>
          <w:sz w:val="24"/>
          <w:szCs w:val="24"/>
        </w:rPr>
        <w:t>-</w:t>
      </w:r>
      <w:r w:rsidR="00DF5BBF" w:rsidRPr="00E06081">
        <w:rPr>
          <w:rFonts w:ascii="Arial" w:hAnsi="Arial" w:cs="Arial"/>
          <w:bCs/>
          <w:sz w:val="24"/>
          <w:szCs w:val="24"/>
        </w:rPr>
        <w:t xml:space="preserve">Para se habilitar a concorrente deve apresentar os </w:t>
      </w:r>
      <w:r w:rsidRPr="00E06081">
        <w:rPr>
          <w:rFonts w:ascii="Arial" w:hAnsi="Arial" w:cs="Arial"/>
          <w:bCs/>
          <w:sz w:val="24"/>
          <w:szCs w:val="24"/>
        </w:rPr>
        <w:t>seguintes documentos:</w:t>
      </w:r>
    </w:p>
    <w:p w14:paraId="0F318197" w14:textId="6E984E4C" w:rsidR="00F87830" w:rsidRPr="00E06081" w:rsidRDefault="00F87830" w:rsidP="005D7142">
      <w:pPr>
        <w:spacing w:after="0" w:line="240" w:lineRule="auto"/>
        <w:jc w:val="both"/>
        <w:rPr>
          <w:rFonts w:ascii="Arial" w:hAnsi="Arial" w:cs="Arial"/>
          <w:bCs/>
          <w:sz w:val="24"/>
        </w:rPr>
      </w:pPr>
      <w:r w:rsidRPr="00E06081">
        <w:rPr>
          <w:rFonts w:ascii="Arial" w:hAnsi="Arial" w:cs="Arial"/>
          <w:b/>
          <w:sz w:val="24"/>
          <w:u w:val="single"/>
        </w:rPr>
        <w:t>4.2.1-</w:t>
      </w:r>
      <w:r w:rsidRPr="00E06081">
        <w:rPr>
          <w:rFonts w:ascii="Arial" w:hAnsi="Arial" w:cs="Arial"/>
          <w:bCs/>
          <w:sz w:val="24"/>
          <w:u w:val="single"/>
        </w:rPr>
        <w:t>Habilitação Jurídica</w:t>
      </w:r>
      <w:r w:rsidRPr="00E06081">
        <w:rPr>
          <w:rFonts w:ascii="Arial" w:hAnsi="Arial" w:cs="Arial"/>
          <w:bCs/>
          <w:sz w:val="24"/>
        </w:rPr>
        <w:t>:</w:t>
      </w:r>
    </w:p>
    <w:p w14:paraId="7945268A" w14:textId="77777777" w:rsidR="00F87830" w:rsidRPr="00E06081" w:rsidRDefault="00F87830" w:rsidP="00F53971">
      <w:pPr>
        <w:pStyle w:val="PargrafodaLista"/>
        <w:numPr>
          <w:ilvl w:val="0"/>
          <w:numId w:val="34"/>
        </w:numPr>
        <w:spacing w:after="0" w:line="240" w:lineRule="auto"/>
        <w:ind w:left="709"/>
        <w:rPr>
          <w:rFonts w:ascii="Arial" w:hAnsi="Arial" w:cs="Arial"/>
          <w:bCs/>
          <w:sz w:val="24"/>
        </w:rPr>
      </w:pPr>
      <w:r w:rsidRPr="00E0608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E06081" w:rsidRDefault="00F87830" w:rsidP="00F53971">
      <w:pPr>
        <w:pStyle w:val="PargrafodaLista"/>
        <w:numPr>
          <w:ilvl w:val="0"/>
          <w:numId w:val="34"/>
        </w:numPr>
        <w:spacing w:after="0" w:line="240" w:lineRule="auto"/>
        <w:ind w:left="709"/>
        <w:rPr>
          <w:rFonts w:ascii="Arial" w:hAnsi="Arial" w:cs="Arial"/>
          <w:bCs/>
          <w:sz w:val="24"/>
        </w:rPr>
      </w:pPr>
      <w:r w:rsidRPr="00E06081">
        <w:rPr>
          <w:rFonts w:ascii="Arial" w:hAnsi="Arial" w:cs="Arial"/>
          <w:bCs/>
          <w:sz w:val="24"/>
        </w:rPr>
        <w:t>Registro Comercial;</w:t>
      </w:r>
    </w:p>
    <w:p w14:paraId="12637982" w14:textId="77777777" w:rsidR="00F87830" w:rsidRPr="00E06081" w:rsidRDefault="00F87830" w:rsidP="00F53971">
      <w:pPr>
        <w:pStyle w:val="PargrafodaLista"/>
        <w:numPr>
          <w:ilvl w:val="0"/>
          <w:numId w:val="34"/>
        </w:numPr>
        <w:spacing w:after="0" w:line="240" w:lineRule="auto"/>
        <w:ind w:left="709"/>
        <w:rPr>
          <w:rFonts w:ascii="Arial" w:hAnsi="Arial" w:cs="Arial"/>
          <w:bCs/>
          <w:sz w:val="28"/>
        </w:rPr>
      </w:pPr>
      <w:r w:rsidRPr="00E06081">
        <w:rPr>
          <w:rFonts w:ascii="Arial" w:hAnsi="Arial" w:cs="Arial"/>
          <w:bCs/>
          <w:sz w:val="24"/>
        </w:rPr>
        <w:t>Cédula de Identidade (representante).</w:t>
      </w:r>
    </w:p>
    <w:p w14:paraId="5C424BA8" w14:textId="77777777" w:rsidR="00F87830" w:rsidRPr="00E06081" w:rsidRDefault="00F87830" w:rsidP="005D7142">
      <w:pPr>
        <w:spacing w:after="0" w:line="240" w:lineRule="auto"/>
        <w:jc w:val="both"/>
        <w:rPr>
          <w:rFonts w:ascii="Arial" w:hAnsi="Arial" w:cs="Arial"/>
          <w:bCs/>
        </w:rPr>
      </w:pPr>
    </w:p>
    <w:p w14:paraId="4137CD05" w14:textId="3AB56722" w:rsidR="00F87830" w:rsidRPr="00E06081" w:rsidRDefault="00F87830" w:rsidP="005D7142">
      <w:pPr>
        <w:spacing w:after="0" w:line="240" w:lineRule="auto"/>
        <w:jc w:val="both"/>
        <w:rPr>
          <w:rFonts w:ascii="Arial" w:hAnsi="Arial" w:cs="Arial"/>
          <w:bCs/>
          <w:sz w:val="24"/>
        </w:rPr>
      </w:pPr>
      <w:r w:rsidRPr="00E06081">
        <w:rPr>
          <w:rFonts w:ascii="Arial" w:eastAsia="Times New Roman" w:hAnsi="Arial" w:cs="Arial"/>
          <w:b/>
          <w:sz w:val="24"/>
          <w:szCs w:val="24"/>
          <w:u w:val="single"/>
        </w:rPr>
        <w:t>4.2.2-</w:t>
      </w:r>
      <w:r w:rsidRPr="00E06081">
        <w:rPr>
          <w:rFonts w:ascii="Arial" w:hAnsi="Arial" w:cs="Arial"/>
          <w:bCs/>
          <w:sz w:val="24"/>
          <w:u w:val="single"/>
        </w:rPr>
        <w:t>Habilitação Fiscal, Social e Trabalhista</w:t>
      </w:r>
      <w:r w:rsidRPr="00E06081">
        <w:rPr>
          <w:rFonts w:ascii="Arial" w:hAnsi="Arial" w:cs="Arial"/>
          <w:bCs/>
          <w:sz w:val="24"/>
        </w:rPr>
        <w:t>:</w:t>
      </w:r>
    </w:p>
    <w:p w14:paraId="14C11222"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CPF (representante);</w:t>
      </w:r>
    </w:p>
    <w:p w14:paraId="4DE1699C"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CNPJ para pessoas jurídicas;</w:t>
      </w:r>
    </w:p>
    <w:p w14:paraId="5B9D558B"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a Fazenda Municipal;</w:t>
      </w:r>
    </w:p>
    <w:p w14:paraId="3DE7A776"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lastRenderedPageBreak/>
        <w:t xml:space="preserve">Prova de regularidade com a Fazenda Estadual; </w:t>
      </w:r>
    </w:p>
    <w:p w14:paraId="7B103E45"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a Fazenda Federal;</w:t>
      </w:r>
    </w:p>
    <w:p w14:paraId="3931C631"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o FGTS;</w:t>
      </w:r>
    </w:p>
    <w:p w14:paraId="458D19A5"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a Justiça do Trabalho.</w:t>
      </w:r>
    </w:p>
    <w:p w14:paraId="234A45D7" w14:textId="511DB298" w:rsidR="00DF5BBF" w:rsidRPr="00E06081" w:rsidRDefault="00DF5BBF" w:rsidP="005D7142">
      <w:pPr>
        <w:spacing w:after="0" w:line="240" w:lineRule="auto"/>
        <w:jc w:val="both"/>
        <w:rPr>
          <w:rFonts w:ascii="Arial" w:eastAsia="Times New Roman" w:hAnsi="Arial" w:cs="Arial"/>
          <w:b/>
          <w:sz w:val="24"/>
          <w:szCs w:val="24"/>
        </w:rPr>
      </w:pPr>
    </w:p>
    <w:p w14:paraId="72284CB5" w14:textId="6F8A3501" w:rsidR="00FF794C" w:rsidRPr="00E06081" w:rsidRDefault="0052480F" w:rsidP="00FF794C">
      <w:pPr>
        <w:spacing w:after="0" w:line="240" w:lineRule="auto"/>
        <w:jc w:val="both"/>
        <w:rPr>
          <w:rFonts w:ascii="Arial" w:hAnsi="Arial" w:cs="Arial"/>
          <w:bCs/>
          <w:sz w:val="24"/>
          <w:u w:val="single"/>
        </w:rPr>
      </w:pPr>
      <w:r w:rsidRPr="00E06081">
        <w:rPr>
          <w:rFonts w:ascii="Arial" w:eastAsia="Times New Roman" w:hAnsi="Arial" w:cs="Arial"/>
          <w:b/>
          <w:sz w:val="24"/>
          <w:szCs w:val="24"/>
          <w:u w:val="single"/>
        </w:rPr>
        <w:t>4.2.</w:t>
      </w:r>
      <w:r w:rsidR="00313B57">
        <w:rPr>
          <w:rFonts w:ascii="Arial" w:eastAsia="Times New Roman" w:hAnsi="Arial" w:cs="Arial"/>
          <w:b/>
          <w:sz w:val="24"/>
          <w:szCs w:val="24"/>
          <w:u w:val="single"/>
        </w:rPr>
        <w:t>3</w:t>
      </w:r>
      <w:r w:rsidR="00FF794C" w:rsidRPr="00E06081">
        <w:rPr>
          <w:rFonts w:ascii="Arial" w:eastAsia="Times New Roman" w:hAnsi="Arial" w:cs="Arial"/>
          <w:b/>
          <w:sz w:val="24"/>
          <w:szCs w:val="24"/>
          <w:u w:val="single"/>
        </w:rPr>
        <w:t>-</w:t>
      </w:r>
      <w:r w:rsidR="00FF794C" w:rsidRPr="00E06081">
        <w:rPr>
          <w:rFonts w:ascii="Arial" w:hAnsi="Arial" w:cs="Arial"/>
          <w:bCs/>
          <w:sz w:val="24"/>
          <w:u w:val="single"/>
        </w:rPr>
        <w:t>Declarações:</w:t>
      </w:r>
    </w:p>
    <w:p w14:paraId="3EFCEB30" w14:textId="43B710D4" w:rsidR="00FF794C" w:rsidRPr="00E0608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E06081">
        <w:rPr>
          <w:rFonts w:ascii="Arial" w:eastAsia="Times New Roman" w:hAnsi="Arial" w:cs="Arial"/>
          <w:sz w:val="24"/>
          <w:szCs w:val="24"/>
        </w:rPr>
        <w:t>Declaração Empregador (anexo I</w:t>
      </w:r>
      <w:r w:rsidR="00EE3525">
        <w:rPr>
          <w:rFonts w:ascii="Arial" w:eastAsia="Times New Roman" w:hAnsi="Arial" w:cs="Arial"/>
          <w:sz w:val="24"/>
          <w:szCs w:val="24"/>
        </w:rPr>
        <w:t>I</w:t>
      </w:r>
      <w:r w:rsidR="009F5460" w:rsidRPr="00E06081">
        <w:rPr>
          <w:rFonts w:ascii="Arial" w:eastAsia="Times New Roman" w:hAnsi="Arial" w:cs="Arial"/>
          <w:sz w:val="24"/>
          <w:szCs w:val="24"/>
        </w:rPr>
        <w:t>)</w:t>
      </w:r>
      <w:r w:rsidR="00FF794C" w:rsidRPr="00E06081">
        <w:rPr>
          <w:rFonts w:ascii="Arial" w:eastAsia="Times New Roman" w:hAnsi="Arial" w:cs="Arial"/>
          <w:sz w:val="24"/>
          <w:szCs w:val="24"/>
        </w:rPr>
        <w:t>;</w:t>
      </w:r>
    </w:p>
    <w:p w14:paraId="07D753BA" w14:textId="610D730D" w:rsidR="00FF794C" w:rsidRPr="00E06081" w:rsidRDefault="00FF794C" w:rsidP="00C71AB0">
      <w:pPr>
        <w:pStyle w:val="PargrafodaLista"/>
        <w:numPr>
          <w:ilvl w:val="0"/>
          <w:numId w:val="5"/>
        </w:numPr>
        <w:spacing w:after="0" w:line="240" w:lineRule="auto"/>
        <w:rPr>
          <w:rFonts w:ascii="Arial" w:hAnsi="Arial" w:cs="Arial"/>
          <w:bCs/>
          <w:sz w:val="24"/>
        </w:rPr>
      </w:pPr>
      <w:r w:rsidRPr="00E06081">
        <w:rPr>
          <w:rFonts w:ascii="Arial" w:hAnsi="Arial" w:cs="Arial"/>
          <w:bCs/>
          <w:sz w:val="24"/>
        </w:rPr>
        <w:t>Declaração de Inexistência de Fato Impeditivo da Habilitação</w:t>
      </w:r>
      <w:r w:rsidR="009F5460" w:rsidRPr="00E06081">
        <w:rPr>
          <w:bCs/>
        </w:rPr>
        <w:t xml:space="preserve"> (</w:t>
      </w:r>
      <w:r w:rsidR="00EA541E" w:rsidRPr="00E06081">
        <w:rPr>
          <w:rFonts w:ascii="Arial" w:hAnsi="Arial" w:cs="Arial"/>
          <w:bCs/>
          <w:sz w:val="24"/>
        </w:rPr>
        <w:t>anexo I</w:t>
      </w:r>
      <w:r w:rsidR="00EE3525">
        <w:rPr>
          <w:rFonts w:ascii="Arial" w:hAnsi="Arial" w:cs="Arial"/>
          <w:bCs/>
          <w:sz w:val="24"/>
        </w:rPr>
        <w:t>I</w:t>
      </w:r>
      <w:r w:rsidR="00D05768" w:rsidRPr="00E06081">
        <w:rPr>
          <w:rFonts w:ascii="Arial" w:hAnsi="Arial" w:cs="Arial"/>
          <w:bCs/>
          <w:sz w:val="24"/>
        </w:rPr>
        <w:t>I</w:t>
      </w:r>
      <w:r w:rsidR="009F5460" w:rsidRPr="00E06081">
        <w:rPr>
          <w:rFonts w:ascii="Arial" w:hAnsi="Arial" w:cs="Arial"/>
          <w:bCs/>
          <w:sz w:val="24"/>
        </w:rPr>
        <w:t>)</w:t>
      </w:r>
      <w:r w:rsidRPr="00E06081">
        <w:rPr>
          <w:rFonts w:ascii="Arial" w:hAnsi="Arial" w:cs="Arial"/>
          <w:bCs/>
          <w:sz w:val="24"/>
        </w:rPr>
        <w:t>;</w:t>
      </w:r>
    </w:p>
    <w:p w14:paraId="6AB3BE64" w14:textId="153E093C" w:rsidR="00FF794C" w:rsidRPr="00E06081" w:rsidRDefault="00FF794C" w:rsidP="00C71AB0">
      <w:pPr>
        <w:pStyle w:val="PargrafodaLista"/>
        <w:numPr>
          <w:ilvl w:val="0"/>
          <w:numId w:val="5"/>
        </w:numPr>
        <w:spacing w:after="0" w:line="240" w:lineRule="auto"/>
        <w:jc w:val="both"/>
        <w:rPr>
          <w:rFonts w:ascii="Arial" w:hAnsi="Arial" w:cs="Arial"/>
          <w:sz w:val="24"/>
        </w:rPr>
      </w:pPr>
      <w:r w:rsidRPr="00E06081">
        <w:rPr>
          <w:rFonts w:ascii="Arial" w:hAnsi="Arial" w:cs="Arial"/>
          <w:sz w:val="24"/>
        </w:rPr>
        <w:t>Informações de e-mail(s)</w:t>
      </w:r>
      <w:r w:rsidRPr="00E06081">
        <w:t xml:space="preserve"> </w:t>
      </w:r>
      <w:r w:rsidR="009F5460" w:rsidRPr="00E06081">
        <w:t>(</w:t>
      </w:r>
      <w:r w:rsidR="00EA541E" w:rsidRPr="00E06081">
        <w:rPr>
          <w:rFonts w:ascii="Arial" w:hAnsi="Arial" w:cs="Arial"/>
          <w:sz w:val="24"/>
        </w:rPr>
        <w:t>anexo I</w:t>
      </w:r>
      <w:r w:rsidR="00EE3525">
        <w:rPr>
          <w:rFonts w:ascii="Arial" w:hAnsi="Arial" w:cs="Arial"/>
          <w:sz w:val="24"/>
        </w:rPr>
        <w:t>V</w:t>
      </w:r>
      <w:r w:rsidR="009F5460" w:rsidRPr="00E06081">
        <w:rPr>
          <w:rFonts w:ascii="Arial" w:hAnsi="Arial" w:cs="Arial"/>
          <w:sz w:val="24"/>
        </w:rPr>
        <w:t>)</w:t>
      </w:r>
      <w:r w:rsidRPr="00E06081">
        <w:rPr>
          <w:rFonts w:ascii="Arial" w:hAnsi="Arial" w:cs="Arial"/>
          <w:sz w:val="24"/>
        </w:rPr>
        <w:t>.</w:t>
      </w:r>
    </w:p>
    <w:p w14:paraId="3050EC82" w14:textId="77777777" w:rsidR="00BE4C66" w:rsidRPr="00E06081" w:rsidRDefault="00BE4C66" w:rsidP="00BE4C66">
      <w:pPr>
        <w:tabs>
          <w:tab w:val="center" w:pos="4419"/>
          <w:tab w:val="right" w:pos="8838"/>
        </w:tabs>
        <w:spacing w:after="0" w:line="240" w:lineRule="auto"/>
        <w:jc w:val="both"/>
        <w:rPr>
          <w:rFonts w:ascii="Arial" w:eastAsia="Times New Roman" w:hAnsi="Arial" w:cs="Arial"/>
          <w:b/>
          <w:bCs/>
          <w:sz w:val="24"/>
          <w:szCs w:val="24"/>
        </w:rPr>
      </w:pPr>
    </w:p>
    <w:p w14:paraId="7501FFC7" w14:textId="55B3500F" w:rsidR="00BE4C66" w:rsidRPr="00E06081"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5</w:t>
      </w:r>
      <w:r w:rsidR="00BE4C66" w:rsidRPr="00E06081">
        <w:rPr>
          <w:rFonts w:ascii="Arial" w:eastAsia="Times New Roman" w:hAnsi="Arial" w:cs="Arial"/>
          <w:b/>
          <w:bCs/>
          <w:sz w:val="24"/>
          <w:szCs w:val="24"/>
        </w:rPr>
        <w:t xml:space="preserve"> – DAS ESPECIFICAÇÕES</w:t>
      </w:r>
      <w:r w:rsidR="000F1E62" w:rsidRPr="00E06081">
        <w:rPr>
          <w:rFonts w:ascii="Arial" w:eastAsia="Times New Roman" w:hAnsi="Arial" w:cs="Arial"/>
          <w:b/>
          <w:bCs/>
          <w:sz w:val="24"/>
          <w:szCs w:val="24"/>
        </w:rPr>
        <w:t xml:space="preserve"> E OBRIGAÇÕES</w:t>
      </w:r>
      <w:r w:rsidR="00BE4C66" w:rsidRPr="00E06081">
        <w:rPr>
          <w:rFonts w:ascii="Arial" w:eastAsia="Times New Roman" w:hAnsi="Arial" w:cs="Arial"/>
          <w:b/>
          <w:bCs/>
          <w:sz w:val="24"/>
          <w:szCs w:val="24"/>
        </w:rPr>
        <w:t xml:space="preserve"> DO SERVIÇO:</w:t>
      </w:r>
    </w:p>
    <w:p w14:paraId="7A6D8693" w14:textId="4B9A62B2" w:rsidR="00CF5409" w:rsidRPr="001A4D5B" w:rsidRDefault="00CF5409" w:rsidP="00CF5409">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5</w:t>
      </w:r>
      <w:r w:rsidRPr="001A4D5B">
        <w:rPr>
          <w:rFonts w:ascii="Arial" w:eastAsia="Times New Roman" w:hAnsi="Arial" w:cs="Arial"/>
          <w:b/>
          <w:bCs/>
          <w:sz w:val="24"/>
          <w:szCs w:val="24"/>
        </w:rPr>
        <w:t>.1-</w:t>
      </w:r>
      <w:r w:rsidRPr="001A4D5B">
        <w:rPr>
          <w:rFonts w:ascii="Arial" w:eastAsia="Times New Roman" w:hAnsi="Arial" w:cs="Arial"/>
          <w:bCs/>
          <w:sz w:val="24"/>
          <w:szCs w:val="24"/>
        </w:rPr>
        <w:t>A CONTRATADA deverá executar o serviço, objeto deste Termo de Referência</w:t>
      </w:r>
      <w:r w:rsidRPr="001A4D5B">
        <w:t xml:space="preserve"> </w:t>
      </w:r>
      <w:r w:rsidRPr="001A4D5B">
        <w:rPr>
          <w:rFonts w:ascii="Arial" w:eastAsia="Times New Roman" w:hAnsi="Arial" w:cs="Arial"/>
          <w:bCs/>
          <w:sz w:val="24"/>
          <w:szCs w:val="24"/>
        </w:rPr>
        <w:t>de acordo com a melhor técnica aplicável, com zelo e diligência e deverá ser feita em conformidade com as condições contidas neste termo.</w:t>
      </w:r>
    </w:p>
    <w:p w14:paraId="56D0A0C6" w14:textId="6D22172C" w:rsidR="00CF5409" w:rsidRPr="001A4D5B" w:rsidRDefault="00CF5409" w:rsidP="00CF5409">
      <w:pPr>
        <w:spacing w:after="0" w:line="240" w:lineRule="auto"/>
        <w:jc w:val="both"/>
        <w:rPr>
          <w:rFonts w:ascii="Arial" w:hAnsi="Arial" w:cs="Arial"/>
          <w:sz w:val="24"/>
        </w:rPr>
      </w:pPr>
      <w:r>
        <w:rPr>
          <w:rFonts w:ascii="Arial" w:hAnsi="Arial" w:cs="Arial"/>
          <w:b/>
          <w:sz w:val="24"/>
        </w:rPr>
        <w:t>5</w:t>
      </w:r>
      <w:r w:rsidRPr="001A4D5B">
        <w:rPr>
          <w:rFonts w:ascii="Arial" w:hAnsi="Arial" w:cs="Arial"/>
          <w:b/>
          <w:sz w:val="24"/>
        </w:rPr>
        <w:t>.2-</w:t>
      </w:r>
      <w:r w:rsidRPr="001A4D5B">
        <w:rPr>
          <w:rFonts w:ascii="Arial" w:hAnsi="Arial" w:cs="Arial"/>
          <w:sz w:val="24"/>
        </w:rPr>
        <w:t xml:space="preserve">A CONTRATADA será responsável pela administração e organização do espaço físico para a realização do </w:t>
      </w:r>
      <w:r>
        <w:rPr>
          <w:rFonts w:ascii="Arial" w:hAnsi="Arial" w:cs="Arial"/>
          <w:sz w:val="24"/>
        </w:rPr>
        <w:t>Moto Fast</w:t>
      </w:r>
      <w:r w:rsidRPr="001A4D5B">
        <w:rPr>
          <w:rFonts w:ascii="Arial" w:hAnsi="Arial" w:cs="Arial"/>
          <w:sz w:val="24"/>
        </w:rPr>
        <w:t>;</w:t>
      </w:r>
    </w:p>
    <w:p w14:paraId="1CB4B103" w14:textId="4FDFF609" w:rsidR="00CF5409" w:rsidRPr="001A4D5B" w:rsidRDefault="00CF5409" w:rsidP="00CF5409">
      <w:pPr>
        <w:spacing w:after="0" w:line="240" w:lineRule="auto"/>
        <w:jc w:val="both"/>
        <w:rPr>
          <w:rFonts w:ascii="Arial" w:hAnsi="Arial" w:cs="Arial"/>
          <w:sz w:val="24"/>
        </w:rPr>
      </w:pPr>
      <w:r>
        <w:rPr>
          <w:rFonts w:ascii="Arial" w:hAnsi="Arial" w:cs="Arial"/>
          <w:b/>
          <w:sz w:val="24"/>
        </w:rPr>
        <w:t>5</w:t>
      </w:r>
      <w:r w:rsidRPr="001A4D5B">
        <w:rPr>
          <w:rFonts w:ascii="Arial" w:hAnsi="Arial" w:cs="Arial"/>
          <w:b/>
          <w:sz w:val="24"/>
        </w:rPr>
        <w:t>.3-</w:t>
      </w:r>
      <w:r w:rsidRPr="001A4D5B">
        <w:rPr>
          <w:rFonts w:ascii="Arial" w:hAnsi="Arial" w:cs="Arial"/>
          <w:sz w:val="24"/>
        </w:rPr>
        <w:t>A CONTRATADA deverá fornecer e administrar o pessoal capacitado, para a realização de todos os procedimentos para o acontecimento do evento;</w:t>
      </w:r>
    </w:p>
    <w:p w14:paraId="5AF774D7" w14:textId="35997C3E" w:rsidR="00CF5409" w:rsidRPr="001A4D5B" w:rsidRDefault="00CF5409" w:rsidP="00CF5409">
      <w:pPr>
        <w:spacing w:after="0" w:line="240" w:lineRule="auto"/>
        <w:jc w:val="both"/>
        <w:rPr>
          <w:rFonts w:ascii="Arial" w:hAnsi="Arial" w:cs="Arial"/>
          <w:sz w:val="24"/>
          <w:szCs w:val="24"/>
        </w:rPr>
      </w:pPr>
      <w:r>
        <w:rPr>
          <w:rFonts w:ascii="Arial" w:hAnsi="Arial" w:cs="Arial"/>
          <w:b/>
          <w:sz w:val="24"/>
          <w:szCs w:val="24"/>
        </w:rPr>
        <w:t>5</w:t>
      </w:r>
      <w:r w:rsidRPr="001A4D5B">
        <w:rPr>
          <w:rFonts w:ascii="Arial" w:hAnsi="Arial" w:cs="Arial"/>
          <w:b/>
          <w:sz w:val="24"/>
          <w:szCs w:val="24"/>
        </w:rPr>
        <w:t>.4-</w:t>
      </w:r>
      <w:r w:rsidRPr="001A4D5B">
        <w:rPr>
          <w:rFonts w:ascii="Arial" w:hAnsi="Arial" w:cs="Arial"/>
          <w:sz w:val="24"/>
          <w:szCs w:val="24"/>
        </w:rPr>
        <w:t>A CONTRATADA será responsável pelo fornecimento de alimentação</w:t>
      </w:r>
      <w:r>
        <w:rPr>
          <w:rFonts w:ascii="Arial" w:hAnsi="Arial" w:cs="Arial"/>
          <w:sz w:val="24"/>
          <w:szCs w:val="24"/>
        </w:rPr>
        <w:t xml:space="preserve"> dos profissionais (seguranças) contratados</w:t>
      </w:r>
      <w:r w:rsidRPr="001A4D5B">
        <w:rPr>
          <w:rFonts w:ascii="Arial" w:hAnsi="Arial" w:cs="Arial"/>
          <w:sz w:val="24"/>
          <w:szCs w:val="24"/>
        </w:rPr>
        <w:t>;</w:t>
      </w:r>
    </w:p>
    <w:p w14:paraId="624A3126" w14:textId="1F3AD7B6" w:rsidR="00CF5409" w:rsidRPr="001A4D5B" w:rsidRDefault="00CF5409" w:rsidP="00CF5409">
      <w:pPr>
        <w:spacing w:after="0" w:line="240" w:lineRule="auto"/>
        <w:jc w:val="both"/>
        <w:rPr>
          <w:rFonts w:ascii="Arial" w:hAnsi="Arial" w:cs="Arial"/>
          <w:sz w:val="24"/>
        </w:rPr>
      </w:pPr>
      <w:r>
        <w:rPr>
          <w:rFonts w:ascii="Arial" w:hAnsi="Arial" w:cs="Arial"/>
          <w:b/>
          <w:sz w:val="24"/>
        </w:rPr>
        <w:t>5</w:t>
      </w:r>
      <w:r w:rsidRPr="001A4D5B">
        <w:rPr>
          <w:rFonts w:ascii="Arial" w:hAnsi="Arial" w:cs="Arial"/>
          <w:b/>
          <w:sz w:val="24"/>
        </w:rPr>
        <w:t>.5-</w:t>
      </w:r>
      <w:r w:rsidRPr="001A4D5B">
        <w:rPr>
          <w:rFonts w:ascii="Arial" w:hAnsi="Arial" w:cs="Arial"/>
          <w:sz w:val="24"/>
        </w:rPr>
        <w:t>Utilizar produtos solicitados neste termo de primeira qualidade, observando o registro nos órgãos competentes e o prazo de validade, sendo vedada a utilização de produtos com alterações de características, ainda que dentro do prazo de validade.</w:t>
      </w:r>
    </w:p>
    <w:p w14:paraId="10A0A757" w14:textId="77777777" w:rsidR="00B77423" w:rsidRPr="00E06081" w:rsidRDefault="00B77423" w:rsidP="00B77423">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2840D4A6" w:rsidR="00DF5BBF" w:rsidRPr="00E06081" w:rsidRDefault="00B70A12"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E06081">
        <w:rPr>
          <w:rFonts w:ascii="Arial" w:eastAsia="Times New Roman" w:hAnsi="Arial" w:cs="Arial"/>
          <w:b/>
          <w:bCs/>
          <w:sz w:val="24"/>
          <w:szCs w:val="24"/>
        </w:rPr>
        <w:t>6</w:t>
      </w:r>
      <w:r w:rsidR="005D714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5D7142" w:rsidRPr="00E06081">
        <w:rPr>
          <w:rFonts w:ascii="Arial" w:eastAsia="Times New Roman" w:hAnsi="Arial" w:cs="Arial"/>
          <w:b/>
          <w:bCs/>
          <w:sz w:val="24"/>
          <w:szCs w:val="24"/>
        </w:rPr>
        <w:t>GESTÃO DO CONTRATO:</w:t>
      </w:r>
    </w:p>
    <w:p w14:paraId="3E29A27A" w14:textId="44D6B51E" w:rsidR="00D64E6F" w:rsidRPr="00E06081" w:rsidRDefault="00B70A12" w:rsidP="00D64E6F">
      <w:pPr>
        <w:spacing w:after="0" w:line="240" w:lineRule="auto"/>
        <w:contextualSpacing/>
        <w:jc w:val="both"/>
        <w:rPr>
          <w:rFonts w:ascii="Arial" w:hAnsi="Arial" w:cs="Arial"/>
          <w:sz w:val="24"/>
          <w:szCs w:val="24"/>
        </w:rPr>
      </w:pPr>
      <w:r w:rsidRPr="00E06081">
        <w:rPr>
          <w:rFonts w:ascii="Arial" w:hAnsi="Arial" w:cs="Arial"/>
          <w:b/>
          <w:bCs/>
          <w:sz w:val="24"/>
          <w:szCs w:val="24"/>
        </w:rPr>
        <w:t>6</w:t>
      </w:r>
      <w:r w:rsidR="00D64E6F" w:rsidRPr="00E06081">
        <w:rPr>
          <w:rFonts w:ascii="Arial" w:hAnsi="Arial" w:cs="Arial"/>
          <w:b/>
          <w:bCs/>
          <w:sz w:val="24"/>
          <w:szCs w:val="24"/>
        </w:rPr>
        <w:t>.1-</w:t>
      </w:r>
      <w:r w:rsidR="00D64E6F" w:rsidRPr="00E06081">
        <w:rPr>
          <w:rFonts w:ascii="Arial" w:hAnsi="Arial" w:cs="Arial"/>
          <w:sz w:val="24"/>
          <w:szCs w:val="24"/>
        </w:rPr>
        <w:t xml:space="preserve">A execução dos serviços será acompanhada e obrigatoriamente e fiscalizada </w:t>
      </w:r>
      <w:r w:rsidR="00432050" w:rsidRPr="00E06081">
        <w:rPr>
          <w:rFonts w:ascii="Arial" w:hAnsi="Arial" w:cs="Arial"/>
          <w:sz w:val="24"/>
          <w:szCs w:val="24"/>
        </w:rPr>
        <w:t xml:space="preserve">pela </w:t>
      </w:r>
      <w:bookmarkStart w:id="3" w:name="_Hlk172021732"/>
      <w:r w:rsidR="00432050" w:rsidRPr="00E06081">
        <w:rPr>
          <w:rFonts w:ascii="Arial" w:hAnsi="Arial" w:cs="Arial"/>
          <w:b/>
          <w:bCs/>
          <w:sz w:val="24"/>
          <w:szCs w:val="24"/>
        </w:rPr>
        <w:t xml:space="preserve">Sr. </w:t>
      </w:r>
      <w:bookmarkEnd w:id="3"/>
      <w:r w:rsidR="004E02C0" w:rsidRPr="00E06081">
        <w:rPr>
          <w:rFonts w:ascii="Arial" w:hAnsi="Arial" w:cs="Arial"/>
          <w:b/>
          <w:bCs/>
          <w:sz w:val="24"/>
          <w:szCs w:val="24"/>
        </w:rPr>
        <w:t>Paulo Sergio de Oliveira (Secretário Municipal de Turismo</w:t>
      </w:r>
      <w:r w:rsidR="00742A4A" w:rsidRPr="00E06081">
        <w:rPr>
          <w:rFonts w:ascii="Arial" w:hAnsi="Arial" w:cs="Arial"/>
          <w:b/>
          <w:bCs/>
          <w:sz w:val="24"/>
          <w:szCs w:val="24"/>
        </w:rPr>
        <w:t>, Esporte, Lazer</w:t>
      </w:r>
      <w:r w:rsidR="004E02C0" w:rsidRPr="00E06081">
        <w:rPr>
          <w:rFonts w:ascii="Arial" w:hAnsi="Arial" w:cs="Arial"/>
          <w:b/>
          <w:bCs/>
          <w:sz w:val="24"/>
          <w:szCs w:val="24"/>
        </w:rPr>
        <w:t xml:space="preserve"> e Cultura)</w:t>
      </w:r>
      <w:r w:rsidR="00D64E6F" w:rsidRPr="00E06081">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E06081"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2679B4AD" w:rsidR="00DF5BBF"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7</w:t>
      </w:r>
      <w:r w:rsidR="005D7142" w:rsidRPr="00E06081">
        <w:rPr>
          <w:rFonts w:ascii="Arial" w:eastAsia="Times New Roman" w:hAnsi="Arial" w:cs="Arial"/>
          <w:b/>
          <w:bCs/>
          <w:sz w:val="24"/>
          <w:szCs w:val="24"/>
        </w:rPr>
        <w:t xml:space="preserve"> – CRITÉRIOS DE PAGAMENTO:</w:t>
      </w:r>
    </w:p>
    <w:p w14:paraId="37774349" w14:textId="13A943E8" w:rsidR="00DD4771" w:rsidRPr="00E06081" w:rsidRDefault="00B70A12" w:rsidP="00DD4771">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7</w:t>
      </w:r>
      <w:r w:rsidR="005D7142" w:rsidRPr="00E06081">
        <w:rPr>
          <w:rFonts w:ascii="Arial" w:eastAsia="Times New Roman" w:hAnsi="Arial" w:cs="Arial"/>
          <w:b/>
          <w:bCs/>
          <w:sz w:val="24"/>
          <w:szCs w:val="24"/>
        </w:rPr>
        <w:t>.1-</w:t>
      </w:r>
      <w:r w:rsidR="00DD4771" w:rsidRPr="00E06081">
        <w:rPr>
          <w:rFonts w:ascii="Arial" w:eastAsia="Times New Roman" w:hAnsi="Arial" w:cs="Arial"/>
          <w:sz w:val="24"/>
          <w:szCs w:val="24"/>
        </w:rPr>
        <w:t xml:space="preserve">O preço contratado será pago de </w:t>
      </w:r>
      <w:r w:rsidR="00685AFE" w:rsidRPr="00E06081">
        <w:rPr>
          <w:rFonts w:ascii="Arial" w:eastAsia="Times New Roman" w:hAnsi="Arial" w:cs="Arial"/>
          <w:sz w:val="24"/>
          <w:szCs w:val="24"/>
        </w:rPr>
        <w:t>acordo com as AF’s (Autorizações de Fornecimento)</w:t>
      </w:r>
      <w:r w:rsidR="00DD4771" w:rsidRPr="00E06081">
        <w:rPr>
          <w:rFonts w:ascii="Arial" w:eastAsia="Times New Roman" w:hAnsi="Arial" w:cs="Arial"/>
          <w:sz w:val="24"/>
          <w:szCs w:val="24"/>
        </w:rPr>
        <w:t xml:space="preserve"> </w:t>
      </w:r>
      <w:r w:rsidR="00122F63" w:rsidRPr="00E06081">
        <w:rPr>
          <w:rFonts w:ascii="Arial" w:eastAsia="Times New Roman" w:hAnsi="Arial" w:cs="Arial"/>
          <w:sz w:val="24"/>
          <w:szCs w:val="24"/>
        </w:rPr>
        <w:t xml:space="preserve">emitidas pelo departamento de compras do </w:t>
      </w:r>
      <w:r w:rsidR="006751F6" w:rsidRPr="00E06081">
        <w:rPr>
          <w:rFonts w:ascii="Arial" w:eastAsia="Times New Roman" w:hAnsi="Arial" w:cs="Arial"/>
          <w:sz w:val="24"/>
          <w:szCs w:val="24"/>
        </w:rPr>
        <w:t>município</w:t>
      </w:r>
      <w:r w:rsidR="00DD4771" w:rsidRPr="00E06081">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6D71177D" w:rsidR="00DD4771" w:rsidRPr="00E06081" w:rsidRDefault="00B70A12" w:rsidP="00DD4771">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sz w:val="24"/>
          <w:szCs w:val="24"/>
        </w:rPr>
        <w:t>7</w:t>
      </w:r>
      <w:r w:rsidR="00DD4771" w:rsidRPr="00E06081">
        <w:rPr>
          <w:rFonts w:ascii="Arial" w:eastAsia="Times New Roman" w:hAnsi="Arial" w:cs="Arial"/>
          <w:b/>
          <w:sz w:val="24"/>
          <w:szCs w:val="24"/>
        </w:rPr>
        <w:t>.2-</w:t>
      </w:r>
      <w:r w:rsidR="00DD4771" w:rsidRPr="00E0608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B98CBCE" w:rsidR="00DF5BBF" w:rsidRPr="00E06081" w:rsidRDefault="00B70A12" w:rsidP="00DD4771">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sz w:val="24"/>
          <w:szCs w:val="24"/>
        </w:rPr>
        <w:t>7</w:t>
      </w:r>
      <w:r w:rsidR="00DD4771" w:rsidRPr="00E06081">
        <w:rPr>
          <w:rFonts w:ascii="Arial" w:eastAsia="Times New Roman" w:hAnsi="Arial" w:cs="Arial"/>
          <w:b/>
          <w:sz w:val="24"/>
          <w:szCs w:val="24"/>
        </w:rPr>
        <w:t>.3-</w:t>
      </w:r>
      <w:r w:rsidR="00DD4771" w:rsidRPr="00E0608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E0608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06684B6D" w:rsidR="00DF5BBF"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8</w:t>
      </w:r>
      <w:r w:rsidR="005D714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5D7142" w:rsidRPr="00E06081">
        <w:rPr>
          <w:rFonts w:ascii="Arial" w:eastAsia="Times New Roman" w:hAnsi="Arial" w:cs="Arial"/>
          <w:b/>
          <w:bCs/>
          <w:sz w:val="24"/>
          <w:szCs w:val="24"/>
        </w:rPr>
        <w:t>FORMA E CRITÉRIOS DE SELEÇÃO DO FORNECEDOR:</w:t>
      </w:r>
    </w:p>
    <w:p w14:paraId="26A209C8" w14:textId="07F50929" w:rsidR="00DF5BBF" w:rsidRPr="00E06081" w:rsidRDefault="00B70A12" w:rsidP="005D7142">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8</w:t>
      </w:r>
      <w:r w:rsidR="005D7142" w:rsidRPr="00E06081">
        <w:rPr>
          <w:rFonts w:ascii="Arial" w:eastAsia="Times New Roman" w:hAnsi="Arial" w:cs="Arial"/>
          <w:b/>
          <w:bCs/>
          <w:sz w:val="24"/>
          <w:szCs w:val="24"/>
        </w:rPr>
        <w:t>.1-</w:t>
      </w:r>
      <w:r w:rsidR="00DF5BBF" w:rsidRPr="00E06081">
        <w:rPr>
          <w:rFonts w:ascii="Arial" w:eastAsia="Times New Roman" w:hAnsi="Arial" w:cs="Arial"/>
          <w:b/>
          <w:sz w:val="24"/>
          <w:szCs w:val="24"/>
        </w:rPr>
        <w:t xml:space="preserve">Menor preço </w:t>
      </w:r>
      <w:r w:rsidR="00B77423" w:rsidRPr="00E06081">
        <w:rPr>
          <w:rFonts w:ascii="Arial" w:eastAsia="Times New Roman" w:hAnsi="Arial" w:cs="Arial"/>
          <w:b/>
          <w:sz w:val="24"/>
          <w:szCs w:val="24"/>
        </w:rPr>
        <w:t>Global</w:t>
      </w:r>
      <w:r w:rsidR="00DD4771" w:rsidRPr="00E06081">
        <w:rPr>
          <w:rFonts w:ascii="Arial" w:eastAsia="Times New Roman" w:hAnsi="Arial" w:cs="Arial"/>
          <w:sz w:val="24"/>
          <w:szCs w:val="24"/>
        </w:rPr>
        <w:t>, conforme</w:t>
      </w:r>
      <w:r w:rsidR="00DF5BBF" w:rsidRPr="00E06081">
        <w:rPr>
          <w:rFonts w:ascii="Arial" w:eastAsia="Times New Roman" w:hAnsi="Arial" w:cs="Arial"/>
          <w:sz w:val="24"/>
          <w:szCs w:val="24"/>
        </w:rPr>
        <w:t xml:space="preserve"> proposta a ser apresentada</w:t>
      </w:r>
      <w:r w:rsidR="009F5460" w:rsidRPr="00E06081">
        <w:rPr>
          <w:rFonts w:ascii="Arial" w:eastAsia="Times New Roman" w:hAnsi="Arial" w:cs="Arial"/>
          <w:sz w:val="24"/>
          <w:szCs w:val="24"/>
        </w:rPr>
        <w:t xml:space="preserve"> modelo (anexo </w:t>
      </w:r>
      <w:r w:rsidR="00FF794C" w:rsidRPr="00E06081">
        <w:rPr>
          <w:rFonts w:ascii="Arial" w:eastAsia="Times New Roman" w:hAnsi="Arial" w:cs="Arial"/>
          <w:sz w:val="24"/>
          <w:szCs w:val="24"/>
        </w:rPr>
        <w:t>V</w:t>
      </w:r>
      <w:r w:rsidR="005D7142" w:rsidRPr="00E06081">
        <w:rPr>
          <w:rFonts w:ascii="Arial" w:eastAsia="Times New Roman" w:hAnsi="Arial" w:cs="Arial"/>
          <w:sz w:val="24"/>
          <w:szCs w:val="24"/>
        </w:rPr>
        <w:t>)</w:t>
      </w:r>
      <w:r w:rsidR="00B77423" w:rsidRPr="00E06081">
        <w:rPr>
          <w:rFonts w:ascii="Arial" w:eastAsia="Times New Roman" w:hAnsi="Arial" w:cs="Arial"/>
          <w:sz w:val="24"/>
          <w:szCs w:val="24"/>
        </w:rPr>
        <w:t>.</w:t>
      </w:r>
    </w:p>
    <w:p w14:paraId="07F3739A" w14:textId="77777777" w:rsidR="005D7142" w:rsidRPr="00E06081"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57BD992B" w:rsidR="002D6741" w:rsidRPr="00E06081" w:rsidRDefault="00B70A12" w:rsidP="002D6741">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9</w:t>
      </w:r>
      <w:r w:rsidR="002D6741" w:rsidRPr="00E06081">
        <w:rPr>
          <w:rFonts w:ascii="Arial" w:eastAsia="Times New Roman" w:hAnsi="Arial" w:cs="Arial"/>
          <w:b/>
          <w:bCs/>
          <w:sz w:val="24"/>
          <w:szCs w:val="24"/>
        </w:rPr>
        <w:t xml:space="preserve"> – DA APRESENTAÇÃO DO ENVELOPE OU ARQUIVO CONTENDO OS DOCUMENTOS E PROPOSTA:</w:t>
      </w:r>
      <w:r w:rsidR="002D6741" w:rsidRPr="00E06081">
        <w:rPr>
          <w:rFonts w:ascii="Arial" w:eastAsia="Times New Roman" w:hAnsi="Arial" w:cs="Arial"/>
          <w:sz w:val="24"/>
          <w:szCs w:val="24"/>
        </w:rPr>
        <w:t xml:space="preserve"> </w:t>
      </w:r>
    </w:p>
    <w:p w14:paraId="5487D80E" w14:textId="3423D486" w:rsidR="00672229" w:rsidRPr="00E06081" w:rsidRDefault="00B70A12" w:rsidP="002D6741">
      <w:pPr>
        <w:widowControl w:val="0"/>
        <w:tabs>
          <w:tab w:val="left" w:pos="750"/>
        </w:tabs>
        <w:autoSpaceDE w:val="0"/>
        <w:autoSpaceDN w:val="0"/>
        <w:spacing w:after="0" w:line="240" w:lineRule="auto"/>
        <w:ind w:right="179"/>
        <w:jc w:val="both"/>
        <w:rPr>
          <w:b/>
        </w:rPr>
      </w:pPr>
      <w:r w:rsidRPr="00E06081">
        <w:rPr>
          <w:rFonts w:ascii="Arial" w:hAnsi="Arial" w:cs="Arial"/>
          <w:b/>
          <w:sz w:val="24"/>
          <w:szCs w:val="24"/>
        </w:rPr>
        <w:lastRenderedPageBreak/>
        <w:t>9</w:t>
      </w:r>
      <w:r w:rsidR="002D6741" w:rsidRPr="00E06081">
        <w:rPr>
          <w:rFonts w:ascii="Arial" w:hAnsi="Arial" w:cs="Arial"/>
          <w:b/>
          <w:sz w:val="24"/>
          <w:szCs w:val="24"/>
        </w:rPr>
        <w:t>.1-</w:t>
      </w:r>
      <w:r w:rsidR="002D6741" w:rsidRPr="00E06081">
        <w:rPr>
          <w:rFonts w:ascii="Arial" w:hAnsi="Arial" w:cs="Arial"/>
          <w:sz w:val="24"/>
          <w:szCs w:val="24"/>
        </w:rPr>
        <w:t>O envelope ou arquivo deverão ser encaminhados impreterivelmente até o dia, horário e endereço previstos no aviso de recebimento constante</w:t>
      </w:r>
      <w:r w:rsidR="00A578D6" w:rsidRPr="00E06081">
        <w:rPr>
          <w:rFonts w:ascii="Arial" w:hAnsi="Arial" w:cs="Arial"/>
          <w:sz w:val="24"/>
          <w:szCs w:val="24"/>
        </w:rPr>
        <w:t xml:space="preserve"> no endereço </w:t>
      </w:r>
      <w:r w:rsidR="002D6741" w:rsidRPr="00E06081">
        <w:rPr>
          <w:rFonts w:ascii="Arial" w:hAnsi="Arial" w:cs="Arial"/>
          <w:sz w:val="24"/>
          <w:szCs w:val="24"/>
        </w:rPr>
        <w:t xml:space="preserve"> </w:t>
      </w:r>
      <w:hyperlink r:id="rId8" w:history="1">
        <w:r w:rsidR="00672229" w:rsidRPr="00E06081">
          <w:rPr>
            <w:rStyle w:val="Hyperlink"/>
            <w:b/>
            <w:color w:val="auto"/>
          </w:rPr>
          <w:t>https://www.riopreto.mg.gov.br/avisos-de-dispensa-de-licitacao</w:t>
        </w:r>
      </w:hyperlink>
      <w:r w:rsidR="00672229" w:rsidRPr="00E06081">
        <w:rPr>
          <w:b/>
        </w:rPr>
        <w:t>.</w:t>
      </w:r>
    </w:p>
    <w:p w14:paraId="092FE1D5" w14:textId="695AD27C" w:rsidR="002D6741" w:rsidRPr="00E06081" w:rsidRDefault="00B70A12" w:rsidP="002D6741">
      <w:pPr>
        <w:widowControl w:val="0"/>
        <w:tabs>
          <w:tab w:val="left" w:pos="746"/>
        </w:tabs>
        <w:autoSpaceDE w:val="0"/>
        <w:autoSpaceDN w:val="0"/>
        <w:spacing w:after="0" w:line="240" w:lineRule="auto"/>
        <w:ind w:right="178"/>
        <w:jc w:val="both"/>
        <w:rPr>
          <w:rFonts w:ascii="Arial" w:hAnsi="Arial" w:cs="Arial"/>
          <w:sz w:val="24"/>
          <w:szCs w:val="24"/>
        </w:rPr>
      </w:pPr>
      <w:r w:rsidRPr="00E06081">
        <w:rPr>
          <w:rFonts w:ascii="Arial" w:hAnsi="Arial" w:cs="Arial"/>
          <w:b/>
          <w:sz w:val="24"/>
          <w:szCs w:val="24"/>
        </w:rPr>
        <w:t>9</w:t>
      </w:r>
      <w:r w:rsidR="00A578D6" w:rsidRPr="00E06081">
        <w:rPr>
          <w:rFonts w:ascii="Arial" w:hAnsi="Arial" w:cs="Arial"/>
          <w:b/>
          <w:sz w:val="24"/>
          <w:szCs w:val="24"/>
        </w:rPr>
        <w:t>.2-</w:t>
      </w:r>
      <w:r w:rsidR="002D6741" w:rsidRPr="00E06081">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00A578D6" w:rsidRPr="00E06081">
        <w:rPr>
          <w:rFonts w:ascii="Arial" w:hAnsi="Arial" w:cs="Arial"/>
          <w:sz w:val="24"/>
          <w:szCs w:val="24"/>
        </w:rPr>
        <w:t xml:space="preserve"> ou </w:t>
      </w:r>
      <w:r w:rsidR="002D6741" w:rsidRPr="00E06081">
        <w:rPr>
          <w:rFonts w:ascii="Arial" w:hAnsi="Arial" w:cs="Arial"/>
          <w:sz w:val="24"/>
          <w:szCs w:val="24"/>
        </w:rPr>
        <w:t>queda de energia, problemas de rede, provedor</w:t>
      </w:r>
      <w:r w:rsidR="00A578D6" w:rsidRPr="00E06081">
        <w:rPr>
          <w:rFonts w:ascii="Arial" w:hAnsi="Arial" w:cs="Arial"/>
          <w:sz w:val="24"/>
          <w:szCs w:val="24"/>
        </w:rPr>
        <w:t xml:space="preserve"> </w:t>
      </w:r>
      <w:r w:rsidR="002D6741" w:rsidRPr="00E06081">
        <w:rPr>
          <w:rFonts w:ascii="Arial" w:hAnsi="Arial" w:cs="Arial"/>
          <w:sz w:val="24"/>
          <w:szCs w:val="24"/>
        </w:rPr>
        <w:t>ou quaisquer outros que impeçam a chegada pontual de toda a documentação.</w:t>
      </w:r>
    </w:p>
    <w:p w14:paraId="0A9C9A70" w14:textId="30851BFB" w:rsidR="002D6741" w:rsidRPr="00E06081" w:rsidRDefault="00B70A12"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E06081">
        <w:rPr>
          <w:rFonts w:ascii="Arial" w:eastAsia="Times New Roman" w:hAnsi="Arial" w:cs="Arial"/>
          <w:b/>
          <w:sz w:val="24"/>
          <w:szCs w:val="24"/>
          <w:lang w:eastAsia="en-US"/>
        </w:rPr>
        <w:t>9</w:t>
      </w:r>
      <w:r w:rsidR="00A578D6" w:rsidRPr="00E06081">
        <w:rPr>
          <w:rFonts w:ascii="Arial" w:eastAsia="Times New Roman" w:hAnsi="Arial" w:cs="Arial"/>
          <w:b/>
          <w:sz w:val="24"/>
          <w:szCs w:val="24"/>
          <w:lang w:eastAsia="en-US"/>
        </w:rPr>
        <w:t>.3-</w:t>
      </w:r>
      <w:r w:rsidR="002D6741" w:rsidRPr="00E06081">
        <w:rPr>
          <w:rFonts w:ascii="Arial" w:hAnsi="Arial" w:cs="Arial"/>
          <w:sz w:val="24"/>
          <w:szCs w:val="24"/>
        </w:rPr>
        <w:t>O interessado que entregar:</w:t>
      </w:r>
    </w:p>
    <w:p w14:paraId="072ADB0D" w14:textId="0946BDF9" w:rsidR="00A578D6" w:rsidRPr="00E06081" w:rsidRDefault="00B70A12" w:rsidP="00A578D6">
      <w:pPr>
        <w:widowControl w:val="0"/>
        <w:tabs>
          <w:tab w:val="left" w:pos="607"/>
        </w:tabs>
        <w:autoSpaceDE w:val="0"/>
        <w:autoSpaceDN w:val="0"/>
        <w:spacing w:after="0" w:line="240" w:lineRule="auto"/>
        <w:jc w:val="both"/>
        <w:rPr>
          <w:rFonts w:ascii="Arial" w:hAnsi="Arial" w:cs="Arial"/>
          <w:sz w:val="24"/>
          <w:szCs w:val="24"/>
        </w:rPr>
      </w:pPr>
      <w:r w:rsidRPr="00E06081">
        <w:rPr>
          <w:rFonts w:ascii="Arial" w:eastAsia="Times New Roman" w:hAnsi="Arial" w:cs="Arial"/>
          <w:b/>
          <w:sz w:val="24"/>
          <w:szCs w:val="24"/>
          <w:lang w:eastAsia="en-US"/>
        </w:rPr>
        <w:t>9</w:t>
      </w:r>
      <w:r w:rsidR="00A578D6" w:rsidRPr="00E06081">
        <w:rPr>
          <w:rFonts w:ascii="Arial" w:eastAsia="Times New Roman" w:hAnsi="Arial" w:cs="Arial"/>
          <w:b/>
          <w:sz w:val="24"/>
          <w:szCs w:val="24"/>
          <w:lang w:eastAsia="en-US"/>
        </w:rPr>
        <w:t>.3.1-</w:t>
      </w:r>
      <w:r w:rsidR="00A578D6" w:rsidRPr="00E06081">
        <w:rPr>
          <w:rFonts w:ascii="Arial" w:hAnsi="Arial" w:cs="Arial"/>
          <w:sz w:val="24"/>
          <w:szCs w:val="24"/>
        </w:rPr>
        <w:t>Quando em meio físico: em envelope lacrado e também assinado em suas emendas com o título:</w:t>
      </w:r>
    </w:p>
    <w:p w14:paraId="47D53AE0" w14:textId="1161B3C9" w:rsidR="00A578D6" w:rsidRPr="00E0608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E06081">
        <w:rPr>
          <w:rFonts w:ascii="Arial" w:hAnsi="Arial" w:cs="Arial"/>
          <w:b/>
          <w:sz w:val="24"/>
          <w:szCs w:val="24"/>
        </w:rPr>
        <w:t>RAZÃO SOCIAL DO LICITANTE:</w:t>
      </w:r>
    </w:p>
    <w:p w14:paraId="527C6F22" w14:textId="353BBF0E" w:rsidR="00A578D6" w:rsidRPr="00E0608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E06081">
        <w:rPr>
          <w:rFonts w:ascii="Arial" w:hAnsi="Arial" w:cs="Arial"/>
          <w:b/>
          <w:sz w:val="24"/>
          <w:szCs w:val="24"/>
        </w:rPr>
        <w:t>CNPJ:</w:t>
      </w:r>
    </w:p>
    <w:p w14:paraId="5A408EF9" w14:textId="094BC89D" w:rsidR="00A578D6" w:rsidRPr="00E06081"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E06081">
        <w:rPr>
          <w:rFonts w:ascii="Arial" w:hAnsi="Arial" w:cs="Arial"/>
          <w:b/>
          <w:sz w:val="24"/>
          <w:szCs w:val="24"/>
        </w:rPr>
        <w:t>DISPENSA Nº 0</w:t>
      </w:r>
      <w:r w:rsidR="009A208B" w:rsidRPr="00E06081">
        <w:rPr>
          <w:rFonts w:ascii="Arial" w:hAnsi="Arial" w:cs="Arial"/>
          <w:b/>
          <w:sz w:val="24"/>
          <w:szCs w:val="24"/>
        </w:rPr>
        <w:t>1</w:t>
      </w:r>
      <w:r w:rsidR="003F0D0B">
        <w:rPr>
          <w:rFonts w:ascii="Arial" w:hAnsi="Arial" w:cs="Arial"/>
          <w:b/>
          <w:sz w:val="24"/>
          <w:szCs w:val="24"/>
        </w:rPr>
        <w:t>7</w:t>
      </w:r>
      <w:r w:rsidR="00A578D6" w:rsidRPr="00E06081">
        <w:rPr>
          <w:rFonts w:ascii="Arial" w:hAnsi="Arial" w:cs="Arial"/>
          <w:b/>
          <w:sz w:val="24"/>
          <w:szCs w:val="24"/>
        </w:rPr>
        <w:t>/2024</w:t>
      </w:r>
    </w:p>
    <w:p w14:paraId="295FC2F9" w14:textId="05281A93" w:rsidR="00A578D6" w:rsidRPr="00E0608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E06081">
        <w:rPr>
          <w:rFonts w:ascii="Arial" w:hAnsi="Arial" w:cs="Arial"/>
          <w:b/>
          <w:sz w:val="24"/>
          <w:szCs w:val="24"/>
        </w:rPr>
        <w:t>DOCUMENTAÇÃO/PROPOSTA</w:t>
      </w:r>
    </w:p>
    <w:p w14:paraId="5E329D43" w14:textId="525F0D6F" w:rsidR="002D6741"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hAnsi="Arial" w:cs="Arial"/>
          <w:b/>
          <w:sz w:val="24"/>
          <w:szCs w:val="24"/>
        </w:rPr>
        <w:t>9</w:t>
      </w:r>
      <w:r w:rsidR="00A578D6" w:rsidRPr="00E06081">
        <w:rPr>
          <w:rFonts w:ascii="Arial" w:hAnsi="Arial" w:cs="Arial"/>
          <w:b/>
          <w:sz w:val="24"/>
          <w:szCs w:val="24"/>
        </w:rPr>
        <w:t>.3.2-</w:t>
      </w:r>
      <w:r w:rsidR="00A578D6" w:rsidRPr="00E06081">
        <w:rPr>
          <w:rFonts w:ascii="Arial" w:hAnsi="Arial" w:cs="Arial"/>
          <w:sz w:val="24"/>
          <w:szCs w:val="24"/>
        </w:rPr>
        <w:t xml:space="preserve">Quando em meio digital: em arquivo parametrizado assinado podendo ser de forma digital ou assinado de forma manual e escameado, o e-mail </w:t>
      </w:r>
      <w:r w:rsidR="009A208B" w:rsidRPr="00E06081">
        <w:rPr>
          <w:rFonts w:ascii="Arial" w:hAnsi="Arial" w:cs="Arial"/>
          <w:sz w:val="24"/>
          <w:szCs w:val="24"/>
        </w:rPr>
        <w:t>deverá</w:t>
      </w:r>
      <w:r w:rsidR="00A578D6" w:rsidRPr="00E06081">
        <w:rPr>
          <w:rFonts w:ascii="Arial" w:hAnsi="Arial" w:cs="Arial"/>
          <w:sz w:val="24"/>
          <w:szCs w:val="24"/>
        </w:rPr>
        <w:t xml:space="preserve"> ser identificado da seguinte forma:</w:t>
      </w:r>
    </w:p>
    <w:p w14:paraId="4F423777" w14:textId="4D33429A" w:rsidR="00073F06" w:rsidRPr="00E06081"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E06081">
        <w:rPr>
          <w:rFonts w:ascii="Arial" w:eastAsia="Times New Roman" w:hAnsi="Arial" w:cs="Arial"/>
          <w:b/>
          <w:bCs/>
          <w:sz w:val="24"/>
          <w:szCs w:val="24"/>
        </w:rPr>
        <w:t>DISPENSA Nº 0</w:t>
      </w:r>
      <w:r w:rsidR="009A208B" w:rsidRPr="00E06081">
        <w:rPr>
          <w:rFonts w:ascii="Arial" w:eastAsia="Times New Roman" w:hAnsi="Arial" w:cs="Arial"/>
          <w:b/>
          <w:bCs/>
          <w:sz w:val="24"/>
          <w:szCs w:val="24"/>
        </w:rPr>
        <w:t>1</w:t>
      </w:r>
      <w:r w:rsidR="003F0D0B">
        <w:rPr>
          <w:rFonts w:ascii="Arial" w:eastAsia="Times New Roman" w:hAnsi="Arial" w:cs="Arial"/>
          <w:b/>
          <w:bCs/>
          <w:sz w:val="24"/>
          <w:szCs w:val="24"/>
        </w:rPr>
        <w:t>7</w:t>
      </w:r>
      <w:r w:rsidR="00A578D6" w:rsidRPr="00E06081">
        <w:rPr>
          <w:rFonts w:ascii="Arial" w:eastAsia="Times New Roman" w:hAnsi="Arial" w:cs="Arial"/>
          <w:b/>
          <w:bCs/>
          <w:sz w:val="24"/>
          <w:szCs w:val="24"/>
        </w:rPr>
        <w:t xml:space="preserve">/2024 </w:t>
      </w:r>
    </w:p>
    <w:p w14:paraId="56C80BAD" w14:textId="3A56BA68" w:rsidR="002D6741" w:rsidRPr="00E0608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E06081">
        <w:rPr>
          <w:rFonts w:ascii="Arial" w:hAnsi="Arial" w:cs="Arial"/>
          <w:sz w:val="20"/>
          <w:szCs w:val="20"/>
        </w:rPr>
        <w:t xml:space="preserve"> </w:t>
      </w:r>
      <w:r w:rsidR="00A578D6" w:rsidRPr="00E06081">
        <w:rPr>
          <w:rFonts w:ascii="Arial" w:eastAsia="Times New Roman" w:hAnsi="Arial" w:cs="Arial"/>
          <w:b/>
          <w:bCs/>
          <w:sz w:val="24"/>
          <w:szCs w:val="24"/>
        </w:rPr>
        <w:t>APRESENTAÇÃO DE DOCUMENTAÇÃO/PROPOSTA</w:t>
      </w:r>
    </w:p>
    <w:p w14:paraId="5374D1C0" w14:textId="77777777" w:rsidR="002D6741" w:rsidRPr="00E0608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01353F9A" w:rsidR="00DF5BBF"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10</w:t>
      </w:r>
      <w:r w:rsidR="005D714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5D7142" w:rsidRPr="00E06081">
        <w:rPr>
          <w:rFonts w:ascii="Arial" w:eastAsia="Times New Roman" w:hAnsi="Arial" w:cs="Arial"/>
          <w:b/>
          <w:bCs/>
          <w:sz w:val="24"/>
          <w:szCs w:val="24"/>
        </w:rPr>
        <w:t>ESTIMATIVAS DO VALOR DA CONTRATAÇÃO:</w:t>
      </w:r>
      <w:r w:rsidR="005D7142" w:rsidRPr="00E06081">
        <w:rPr>
          <w:rFonts w:ascii="Arial" w:eastAsia="Times New Roman" w:hAnsi="Arial" w:cs="Arial"/>
          <w:sz w:val="24"/>
          <w:szCs w:val="24"/>
        </w:rPr>
        <w:t xml:space="preserve"> </w:t>
      </w:r>
    </w:p>
    <w:p w14:paraId="1BEE6FED" w14:textId="6B1ADCE7" w:rsidR="00B77423" w:rsidRPr="00E06081" w:rsidRDefault="00B77423" w:rsidP="00B77423">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10.1-</w:t>
      </w:r>
      <w:r w:rsidRPr="00E0608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254885B4" w14:textId="0B14DE14" w:rsidR="00B77423" w:rsidRPr="00E06081" w:rsidRDefault="00B77423" w:rsidP="00B77423">
      <w:pPr>
        <w:spacing w:after="0" w:line="240" w:lineRule="auto"/>
        <w:contextualSpacing/>
        <w:jc w:val="both"/>
        <w:rPr>
          <w:rFonts w:ascii="Arial" w:hAnsi="Arial" w:cs="Arial"/>
          <w:sz w:val="24"/>
          <w:szCs w:val="24"/>
        </w:rPr>
      </w:pPr>
      <w:r w:rsidRPr="00E06081">
        <w:rPr>
          <w:rFonts w:ascii="Arial" w:hAnsi="Arial" w:cs="Arial"/>
          <w:b/>
          <w:bCs/>
          <w:sz w:val="24"/>
          <w:szCs w:val="24"/>
        </w:rPr>
        <w:t>10.2-</w:t>
      </w:r>
      <w:r w:rsidRPr="00E06081">
        <w:rPr>
          <w:rFonts w:ascii="Arial" w:hAnsi="Arial" w:cs="Arial"/>
          <w:sz w:val="24"/>
          <w:szCs w:val="24"/>
        </w:rPr>
        <w:t>Conforme</w:t>
      </w:r>
      <w:r w:rsidRPr="00E06081">
        <w:rPr>
          <w:sz w:val="24"/>
          <w:szCs w:val="24"/>
        </w:rPr>
        <w:t xml:space="preserve"> </w:t>
      </w:r>
      <w:r w:rsidRPr="00E06081">
        <w:rPr>
          <w:rFonts w:ascii="Arial" w:hAnsi="Arial" w:cs="Arial"/>
          <w:sz w:val="24"/>
          <w:szCs w:val="24"/>
        </w:rPr>
        <w:t>Instrução Normativa SEGES/ME nº 65, de 7 de julho de 2021, foi realizado pesquisas de preços com fornecedores locais, para realizar cálculo da média do preço, que será utilizada como preço referencial.</w:t>
      </w:r>
    </w:p>
    <w:p w14:paraId="6A3E237A" w14:textId="2C980534" w:rsidR="00B77423" w:rsidRPr="00E06081" w:rsidRDefault="00B77423" w:rsidP="00B77423">
      <w:pPr>
        <w:spacing w:after="0" w:line="240" w:lineRule="auto"/>
        <w:jc w:val="both"/>
        <w:rPr>
          <w:rFonts w:ascii="Arial" w:eastAsia="Times New Roman" w:hAnsi="Arial" w:cs="Arial"/>
          <w:bCs/>
          <w:sz w:val="24"/>
          <w:szCs w:val="24"/>
        </w:rPr>
      </w:pPr>
      <w:r w:rsidRPr="00E06081">
        <w:rPr>
          <w:rFonts w:ascii="Arial" w:eastAsia="Times New Roman" w:hAnsi="Arial" w:cs="Arial"/>
          <w:b/>
          <w:sz w:val="24"/>
          <w:szCs w:val="24"/>
        </w:rPr>
        <w:t>10.3-</w:t>
      </w:r>
      <w:r w:rsidRPr="00E06081">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34"/>
        <w:gridCol w:w="818"/>
        <w:gridCol w:w="3727"/>
        <w:gridCol w:w="992"/>
        <w:gridCol w:w="714"/>
        <w:gridCol w:w="1986"/>
      </w:tblGrid>
      <w:tr w:rsidR="00B77423" w:rsidRPr="00E06081" w14:paraId="15CDFEAF" w14:textId="044A0181" w:rsidTr="00B77423">
        <w:trPr>
          <w:trHeight w:val="20"/>
        </w:trPr>
        <w:tc>
          <w:tcPr>
            <w:tcW w:w="352" w:type="pct"/>
            <w:vAlign w:val="center"/>
          </w:tcPr>
          <w:p w14:paraId="18580221" w14:textId="799A32DC" w:rsidR="00B77423" w:rsidRPr="00E06081" w:rsidRDefault="00B77423" w:rsidP="006751F6">
            <w:pPr>
              <w:pStyle w:val="TableParagraph"/>
              <w:spacing w:before="39"/>
              <w:jc w:val="center"/>
              <w:rPr>
                <w:rFonts w:ascii="Arial" w:eastAsia="Times New Roman" w:hAnsi="Arial" w:cs="Arial"/>
                <w:sz w:val="18"/>
                <w:szCs w:val="18"/>
                <w:lang w:val="pt-BR"/>
              </w:rPr>
            </w:pPr>
            <w:bookmarkStart w:id="4" w:name="_Hlk172013689"/>
            <w:r w:rsidRPr="00E06081">
              <w:rPr>
                <w:rFonts w:ascii="Arial" w:eastAsia="Times New Roman" w:hAnsi="Arial" w:cs="Arial"/>
                <w:b/>
                <w:bCs/>
                <w:sz w:val="18"/>
                <w:szCs w:val="18"/>
                <w:lang w:val="pt-BR"/>
              </w:rPr>
              <w:t>N° Item</w:t>
            </w:r>
          </w:p>
        </w:tc>
        <w:tc>
          <w:tcPr>
            <w:tcW w:w="380" w:type="pct"/>
            <w:vAlign w:val="center"/>
          </w:tcPr>
          <w:p w14:paraId="03567306" w14:textId="6CE3538B" w:rsidR="00B77423" w:rsidRPr="00E06081" w:rsidRDefault="00B77423" w:rsidP="006751F6">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Quant</w:t>
            </w:r>
          </w:p>
        </w:tc>
        <w:tc>
          <w:tcPr>
            <w:tcW w:w="424" w:type="pct"/>
            <w:vAlign w:val="center"/>
          </w:tcPr>
          <w:p w14:paraId="26876826" w14:textId="6DD47F39" w:rsidR="00B77423" w:rsidRPr="00E06081" w:rsidRDefault="00B77423" w:rsidP="006751F6">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Unid.</w:t>
            </w:r>
          </w:p>
        </w:tc>
        <w:tc>
          <w:tcPr>
            <w:tcW w:w="2815" w:type="pct"/>
            <w:gridSpan w:val="3"/>
            <w:vAlign w:val="center"/>
          </w:tcPr>
          <w:p w14:paraId="07F7EFD5" w14:textId="0DD3AA1F" w:rsidR="00B77423" w:rsidRPr="00E06081" w:rsidRDefault="00B77423" w:rsidP="006751F6">
            <w:pPr>
              <w:pStyle w:val="TableParagraph"/>
              <w:spacing w:before="39"/>
              <w:ind w:right="54"/>
              <w:jc w:val="center"/>
              <w:rPr>
                <w:rFonts w:ascii="Arial" w:hAnsi="Arial" w:cs="Arial"/>
                <w:b/>
                <w:sz w:val="18"/>
                <w:szCs w:val="18"/>
                <w:lang w:val="pt-BR"/>
              </w:rPr>
            </w:pPr>
            <w:r w:rsidRPr="00E06081">
              <w:rPr>
                <w:rFonts w:ascii="Arial" w:hAnsi="Arial" w:cs="Arial"/>
                <w:b/>
                <w:sz w:val="18"/>
                <w:szCs w:val="18"/>
                <w:lang w:val="pt-BR"/>
              </w:rPr>
              <w:t>Especificação</w:t>
            </w:r>
          </w:p>
        </w:tc>
        <w:tc>
          <w:tcPr>
            <w:tcW w:w="1030" w:type="pct"/>
            <w:vAlign w:val="center"/>
          </w:tcPr>
          <w:p w14:paraId="262859A7" w14:textId="584CBB4A" w:rsidR="00B77423" w:rsidRPr="00E06081" w:rsidRDefault="00B77423" w:rsidP="00B77423">
            <w:pPr>
              <w:pStyle w:val="TableParagraph"/>
              <w:spacing w:before="39"/>
              <w:ind w:right="54"/>
              <w:jc w:val="center"/>
              <w:rPr>
                <w:rFonts w:ascii="Arial" w:hAnsi="Arial" w:cs="Arial"/>
                <w:b/>
                <w:sz w:val="18"/>
                <w:szCs w:val="18"/>
                <w:lang w:val="pt-BR"/>
              </w:rPr>
            </w:pPr>
            <w:r w:rsidRPr="00E06081">
              <w:rPr>
                <w:rFonts w:ascii="Arial" w:hAnsi="Arial" w:cs="Arial"/>
                <w:b/>
                <w:sz w:val="18"/>
                <w:szCs w:val="18"/>
                <w:lang w:val="pt-BR"/>
              </w:rPr>
              <w:t>Média de Preço Total</w:t>
            </w:r>
          </w:p>
        </w:tc>
      </w:tr>
      <w:tr w:rsidR="00B77423" w:rsidRPr="00E06081" w14:paraId="726C184A" w14:textId="1F4BE198" w:rsidTr="00B77423">
        <w:trPr>
          <w:trHeight w:val="20"/>
        </w:trPr>
        <w:tc>
          <w:tcPr>
            <w:tcW w:w="352" w:type="pct"/>
            <w:shd w:val="clear" w:color="auto" w:fill="CCCCCC"/>
            <w:vAlign w:val="center"/>
          </w:tcPr>
          <w:p w14:paraId="1AB04436" w14:textId="69D37D11" w:rsidR="00B77423" w:rsidRPr="00E06081" w:rsidRDefault="00B77423" w:rsidP="00A41878">
            <w:pPr>
              <w:pStyle w:val="TableParagraph"/>
              <w:jc w:val="center"/>
              <w:rPr>
                <w:rFonts w:ascii="Arial" w:eastAsia="Times New Roman" w:hAnsi="Arial" w:cs="Arial"/>
                <w:sz w:val="16"/>
                <w:szCs w:val="16"/>
                <w:lang w:val="pt-BR"/>
              </w:rPr>
            </w:pPr>
            <w:r w:rsidRPr="00E06081">
              <w:rPr>
                <w:rFonts w:ascii="Arial" w:eastAsia="Times New Roman" w:hAnsi="Arial" w:cs="Arial"/>
                <w:sz w:val="16"/>
                <w:szCs w:val="16"/>
                <w:lang w:val="pt-BR"/>
              </w:rPr>
              <w:t>1</w:t>
            </w:r>
          </w:p>
        </w:tc>
        <w:tc>
          <w:tcPr>
            <w:tcW w:w="380" w:type="pct"/>
            <w:shd w:val="clear" w:color="auto" w:fill="CCCCCC"/>
            <w:vAlign w:val="center"/>
          </w:tcPr>
          <w:p w14:paraId="77358DC7" w14:textId="16DE5BF1" w:rsidR="00B77423" w:rsidRPr="00E06081" w:rsidRDefault="00B77423" w:rsidP="00A41878">
            <w:pPr>
              <w:pStyle w:val="TableParagraph"/>
              <w:ind w:right="54"/>
              <w:jc w:val="center"/>
              <w:rPr>
                <w:rFonts w:ascii="Arial" w:eastAsia="Times New Roman" w:hAnsi="Arial" w:cs="Arial"/>
                <w:sz w:val="16"/>
                <w:szCs w:val="16"/>
                <w:lang w:val="pt-BR"/>
              </w:rPr>
            </w:pPr>
            <w:r w:rsidRPr="00E06081">
              <w:rPr>
                <w:rFonts w:ascii="Arial" w:hAnsi="Arial" w:cs="Arial"/>
                <w:b/>
                <w:sz w:val="16"/>
                <w:szCs w:val="16"/>
              </w:rPr>
              <w:t>1,00</w:t>
            </w:r>
          </w:p>
        </w:tc>
        <w:tc>
          <w:tcPr>
            <w:tcW w:w="424" w:type="pct"/>
            <w:shd w:val="clear" w:color="auto" w:fill="CCCCCC"/>
            <w:vAlign w:val="center"/>
          </w:tcPr>
          <w:p w14:paraId="5C8CF40B" w14:textId="502AB997" w:rsidR="00B77423" w:rsidRPr="00E06081" w:rsidRDefault="00B77423" w:rsidP="00A41878">
            <w:pPr>
              <w:pStyle w:val="TableParagraph"/>
              <w:jc w:val="center"/>
              <w:rPr>
                <w:rFonts w:ascii="Arial" w:eastAsia="Times New Roman" w:hAnsi="Arial" w:cs="Arial"/>
                <w:sz w:val="16"/>
                <w:szCs w:val="16"/>
                <w:lang w:val="pt-BR"/>
              </w:rPr>
            </w:pPr>
            <w:r w:rsidRPr="00E06081">
              <w:rPr>
                <w:rFonts w:ascii="Arial" w:hAnsi="Arial" w:cs="Arial"/>
                <w:sz w:val="16"/>
                <w:szCs w:val="16"/>
              </w:rPr>
              <w:t>SERVIÇO</w:t>
            </w:r>
          </w:p>
        </w:tc>
        <w:tc>
          <w:tcPr>
            <w:tcW w:w="2815" w:type="pct"/>
            <w:gridSpan w:val="3"/>
            <w:shd w:val="clear" w:color="auto" w:fill="CCCCCC"/>
          </w:tcPr>
          <w:p w14:paraId="368D6066" w14:textId="1076380C" w:rsidR="00B77423" w:rsidRPr="00E06081" w:rsidRDefault="003F0D0B" w:rsidP="003F0D0B">
            <w:pPr>
              <w:pStyle w:val="TableParagraph"/>
              <w:jc w:val="both"/>
              <w:rPr>
                <w:rFonts w:ascii="Arial" w:eastAsia="Times New Roman" w:hAnsi="Arial" w:cs="Arial"/>
                <w:sz w:val="20"/>
                <w:szCs w:val="16"/>
                <w:lang w:val="pt-BR"/>
              </w:rPr>
            </w:pPr>
            <w:r w:rsidRPr="003F0D0B">
              <w:rPr>
                <w:rFonts w:ascii="Arial" w:hAnsi="Arial" w:cs="Arial"/>
                <w:sz w:val="16"/>
                <w:szCs w:val="16"/>
              </w:rPr>
              <w:t>CONTRATAÇÃO DE EMPRESA PARA ORGANIZAÇÃO E REALIZAÇÃO DO EVENTO MOTO FAST RIO PRETO 2024</w:t>
            </w:r>
            <w:r w:rsidR="00742A4A" w:rsidRPr="00E06081">
              <w:rPr>
                <w:rFonts w:ascii="Arial" w:hAnsi="Arial" w:cs="Arial"/>
                <w:sz w:val="16"/>
                <w:szCs w:val="16"/>
              </w:rPr>
              <w:t>.</w:t>
            </w:r>
          </w:p>
        </w:tc>
        <w:tc>
          <w:tcPr>
            <w:tcW w:w="1030" w:type="pct"/>
            <w:shd w:val="clear" w:color="auto" w:fill="CCCCCC"/>
            <w:vAlign w:val="center"/>
          </w:tcPr>
          <w:p w14:paraId="3D1A572A" w14:textId="2CC4209B" w:rsidR="00B77423" w:rsidRPr="00E06081" w:rsidRDefault="00B77423" w:rsidP="00920CC2">
            <w:pPr>
              <w:pStyle w:val="TableParagraph"/>
              <w:ind w:left="-26" w:right="107"/>
              <w:jc w:val="center"/>
              <w:rPr>
                <w:rFonts w:ascii="Arial" w:eastAsia="Times New Roman" w:hAnsi="Arial" w:cs="Arial"/>
                <w:b/>
                <w:bCs/>
                <w:sz w:val="20"/>
                <w:szCs w:val="16"/>
                <w:u w:val="single"/>
                <w:lang w:val="pt-BR"/>
              </w:rPr>
            </w:pPr>
            <w:r w:rsidRPr="00E06081">
              <w:rPr>
                <w:rFonts w:ascii="Arial" w:eastAsia="Times New Roman" w:hAnsi="Arial" w:cs="Arial"/>
                <w:b/>
                <w:bCs/>
                <w:sz w:val="20"/>
                <w:szCs w:val="16"/>
                <w:u w:val="single"/>
                <w:lang w:val="pt-BR"/>
              </w:rPr>
              <w:t xml:space="preserve">R$ </w:t>
            </w:r>
            <w:r w:rsidR="003F0D0B">
              <w:rPr>
                <w:rFonts w:ascii="Arial" w:eastAsia="Times New Roman" w:hAnsi="Arial" w:cs="Arial"/>
                <w:b/>
                <w:bCs/>
                <w:sz w:val="20"/>
                <w:szCs w:val="16"/>
                <w:u w:val="single"/>
                <w:lang w:val="pt-BR"/>
              </w:rPr>
              <w:t>17.363,33</w:t>
            </w:r>
          </w:p>
        </w:tc>
      </w:tr>
      <w:bookmarkEnd w:id="4"/>
      <w:tr w:rsidR="00B77423" w:rsidRPr="00E06081" w14:paraId="1647F80F" w14:textId="77777777" w:rsidTr="00B77423">
        <w:trPr>
          <w:trHeight w:val="20"/>
        </w:trPr>
        <w:tc>
          <w:tcPr>
            <w:tcW w:w="3087" w:type="pct"/>
            <w:gridSpan w:val="4"/>
            <w:shd w:val="clear" w:color="auto" w:fill="auto"/>
            <w:vAlign w:val="center"/>
          </w:tcPr>
          <w:p w14:paraId="46C6CD6D" w14:textId="77777777" w:rsidR="00B77423" w:rsidRPr="00E06081" w:rsidRDefault="00B77423" w:rsidP="0050425B">
            <w:pPr>
              <w:pStyle w:val="TableParagraph"/>
              <w:jc w:val="center"/>
              <w:rPr>
                <w:rFonts w:ascii="Arial" w:eastAsia="Times New Roman" w:hAnsi="Arial" w:cs="Arial"/>
                <w:sz w:val="18"/>
                <w:szCs w:val="18"/>
                <w:lang w:val="pt-BR"/>
              </w:rPr>
            </w:pPr>
            <w:r w:rsidRPr="00E06081">
              <w:rPr>
                <w:rFonts w:ascii="Arial" w:hAnsi="Arial" w:cs="Arial"/>
                <w:b/>
                <w:sz w:val="18"/>
                <w:szCs w:val="18"/>
                <w:lang w:val="pt-BR"/>
              </w:rPr>
              <w:t>CNPJ - Razão Social</w:t>
            </w:r>
          </w:p>
        </w:tc>
        <w:tc>
          <w:tcPr>
            <w:tcW w:w="514" w:type="pct"/>
            <w:shd w:val="clear" w:color="auto" w:fill="auto"/>
            <w:vAlign w:val="center"/>
          </w:tcPr>
          <w:p w14:paraId="53C3B519" w14:textId="77777777" w:rsidR="00B77423" w:rsidRPr="00E06081" w:rsidRDefault="00B77423" w:rsidP="0050425B">
            <w:pPr>
              <w:pStyle w:val="TableParagraph"/>
              <w:ind w:right="54"/>
              <w:jc w:val="center"/>
              <w:rPr>
                <w:rFonts w:ascii="Arial" w:eastAsia="Times New Roman" w:hAnsi="Arial" w:cs="Arial"/>
                <w:sz w:val="18"/>
                <w:szCs w:val="18"/>
                <w:lang w:val="pt-BR"/>
              </w:rPr>
            </w:pPr>
            <w:r w:rsidRPr="00E06081">
              <w:rPr>
                <w:rFonts w:ascii="Arial" w:hAnsi="Arial" w:cs="Arial"/>
                <w:b/>
                <w:sz w:val="18"/>
                <w:szCs w:val="18"/>
                <w:lang w:val="pt-BR"/>
              </w:rPr>
              <w:t>Data</w:t>
            </w:r>
          </w:p>
        </w:tc>
        <w:tc>
          <w:tcPr>
            <w:tcW w:w="369" w:type="pct"/>
            <w:shd w:val="clear" w:color="auto" w:fill="auto"/>
            <w:vAlign w:val="center"/>
          </w:tcPr>
          <w:p w14:paraId="16076C82" w14:textId="77777777" w:rsidR="00B77423" w:rsidRPr="00E06081" w:rsidRDefault="00B77423" w:rsidP="0050425B">
            <w:pPr>
              <w:pStyle w:val="TableParagraph"/>
              <w:jc w:val="center"/>
              <w:rPr>
                <w:rFonts w:ascii="Arial" w:eastAsia="Times New Roman" w:hAnsi="Arial" w:cs="Arial"/>
                <w:sz w:val="18"/>
                <w:szCs w:val="18"/>
                <w:lang w:val="pt-BR"/>
              </w:rPr>
            </w:pPr>
            <w:r w:rsidRPr="00E06081">
              <w:rPr>
                <w:rFonts w:ascii="Arial" w:hAnsi="Arial" w:cs="Arial"/>
                <w:b/>
                <w:sz w:val="18"/>
                <w:szCs w:val="18"/>
                <w:lang w:val="pt-BR"/>
              </w:rPr>
              <w:t>Quant.</w:t>
            </w:r>
          </w:p>
        </w:tc>
        <w:tc>
          <w:tcPr>
            <w:tcW w:w="1030" w:type="pct"/>
            <w:shd w:val="clear" w:color="auto" w:fill="auto"/>
            <w:vAlign w:val="center"/>
          </w:tcPr>
          <w:p w14:paraId="35DA6456" w14:textId="77777777" w:rsidR="00B77423" w:rsidRPr="00E06081" w:rsidRDefault="00B77423" w:rsidP="0050425B">
            <w:pPr>
              <w:pStyle w:val="TableParagraph"/>
              <w:spacing w:before="19"/>
              <w:ind w:left="-26" w:hanging="17"/>
              <w:jc w:val="center"/>
              <w:rPr>
                <w:rFonts w:ascii="Arial" w:eastAsia="Times New Roman" w:hAnsi="Arial" w:cs="Arial"/>
                <w:sz w:val="18"/>
                <w:szCs w:val="18"/>
                <w:lang w:val="pt-BR"/>
              </w:rPr>
            </w:pPr>
            <w:r w:rsidRPr="00E06081">
              <w:rPr>
                <w:rFonts w:ascii="Arial" w:hAnsi="Arial" w:cs="Arial"/>
                <w:b/>
                <w:sz w:val="18"/>
                <w:szCs w:val="18"/>
                <w:lang w:val="pt-BR"/>
              </w:rPr>
              <w:t>Valor Total</w:t>
            </w:r>
          </w:p>
        </w:tc>
      </w:tr>
      <w:tr w:rsidR="0034705C" w:rsidRPr="0034705C" w14:paraId="6679E6B1" w14:textId="77777777" w:rsidTr="00B77423">
        <w:trPr>
          <w:trHeight w:val="20"/>
        </w:trPr>
        <w:tc>
          <w:tcPr>
            <w:tcW w:w="3087" w:type="pct"/>
            <w:gridSpan w:val="4"/>
            <w:shd w:val="clear" w:color="auto" w:fill="CCCCCC"/>
            <w:vAlign w:val="center"/>
          </w:tcPr>
          <w:p w14:paraId="62040F7E" w14:textId="3864340B" w:rsidR="00B77423" w:rsidRPr="0034705C" w:rsidRDefault="0034705C" w:rsidP="0050425B">
            <w:pPr>
              <w:pStyle w:val="TableParagraph"/>
              <w:rPr>
                <w:rFonts w:ascii="Arial" w:hAnsi="Arial" w:cs="Arial"/>
                <w:b/>
                <w:sz w:val="18"/>
                <w:szCs w:val="18"/>
                <w:lang w:val="pt-BR"/>
              </w:rPr>
            </w:pPr>
            <w:r w:rsidRPr="0034705C">
              <w:rPr>
                <w:rFonts w:ascii="Arial" w:hAnsi="Arial" w:cs="Arial"/>
                <w:b/>
                <w:sz w:val="18"/>
                <w:szCs w:val="18"/>
                <w:lang w:val="pt-BR"/>
              </w:rPr>
              <w:t>38.149.008/0001-97 – GISELE MARIA CAMPOS LIMA 10281330654</w:t>
            </w:r>
          </w:p>
        </w:tc>
        <w:tc>
          <w:tcPr>
            <w:tcW w:w="514" w:type="pct"/>
            <w:shd w:val="clear" w:color="auto" w:fill="CCCCCC"/>
            <w:vAlign w:val="center"/>
          </w:tcPr>
          <w:p w14:paraId="50D34FE1" w14:textId="28FE8C92" w:rsidR="00B77423" w:rsidRPr="0034705C" w:rsidRDefault="0034705C" w:rsidP="0050425B">
            <w:pPr>
              <w:pStyle w:val="TableParagraph"/>
              <w:ind w:right="54"/>
              <w:jc w:val="center"/>
              <w:rPr>
                <w:rFonts w:ascii="Arial" w:hAnsi="Arial" w:cs="Arial"/>
                <w:b/>
                <w:sz w:val="18"/>
                <w:szCs w:val="18"/>
                <w:lang w:val="pt-BR"/>
              </w:rPr>
            </w:pPr>
            <w:r w:rsidRPr="0034705C">
              <w:rPr>
                <w:rFonts w:ascii="Arial" w:hAnsi="Arial" w:cs="Arial"/>
                <w:b/>
                <w:sz w:val="18"/>
                <w:szCs w:val="18"/>
                <w:lang w:val="pt-BR"/>
              </w:rPr>
              <w:t>18/07</w:t>
            </w:r>
            <w:r w:rsidR="00742A4A" w:rsidRPr="0034705C">
              <w:rPr>
                <w:rFonts w:ascii="Arial" w:hAnsi="Arial" w:cs="Arial"/>
                <w:b/>
                <w:sz w:val="18"/>
                <w:szCs w:val="18"/>
                <w:lang w:val="pt-BR"/>
              </w:rPr>
              <w:t>/2024</w:t>
            </w:r>
          </w:p>
        </w:tc>
        <w:tc>
          <w:tcPr>
            <w:tcW w:w="369" w:type="pct"/>
            <w:shd w:val="clear" w:color="auto" w:fill="CCCCCC"/>
            <w:vAlign w:val="center"/>
          </w:tcPr>
          <w:p w14:paraId="55AC5549" w14:textId="77777777" w:rsidR="00B77423" w:rsidRPr="0034705C" w:rsidRDefault="00B77423" w:rsidP="0050425B">
            <w:pPr>
              <w:pStyle w:val="TableParagraph"/>
              <w:jc w:val="center"/>
              <w:rPr>
                <w:rFonts w:ascii="Arial" w:hAnsi="Arial" w:cs="Arial"/>
                <w:b/>
                <w:sz w:val="18"/>
                <w:szCs w:val="18"/>
                <w:lang w:val="pt-BR"/>
              </w:rPr>
            </w:pPr>
            <w:r w:rsidRPr="0034705C">
              <w:rPr>
                <w:rFonts w:ascii="Arial" w:hAnsi="Arial" w:cs="Arial"/>
                <w:b/>
                <w:sz w:val="18"/>
                <w:szCs w:val="18"/>
                <w:lang w:val="pt-BR"/>
              </w:rPr>
              <w:t>1,00</w:t>
            </w:r>
          </w:p>
        </w:tc>
        <w:tc>
          <w:tcPr>
            <w:tcW w:w="1030" w:type="pct"/>
            <w:shd w:val="clear" w:color="auto" w:fill="CCCCCC"/>
            <w:vAlign w:val="center"/>
          </w:tcPr>
          <w:p w14:paraId="4F50B699" w14:textId="201C5AE3" w:rsidR="00B77423" w:rsidRPr="0034705C" w:rsidRDefault="00B77423" w:rsidP="0050425B">
            <w:pPr>
              <w:pStyle w:val="TableParagraph"/>
              <w:spacing w:before="19"/>
              <w:ind w:left="-26" w:hanging="17"/>
              <w:jc w:val="center"/>
              <w:rPr>
                <w:rFonts w:ascii="Arial" w:hAnsi="Arial" w:cs="Arial"/>
                <w:b/>
                <w:sz w:val="18"/>
                <w:szCs w:val="18"/>
                <w:lang w:val="pt-BR"/>
              </w:rPr>
            </w:pPr>
            <w:r w:rsidRPr="0034705C">
              <w:rPr>
                <w:rFonts w:ascii="Arial" w:hAnsi="Arial" w:cs="Arial"/>
                <w:b/>
                <w:sz w:val="18"/>
                <w:szCs w:val="18"/>
                <w:lang w:val="pt-BR"/>
              </w:rPr>
              <w:t xml:space="preserve">R$ </w:t>
            </w:r>
            <w:r w:rsidR="0034705C" w:rsidRPr="0034705C">
              <w:rPr>
                <w:rFonts w:ascii="Arial" w:hAnsi="Arial" w:cs="Arial"/>
                <w:b/>
                <w:sz w:val="18"/>
                <w:szCs w:val="18"/>
                <w:lang w:val="pt-BR"/>
              </w:rPr>
              <w:t>17.600,00</w:t>
            </w:r>
          </w:p>
        </w:tc>
      </w:tr>
      <w:tr w:rsidR="0034705C" w:rsidRPr="0034705C" w14:paraId="476FEF54" w14:textId="77777777" w:rsidTr="00B77423">
        <w:trPr>
          <w:trHeight w:val="20"/>
        </w:trPr>
        <w:tc>
          <w:tcPr>
            <w:tcW w:w="3087" w:type="pct"/>
            <w:gridSpan w:val="4"/>
            <w:shd w:val="clear" w:color="auto" w:fill="CCCCCC"/>
            <w:vAlign w:val="center"/>
          </w:tcPr>
          <w:p w14:paraId="6D940FB5" w14:textId="0B59FA62" w:rsidR="00B77423" w:rsidRPr="0034705C" w:rsidRDefault="0034705C" w:rsidP="0050425B">
            <w:pPr>
              <w:pStyle w:val="TableParagraph"/>
              <w:rPr>
                <w:rFonts w:ascii="Arial" w:hAnsi="Arial" w:cs="Arial"/>
                <w:b/>
                <w:sz w:val="18"/>
                <w:szCs w:val="18"/>
                <w:lang w:val="pt-BR"/>
              </w:rPr>
            </w:pPr>
            <w:r w:rsidRPr="0034705C">
              <w:rPr>
                <w:rFonts w:ascii="Arial" w:hAnsi="Arial" w:cs="Arial"/>
                <w:b/>
                <w:sz w:val="18"/>
                <w:szCs w:val="18"/>
                <w:lang w:val="pt-BR"/>
              </w:rPr>
              <w:t xml:space="preserve">55.062.360/0001-00 – </w:t>
            </w:r>
            <w:r w:rsidRPr="0034705C">
              <w:rPr>
                <w:rFonts w:ascii="Arial" w:hAnsi="Arial" w:cs="Arial"/>
                <w:b/>
                <w:sz w:val="18"/>
                <w:szCs w:val="18"/>
                <w:lang w:val="pt-BR"/>
              </w:rPr>
              <w:t>55.062.360 ALFREDO JOSE TERRA PONTES</w:t>
            </w:r>
          </w:p>
        </w:tc>
        <w:tc>
          <w:tcPr>
            <w:tcW w:w="514" w:type="pct"/>
            <w:shd w:val="clear" w:color="auto" w:fill="CCCCCC"/>
            <w:vAlign w:val="center"/>
          </w:tcPr>
          <w:p w14:paraId="642B72CF" w14:textId="38AA2482" w:rsidR="00B77423" w:rsidRPr="0034705C" w:rsidRDefault="0034705C" w:rsidP="0050425B">
            <w:pPr>
              <w:pStyle w:val="TableParagraph"/>
              <w:ind w:right="54"/>
              <w:jc w:val="center"/>
              <w:rPr>
                <w:rFonts w:ascii="Arial" w:hAnsi="Arial" w:cs="Arial"/>
                <w:b/>
                <w:sz w:val="18"/>
                <w:szCs w:val="18"/>
                <w:lang w:val="pt-BR"/>
              </w:rPr>
            </w:pPr>
            <w:r w:rsidRPr="0034705C">
              <w:rPr>
                <w:rFonts w:ascii="Arial" w:hAnsi="Arial" w:cs="Arial"/>
                <w:b/>
                <w:sz w:val="18"/>
                <w:szCs w:val="18"/>
                <w:lang w:val="pt-BR"/>
              </w:rPr>
              <w:t>05/08/2024</w:t>
            </w:r>
          </w:p>
        </w:tc>
        <w:tc>
          <w:tcPr>
            <w:tcW w:w="369" w:type="pct"/>
            <w:shd w:val="clear" w:color="auto" w:fill="CCCCCC"/>
            <w:vAlign w:val="center"/>
          </w:tcPr>
          <w:p w14:paraId="71E06A4E" w14:textId="77777777" w:rsidR="00B77423" w:rsidRPr="0034705C" w:rsidRDefault="00B77423" w:rsidP="0050425B">
            <w:pPr>
              <w:pStyle w:val="TableParagraph"/>
              <w:jc w:val="center"/>
              <w:rPr>
                <w:rFonts w:ascii="Arial" w:hAnsi="Arial" w:cs="Arial"/>
                <w:b/>
                <w:sz w:val="18"/>
                <w:szCs w:val="18"/>
                <w:lang w:val="pt-BR"/>
              </w:rPr>
            </w:pPr>
            <w:r w:rsidRPr="0034705C">
              <w:rPr>
                <w:rFonts w:ascii="Arial" w:hAnsi="Arial" w:cs="Arial"/>
                <w:b/>
                <w:sz w:val="18"/>
                <w:szCs w:val="18"/>
                <w:lang w:val="pt-BR"/>
              </w:rPr>
              <w:t>1,00</w:t>
            </w:r>
          </w:p>
        </w:tc>
        <w:tc>
          <w:tcPr>
            <w:tcW w:w="1030" w:type="pct"/>
            <w:shd w:val="clear" w:color="auto" w:fill="CCCCCC"/>
            <w:vAlign w:val="center"/>
          </w:tcPr>
          <w:p w14:paraId="495B1CE2" w14:textId="76A120CE" w:rsidR="00B77423" w:rsidRPr="0034705C" w:rsidRDefault="00B77423" w:rsidP="0050425B">
            <w:pPr>
              <w:pStyle w:val="TableParagraph"/>
              <w:spacing w:before="19"/>
              <w:ind w:left="-26" w:hanging="17"/>
              <w:jc w:val="center"/>
              <w:rPr>
                <w:rFonts w:ascii="Arial" w:hAnsi="Arial" w:cs="Arial"/>
                <w:b/>
                <w:sz w:val="18"/>
                <w:szCs w:val="18"/>
                <w:lang w:val="pt-BR"/>
              </w:rPr>
            </w:pPr>
            <w:r w:rsidRPr="0034705C">
              <w:rPr>
                <w:rFonts w:ascii="Arial" w:hAnsi="Arial" w:cs="Arial"/>
                <w:b/>
                <w:sz w:val="18"/>
                <w:szCs w:val="18"/>
                <w:lang w:val="pt-BR"/>
              </w:rPr>
              <w:t xml:space="preserve">R$ </w:t>
            </w:r>
            <w:r w:rsidR="0034705C" w:rsidRPr="0034705C">
              <w:rPr>
                <w:rFonts w:ascii="Arial" w:hAnsi="Arial" w:cs="Arial"/>
                <w:b/>
                <w:sz w:val="18"/>
                <w:szCs w:val="18"/>
                <w:lang w:val="pt-BR"/>
              </w:rPr>
              <w:t>17.090,00</w:t>
            </w:r>
          </w:p>
        </w:tc>
      </w:tr>
      <w:tr w:rsidR="0034705C" w:rsidRPr="0034705C" w14:paraId="46DCB0E6" w14:textId="77777777" w:rsidTr="00B77423">
        <w:trPr>
          <w:trHeight w:val="20"/>
        </w:trPr>
        <w:tc>
          <w:tcPr>
            <w:tcW w:w="3087" w:type="pct"/>
            <w:gridSpan w:val="4"/>
            <w:shd w:val="clear" w:color="auto" w:fill="CCCCCC"/>
            <w:vAlign w:val="center"/>
          </w:tcPr>
          <w:p w14:paraId="2C3D5291" w14:textId="0931939A" w:rsidR="00B77423" w:rsidRPr="0034705C" w:rsidRDefault="0034705C" w:rsidP="0050425B">
            <w:pPr>
              <w:pStyle w:val="TableParagraph"/>
              <w:rPr>
                <w:rFonts w:ascii="Arial" w:hAnsi="Arial" w:cs="Arial"/>
                <w:b/>
                <w:sz w:val="18"/>
                <w:szCs w:val="18"/>
                <w:lang w:val="pt-BR"/>
              </w:rPr>
            </w:pPr>
            <w:r w:rsidRPr="0034705C">
              <w:rPr>
                <w:rFonts w:ascii="Arial" w:hAnsi="Arial" w:cs="Arial"/>
                <w:b/>
                <w:sz w:val="18"/>
                <w:szCs w:val="18"/>
                <w:lang w:val="pt-BR"/>
              </w:rPr>
              <w:t>15.168.824/0001-42</w:t>
            </w:r>
            <w:r w:rsidR="009E2527" w:rsidRPr="0034705C">
              <w:rPr>
                <w:rFonts w:ascii="Arial" w:hAnsi="Arial" w:cs="Arial"/>
                <w:b/>
                <w:sz w:val="18"/>
                <w:szCs w:val="18"/>
                <w:lang w:val="pt-BR"/>
              </w:rPr>
              <w:t xml:space="preserve"> – </w:t>
            </w:r>
            <w:r w:rsidRPr="0034705C">
              <w:rPr>
                <w:rFonts w:ascii="Arial" w:hAnsi="Arial" w:cs="Arial"/>
                <w:b/>
                <w:sz w:val="18"/>
                <w:szCs w:val="18"/>
                <w:lang w:val="pt-BR"/>
              </w:rPr>
              <w:t>15.168.824 FABIO DA SILVA ROQUE</w:t>
            </w:r>
          </w:p>
        </w:tc>
        <w:tc>
          <w:tcPr>
            <w:tcW w:w="514" w:type="pct"/>
            <w:shd w:val="clear" w:color="auto" w:fill="CCCCCC"/>
            <w:vAlign w:val="center"/>
          </w:tcPr>
          <w:p w14:paraId="4795517A" w14:textId="5FD26D4E" w:rsidR="00B77423" w:rsidRPr="0034705C" w:rsidRDefault="0034705C" w:rsidP="0050425B">
            <w:pPr>
              <w:pStyle w:val="TableParagraph"/>
              <w:ind w:right="54"/>
              <w:jc w:val="center"/>
              <w:rPr>
                <w:rFonts w:ascii="Arial" w:hAnsi="Arial" w:cs="Arial"/>
                <w:b/>
                <w:sz w:val="18"/>
                <w:szCs w:val="18"/>
                <w:lang w:val="pt-BR"/>
              </w:rPr>
            </w:pPr>
            <w:r w:rsidRPr="0034705C">
              <w:rPr>
                <w:rFonts w:ascii="Arial" w:hAnsi="Arial" w:cs="Arial"/>
                <w:b/>
                <w:sz w:val="18"/>
                <w:szCs w:val="18"/>
                <w:lang w:val="pt-BR"/>
              </w:rPr>
              <w:t>05/08</w:t>
            </w:r>
            <w:r w:rsidR="00742A4A" w:rsidRPr="0034705C">
              <w:rPr>
                <w:rFonts w:ascii="Arial" w:hAnsi="Arial" w:cs="Arial"/>
                <w:b/>
                <w:sz w:val="18"/>
                <w:szCs w:val="18"/>
                <w:lang w:val="pt-BR"/>
              </w:rPr>
              <w:t>/2024</w:t>
            </w:r>
          </w:p>
        </w:tc>
        <w:tc>
          <w:tcPr>
            <w:tcW w:w="369" w:type="pct"/>
            <w:shd w:val="clear" w:color="auto" w:fill="CCCCCC"/>
            <w:vAlign w:val="center"/>
          </w:tcPr>
          <w:p w14:paraId="46639621" w14:textId="77777777" w:rsidR="00B77423" w:rsidRPr="0034705C" w:rsidRDefault="00B77423" w:rsidP="0050425B">
            <w:pPr>
              <w:pStyle w:val="TableParagraph"/>
              <w:jc w:val="center"/>
              <w:rPr>
                <w:rFonts w:ascii="Arial" w:hAnsi="Arial" w:cs="Arial"/>
                <w:b/>
                <w:sz w:val="18"/>
                <w:szCs w:val="18"/>
                <w:lang w:val="pt-BR"/>
              </w:rPr>
            </w:pPr>
            <w:r w:rsidRPr="0034705C">
              <w:rPr>
                <w:rFonts w:ascii="Arial" w:hAnsi="Arial" w:cs="Arial"/>
                <w:b/>
                <w:sz w:val="18"/>
                <w:szCs w:val="18"/>
                <w:lang w:val="pt-BR"/>
              </w:rPr>
              <w:t>1,00</w:t>
            </w:r>
          </w:p>
        </w:tc>
        <w:tc>
          <w:tcPr>
            <w:tcW w:w="1030" w:type="pct"/>
            <w:shd w:val="clear" w:color="auto" w:fill="CCCCCC"/>
            <w:vAlign w:val="center"/>
          </w:tcPr>
          <w:p w14:paraId="75833D89" w14:textId="1F93BAC1" w:rsidR="00B77423" w:rsidRPr="0034705C" w:rsidRDefault="00B77423" w:rsidP="0050425B">
            <w:pPr>
              <w:pStyle w:val="TableParagraph"/>
              <w:spacing w:before="19"/>
              <w:ind w:left="-26" w:hanging="17"/>
              <w:jc w:val="center"/>
              <w:rPr>
                <w:rFonts w:ascii="Arial" w:hAnsi="Arial" w:cs="Arial"/>
                <w:b/>
                <w:sz w:val="18"/>
                <w:szCs w:val="18"/>
                <w:lang w:val="pt-BR"/>
              </w:rPr>
            </w:pPr>
            <w:r w:rsidRPr="0034705C">
              <w:rPr>
                <w:rFonts w:ascii="Arial" w:hAnsi="Arial" w:cs="Arial"/>
                <w:b/>
                <w:sz w:val="18"/>
                <w:szCs w:val="18"/>
                <w:lang w:val="pt-BR"/>
              </w:rPr>
              <w:t xml:space="preserve">R$ </w:t>
            </w:r>
            <w:r w:rsidR="0034705C" w:rsidRPr="0034705C">
              <w:rPr>
                <w:rFonts w:ascii="Arial" w:hAnsi="Arial" w:cs="Arial"/>
                <w:b/>
                <w:sz w:val="18"/>
                <w:szCs w:val="18"/>
                <w:lang w:val="pt-BR"/>
              </w:rPr>
              <w:t>17.400,00</w:t>
            </w:r>
          </w:p>
        </w:tc>
      </w:tr>
    </w:tbl>
    <w:p w14:paraId="53C51A6D" w14:textId="528A041D" w:rsidR="00DF5BBF" w:rsidRPr="00F53971" w:rsidRDefault="00395D4D" w:rsidP="005D7142">
      <w:pPr>
        <w:spacing w:after="0" w:line="240" w:lineRule="auto"/>
        <w:rPr>
          <w:rFonts w:ascii="Arial" w:eastAsia="Times New Roman" w:hAnsi="Arial" w:cs="Arial"/>
          <w:sz w:val="24"/>
          <w:szCs w:val="24"/>
        </w:rPr>
      </w:pPr>
      <w:r w:rsidRPr="0034705C">
        <w:rPr>
          <w:rFonts w:ascii="Arial" w:eastAsia="Times New Roman" w:hAnsi="Arial" w:cs="Arial"/>
          <w:b/>
          <w:sz w:val="24"/>
          <w:szCs w:val="24"/>
        </w:rPr>
        <w:t>1</w:t>
      </w:r>
      <w:r w:rsidR="00B70A12" w:rsidRPr="0034705C">
        <w:rPr>
          <w:rFonts w:ascii="Arial" w:eastAsia="Times New Roman" w:hAnsi="Arial" w:cs="Arial"/>
          <w:b/>
          <w:sz w:val="24"/>
          <w:szCs w:val="24"/>
        </w:rPr>
        <w:t>0</w:t>
      </w:r>
      <w:r w:rsidR="001560C7" w:rsidRPr="0034705C">
        <w:rPr>
          <w:rFonts w:ascii="Arial" w:eastAsia="Times New Roman" w:hAnsi="Arial" w:cs="Arial"/>
          <w:b/>
          <w:sz w:val="24"/>
          <w:szCs w:val="24"/>
        </w:rPr>
        <w:t>.</w:t>
      </w:r>
      <w:r w:rsidR="007D19B2" w:rsidRPr="0034705C">
        <w:rPr>
          <w:rFonts w:ascii="Arial" w:eastAsia="Times New Roman" w:hAnsi="Arial" w:cs="Arial"/>
          <w:b/>
          <w:sz w:val="24"/>
          <w:szCs w:val="24"/>
        </w:rPr>
        <w:t>3</w:t>
      </w:r>
      <w:r w:rsidR="00B77423" w:rsidRPr="0034705C">
        <w:rPr>
          <w:rFonts w:ascii="Arial" w:eastAsia="Times New Roman" w:hAnsi="Arial" w:cs="Arial"/>
          <w:b/>
          <w:sz w:val="24"/>
          <w:szCs w:val="24"/>
        </w:rPr>
        <w:t>.1</w:t>
      </w:r>
      <w:r w:rsidR="005D7142" w:rsidRPr="0034705C">
        <w:rPr>
          <w:rFonts w:ascii="Arial" w:eastAsia="Times New Roman" w:hAnsi="Arial" w:cs="Arial"/>
          <w:b/>
          <w:sz w:val="24"/>
          <w:szCs w:val="24"/>
        </w:rPr>
        <w:t>-</w:t>
      </w:r>
      <w:r w:rsidR="00DF5BBF" w:rsidRPr="0034705C">
        <w:rPr>
          <w:rFonts w:ascii="Arial" w:eastAsia="Times New Roman" w:hAnsi="Arial" w:cs="Arial"/>
          <w:bCs/>
          <w:sz w:val="24"/>
          <w:szCs w:val="24"/>
        </w:rPr>
        <w:t>Custo Médio</w:t>
      </w:r>
      <w:r w:rsidR="003475C2" w:rsidRPr="0034705C">
        <w:rPr>
          <w:rFonts w:ascii="Arial" w:eastAsia="Times New Roman" w:hAnsi="Arial" w:cs="Arial"/>
          <w:bCs/>
          <w:sz w:val="24"/>
          <w:szCs w:val="24"/>
        </w:rPr>
        <w:t xml:space="preserve"> Total</w:t>
      </w:r>
      <w:r w:rsidR="00DF5BBF" w:rsidRPr="0034705C">
        <w:rPr>
          <w:rFonts w:ascii="Arial" w:eastAsia="Times New Roman" w:hAnsi="Arial" w:cs="Arial"/>
          <w:bCs/>
          <w:sz w:val="24"/>
          <w:szCs w:val="24"/>
        </w:rPr>
        <w:t xml:space="preserve"> apurado: </w:t>
      </w:r>
      <w:r w:rsidR="003F0D0B" w:rsidRPr="0034705C">
        <w:rPr>
          <w:rFonts w:ascii="Arial" w:eastAsia="Times New Roman" w:hAnsi="Arial" w:cs="Arial"/>
          <w:bCs/>
          <w:sz w:val="24"/>
          <w:szCs w:val="24"/>
        </w:rPr>
        <w:t>R$ 17.363,33 (dezessete mil trezentos e sess</w:t>
      </w:r>
      <w:r w:rsidR="003F0D0B" w:rsidRPr="003F0D0B">
        <w:rPr>
          <w:rFonts w:ascii="Arial" w:eastAsia="Times New Roman" w:hAnsi="Arial" w:cs="Arial"/>
          <w:bCs/>
          <w:sz w:val="24"/>
          <w:szCs w:val="24"/>
        </w:rPr>
        <w:t>enta e três reais e trinta e três centavos).</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304C3598" w:rsidR="00DF5BBF" w:rsidRPr="00E06081" w:rsidRDefault="00395D4D" w:rsidP="005D7142">
      <w:pPr>
        <w:tabs>
          <w:tab w:val="center" w:pos="4419"/>
          <w:tab w:val="right" w:pos="8838"/>
        </w:tabs>
        <w:spacing w:after="0" w:line="240" w:lineRule="auto"/>
        <w:jc w:val="both"/>
        <w:rPr>
          <w:rFonts w:ascii="Arial" w:eastAsia="Times New Roman" w:hAnsi="Arial" w:cs="Arial"/>
          <w:b/>
          <w:sz w:val="24"/>
          <w:szCs w:val="24"/>
        </w:rPr>
      </w:pPr>
      <w:r w:rsidRPr="00E06081">
        <w:rPr>
          <w:rFonts w:ascii="Arial" w:eastAsia="Times New Roman" w:hAnsi="Arial" w:cs="Arial"/>
          <w:b/>
          <w:sz w:val="24"/>
          <w:szCs w:val="24"/>
        </w:rPr>
        <w:t>1</w:t>
      </w:r>
      <w:r w:rsidR="00B70A12" w:rsidRPr="00E06081">
        <w:rPr>
          <w:rFonts w:ascii="Arial" w:eastAsia="Times New Roman" w:hAnsi="Arial" w:cs="Arial"/>
          <w:b/>
          <w:sz w:val="24"/>
          <w:szCs w:val="24"/>
        </w:rPr>
        <w:t>1</w:t>
      </w:r>
      <w:r w:rsidR="007D19B2" w:rsidRPr="00E06081">
        <w:rPr>
          <w:rFonts w:ascii="Arial" w:eastAsia="Times New Roman" w:hAnsi="Arial" w:cs="Arial"/>
          <w:b/>
          <w:sz w:val="24"/>
          <w:szCs w:val="24"/>
        </w:rPr>
        <w:t xml:space="preserve"> –</w:t>
      </w:r>
      <w:r w:rsidR="00DF5BBF" w:rsidRPr="00E06081">
        <w:rPr>
          <w:rFonts w:ascii="Arial" w:eastAsia="Times New Roman" w:hAnsi="Arial" w:cs="Arial"/>
          <w:b/>
          <w:sz w:val="24"/>
          <w:szCs w:val="24"/>
        </w:rPr>
        <w:t xml:space="preserve"> </w:t>
      </w:r>
      <w:r w:rsidR="007D19B2" w:rsidRPr="00E06081">
        <w:rPr>
          <w:rFonts w:ascii="Arial" w:eastAsia="Times New Roman" w:hAnsi="Arial" w:cs="Arial"/>
          <w:b/>
          <w:sz w:val="24"/>
          <w:szCs w:val="24"/>
        </w:rPr>
        <w:t>RESPONSABILIDADES DA CONTRATADA:</w:t>
      </w:r>
    </w:p>
    <w:p w14:paraId="79F686D3" w14:textId="6CB508BD"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w:t>
      </w:r>
      <w:r w:rsidRPr="00E06081">
        <w:rPr>
          <w:rFonts w:ascii="Arial" w:hAnsi="Arial" w:cs="Arial"/>
          <w:sz w:val="24"/>
        </w:rPr>
        <w:t>A CONTRATADA compromete-se e obriga-se a cumprir o estabelecido deste Termo;</w:t>
      </w:r>
    </w:p>
    <w:p w14:paraId="019F51A7" w14:textId="13A76AA0"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.2-</w:t>
      </w:r>
      <w:r w:rsidRPr="00E06081">
        <w:rPr>
          <w:rFonts w:ascii="Arial" w:hAnsi="Arial" w:cs="Arial"/>
          <w:sz w:val="24"/>
        </w:rPr>
        <w:t>A CONTRATADA deverá arcar com todas as despesas, diretas e indiretas, decorrentes do cumprimento das obrigações assumidas, sem qualquer ônus à CONTRATANTE;</w:t>
      </w:r>
    </w:p>
    <w:p w14:paraId="580C3707" w14:textId="07ECEC35"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.3-</w:t>
      </w:r>
      <w:r w:rsidRPr="00E06081">
        <w:rPr>
          <w:rFonts w:ascii="Arial" w:hAnsi="Arial" w:cs="Arial"/>
          <w:sz w:val="24"/>
        </w:rPr>
        <w:t>A CONTRATADA será responsável pela observância de toda legislação pertinente direta ou indiretamente aplicável ao objeto;</w:t>
      </w:r>
    </w:p>
    <w:p w14:paraId="67A7ECB2" w14:textId="37648D13"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.4-</w:t>
      </w:r>
      <w:r w:rsidRPr="00E06081">
        <w:rPr>
          <w:rFonts w:ascii="Arial" w:hAnsi="Arial" w:cs="Arial"/>
          <w:sz w:val="24"/>
        </w:rPr>
        <w:t xml:space="preserve">A CONTRATADA será a única responsável por danos e prejuízos, de qualquer natureza, causada a CONTRATANTE ou a terceiros, decorrentes da execução do objeto, isentando a CONTRATANTE de todas as reclamações que porventura possam surgir, </w:t>
      </w:r>
      <w:r w:rsidRPr="00E06081">
        <w:rPr>
          <w:rFonts w:ascii="Arial" w:hAnsi="Arial" w:cs="Arial"/>
          <w:sz w:val="24"/>
        </w:rPr>
        <w:lastRenderedPageBreak/>
        <w:t>ainda que tais reclamações sejam resultantes de atos dos seus prepostos ou de quaisquer pessoas físicas ou jurídicas, empregadas ou ajustadas na execução do objeto;</w:t>
      </w:r>
    </w:p>
    <w:p w14:paraId="30305636" w14:textId="7A1F73A7"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.5-</w:t>
      </w:r>
      <w:r w:rsidRPr="00E06081">
        <w:rPr>
          <w:rFonts w:ascii="Arial" w:hAnsi="Arial" w:cs="Arial"/>
          <w:sz w:val="24"/>
        </w:rPr>
        <w:t>Fica expressamente estipulado que não se estabelece por força do fornecimento do objeto qualquer relação de emprego entre a CONTRATANTE e os empregados da CONTRATADA;</w:t>
      </w:r>
    </w:p>
    <w:p w14:paraId="49681E86" w14:textId="04EDB097"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.6-</w:t>
      </w:r>
      <w:r w:rsidRPr="00E0608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5E3B6AF5"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.7-</w:t>
      </w:r>
      <w:r w:rsidRPr="00E06081">
        <w:rPr>
          <w:rFonts w:ascii="Arial" w:hAnsi="Arial" w:cs="Arial"/>
          <w:sz w:val="24"/>
        </w:rPr>
        <w:t>A inadimplência da CONTRATADA para com estes encargos, não transfere a CONTRATANTE à responsabilidade por seu pagamento, nem poderá onerar o objeto do Contrato;</w:t>
      </w:r>
    </w:p>
    <w:p w14:paraId="3ACCB573" w14:textId="474B9C15"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.8-</w:t>
      </w:r>
      <w:r w:rsidRPr="00E06081">
        <w:rPr>
          <w:rFonts w:ascii="Arial" w:hAnsi="Arial" w:cs="Arial"/>
          <w:sz w:val="24"/>
        </w:rPr>
        <w:t>Respeitar as normas e procedimentos de controle e acesso às dependências da CONTRATANTE;</w:t>
      </w:r>
    </w:p>
    <w:p w14:paraId="5A59C30F" w14:textId="7E04A6C6"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.9-</w:t>
      </w:r>
      <w:r w:rsidRPr="00E0608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095D1B61"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.10-</w:t>
      </w:r>
      <w:r w:rsidRPr="00E0608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3D963F47"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.11-</w:t>
      </w:r>
      <w:r w:rsidRPr="00E06081">
        <w:rPr>
          <w:rFonts w:ascii="Arial" w:hAnsi="Arial" w:cs="Arial"/>
          <w:sz w:val="24"/>
        </w:rPr>
        <w:t>Manter, durante a execução do objeto, em compatibilidade com as obrigações a serem assumidas, todas as condições de habilitação e qualificação exigidas na licitação;</w:t>
      </w:r>
    </w:p>
    <w:p w14:paraId="390617C4" w14:textId="38B5CD04"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.12-</w:t>
      </w:r>
      <w:r w:rsidRPr="00E06081">
        <w:rPr>
          <w:rFonts w:ascii="Arial" w:hAnsi="Arial" w:cs="Arial"/>
          <w:sz w:val="24"/>
        </w:rPr>
        <w:t>Não transferir a outrem, no todo ou em parte, a execução do contrato, sem a prévia e expressa anuência da CONTRATANTE;</w:t>
      </w:r>
    </w:p>
    <w:p w14:paraId="39CA8462" w14:textId="1CD990D0"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.13-</w:t>
      </w:r>
      <w:r w:rsidRPr="00E06081">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35E3A5A8"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.14-</w:t>
      </w:r>
      <w:r w:rsidRPr="00E06081">
        <w:rPr>
          <w:rFonts w:ascii="Arial" w:hAnsi="Arial" w:cs="Arial"/>
          <w:sz w:val="24"/>
        </w:rPr>
        <w:t>Possuir assinatura digital do CNPJ da empresa ou CPF da pessoa, para assinatura dos contratos e aditivos que vierem a surgir da contratação.</w:t>
      </w:r>
    </w:p>
    <w:p w14:paraId="0FDF6F6B" w14:textId="77777777" w:rsidR="0047419C" w:rsidRPr="00E0608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5BB36DB" w:rsidR="00C176F8" w:rsidRPr="00E06081" w:rsidRDefault="00395D4D" w:rsidP="00C176F8">
      <w:pPr>
        <w:spacing w:after="0" w:line="240" w:lineRule="auto"/>
        <w:jc w:val="both"/>
        <w:rPr>
          <w:rFonts w:ascii="Arial" w:hAnsi="Arial" w:cs="Arial"/>
          <w:b/>
          <w:noProof/>
          <w:sz w:val="24"/>
        </w:rPr>
      </w:pPr>
      <w:r w:rsidRPr="00E06081">
        <w:rPr>
          <w:rFonts w:ascii="Arial" w:hAnsi="Arial" w:cs="Arial"/>
          <w:b/>
          <w:noProof/>
          <w:sz w:val="24"/>
        </w:rPr>
        <w:t>1</w:t>
      </w:r>
      <w:r w:rsidR="00B70A12" w:rsidRPr="00E06081">
        <w:rPr>
          <w:rFonts w:ascii="Arial" w:hAnsi="Arial" w:cs="Arial"/>
          <w:b/>
          <w:noProof/>
          <w:sz w:val="24"/>
        </w:rPr>
        <w:t>2</w:t>
      </w:r>
      <w:r w:rsidR="00C176F8" w:rsidRPr="00E06081">
        <w:rPr>
          <w:rFonts w:ascii="Arial" w:hAnsi="Arial" w:cs="Arial"/>
          <w:b/>
          <w:noProof/>
          <w:sz w:val="24"/>
        </w:rPr>
        <w:t xml:space="preserve"> – DAS RESPONSABILIDADES DO CONTRATANTE:</w:t>
      </w:r>
    </w:p>
    <w:p w14:paraId="4682661C" w14:textId="4C7EA9F6" w:rsidR="00C176F8" w:rsidRPr="00E06081" w:rsidRDefault="00395D4D" w:rsidP="00C176F8">
      <w:pPr>
        <w:spacing w:after="0" w:line="240" w:lineRule="auto"/>
        <w:jc w:val="both"/>
        <w:rPr>
          <w:rFonts w:ascii="Arial" w:hAnsi="Arial" w:cs="Arial"/>
          <w:noProof/>
          <w:sz w:val="24"/>
        </w:rPr>
      </w:pPr>
      <w:r w:rsidRPr="00E06081">
        <w:rPr>
          <w:rFonts w:ascii="Arial" w:hAnsi="Arial" w:cs="Arial"/>
          <w:b/>
          <w:noProof/>
          <w:sz w:val="24"/>
        </w:rPr>
        <w:t>1</w:t>
      </w:r>
      <w:r w:rsidR="00B70A12" w:rsidRPr="00E06081">
        <w:rPr>
          <w:rFonts w:ascii="Arial" w:hAnsi="Arial" w:cs="Arial"/>
          <w:b/>
          <w:noProof/>
          <w:sz w:val="24"/>
        </w:rPr>
        <w:t>2</w:t>
      </w:r>
      <w:r w:rsidR="00C176F8" w:rsidRPr="00E06081">
        <w:rPr>
          <w:rFonts w:ascii="Arial" w:hAnsi="Arial" w:cs="Arial"/>
          <w:b/>
          <w:noProof/>
          <w:sz w:val="24"/>
        </w:rPr>
        <w:t>.1-</w:t>
      </w:r>
      <w:r w:rsidR="00C176F8" w:rsidRPr="00E06081">
        <w:rPr>
          <w:rFonts w:ascii="Arial" w:hAnsi="Arial" w:cs="Arial"/>
          <w:noProof/>
          <w:sz w:val="24"/>
        </w:rPr>
        <w:t>Efetuar os pagamentos nos respectivos vencimentos e de acordo com as condições previstas em lei e no proced</w:t>
      </w:r>
      <w:r w:rsidR="00B9789A" w:rsidRPr="00E06081">
        <w:rPr>
          <w:rFonts w:ascii="Arial" w:hAnsi="Arial" w:cs="Arial"/>
          <w:noProof/>
          <w:sz w:val="24"/>
        </w:rPr>
        <w:t>imento de seleção do contratado;</w:t>
      </w:r>
    </w:p>
    <w:p w14:paraId="13941A50" w14:textId="04808635" w:rsidR="00C176F8" w:rsidRPr="00E06081" w:rsidRDefault="00395D4D" w:rsidP="00C176F8">
      <w:pPr>
        <w:spacing w:after="0" w:line="240" w:lineRule="auto"/>
        <w:jc w:val="both"/>
        <w:rPr>
          <w:rFonts w:ascii="Arial" w:hAnsi="Arial" w:cs="Arial"/>
          <w:noProof/>
          <w:sz w:val="24"/>
        </w:rPr>
      </w:pPr>
      <w:r w:rsidRPr="00E06081">
        <w:rPr>
          <w:rFonts w:ascii="Arial" w:hAnsi="Arial" w:cs="Arial"/>
          <w:b/>
          <w:noProof/>
          <w:sz w:val="24"/>
        </w:rPr>
        <w:t>1</w:t>
      </w:r>
      <w:r w:rsidR="00B70A12" w:rsidRPr="00E06081">
        <w:rPr>
          <w:rFonts w:ascii="Arial" w:hAnsi="Arial" w:cs="Arial"/>
          <w:b/>
          <w:noProof/>
          <w:sz w:val="24"/>
        </w:rPr>
        <w:t>2</w:t>
      </w:r>
      <w:r w:rsidR="00C176F8" w:rsidRPr="00E06081">
        <w:rPr>
          <w:rFonts w:ascii="Arial" w:hAnsi="Arial" w:cs="Arial"/>
          <w:b/>
          <w:noProof/>
          <w:sz w:val="24"/>
        </w:rPr>
        <w:t>.2-</w:t>
      </w:r>
      <w:r w:rsidR="00C176F8" w:rsidRPr="00E0608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E06081">
        <w:rPr>
          <w:rFonts w:ascii="Arial" w:hAnsi="Arial" w:cs="Arial"/>
          <w:noProof/>
          <w:sz w:val="24"/>
        </w:rPr>
        <w:t>to das obrigações do CONTRATADO;</w:t>
      </w:r>
    </w:p>
    <w:p w14:paraId="6C352C4E" w14:textId="69B4CC23" w:rsidR="008B27A2" w:rsidRPr="00E06081" w:rsidRDefault="008B27A2" w:rsidP="00C176F8">
      <w:pPr>
        <w:spacing w:after="0" w:line="240" w:lineRule="auto"/>
        <w:jc w:val="both"/>
        <w:rPr>
          <w:rFonts w:ascii="Arial" w:hAnsi="Arial" w:cs="Arial"/>
          <w:noProof/>
          <w:sz w:val="24"/>
        </w:rPr>
      </w:pPr>
      <w:r w:rsidRPr="00E06081">
        <w:rPr>
          <w:rFonts w:ascii="Arial" w:hAnsi="Arial" w:cs="Arial"/>
          <w:b/>
          <w:noProof/>
          <w:sz w:val="24"/>
        </w:rPr>
        <w:t>1</w:t>
      </w:r>
      <w:r w:rsidR="00B70A12" w:rsidRPr="00E06081">
        <w:rPr>
          <w:rFonts w:ascii="Arial" w:hAnsi="Arial" w:cs="Arial"/>
          <w:b/>
          <w:noProof/>
          <w:sz w:val="24"/>
        </w:rPr>
        <w:t>2</w:t>
      </w:r>
      <w:r w:rsidRPr="00E06081">
        <w:rPr>
          <w:rFonts w:ascii="Arial" w:hAnsi="Arial" w:cs="Arial"/>
          <w:b/>
          <w:noProof/>
          <w:sz w:val="24"/>
        </w:rPr>
        <w:t>.3-</w:t>
      </w:r>
      <w:r w:rsidRPr="00E06081">
        <w:rPr>
          <w:rFonts w:ascii="Arial" w:hAnsi="Arial" w:cs="Arial"/>
          <w:noProof/>
          <w:sz w:val="24"/>
        </w:rPr>
        <w:t>Realizar a aquisição de qualquer peça ou equipamento para que a CONTRATADA possa realiz</w:t>
      </w:r>
      <w:r w:rsidR="00B9789A" w:rsidRPr="00E06081">
        <w:rPr>
          <w:rFonts w:ascii="Arial" w:hAnsi="Arial" w:cs="Arial"/>
          <w:noProof/>
          <w:sz w:val="24"/>
        </w:rPr>
        <w:t>ar a manutenção ou</w:t>
      </w:r>
      <w:r w:rsidRPr="00E06081">
        <w:rPr>
          <w:rFonts w:ascii="Arial" w:hAnsi="Arial" w:cs="Arial"/>
          <w:noProof/>
          <w:sz w:val="24"/>
        </w:rPr>
        <w:t xml:space="preserve"> troca</w:t>
      </w:r>
      <w:r w:rsidR="00B9789A" w:rsidRPr="00E06081">
        <w:rPr>
          <w:rFonts w:ascii="Arial" w:hAnsi="Arial" w:cs="Arial"/>
          <w:noProof/>
          <w:sz w:val="24"/>
        </w:rPr>
        <w:t xml:space="preserve"> dos equipamentos.</w:t>
      </w:r>
      <w:r w:rsidRPr="00E06081">
        <w:rPr>
          <w:rFonts w:ascii="Arial" w:hAnsi="Arial" w:cs="Arial"/>
          <w:noProof/>
          <w:sz w:val="24"/>
        </w:rPr>
        <w:t xml:space="preserve"> </w:t>
      </w:r>
    </w:p>
    <w:p w14:paraId="054A6ECA" w14:textId="77777777" w:rsidR="00DF5BBF" w:rsidRPr="00E06081"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4EBAF2E9" w:rsidR="00DF5BBF" w:rsidRPr="00E0608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1</w:t>
      </w:r>
      <w:r w:rsidR="00B70A12" w:rsidRPr="00E06081">
        <w:rPr>
          <w:rFonts w:ascii="Arial" w:eastAsia="Times New Roman" w:hAnsi="Arial" w:cs="Arial"/>
          <w:b/>
          <w:bCs/>
          <w:sz w:val="24"/>
          <w:szCs w:val="24"/>
        </w:rPr>
        <w:t>3</w:t>
      </w:r>
      <w:r w:rsidR="007D19B2" w:rsidRPr="00E06081">
        <w:rPr>
          <w:rFonts w:ascii="Arial" w:eastAsia="Times New Roman" w:hAnsi="Arial" w:cs="Arial"/>
          <w:b/>
          <w:bCs/>
          <w:sz w:val="24"/>
          <w:szCs w:val="24"/>
        </w:rPr>
        <w:t xml:space="preserve"> – ADEQUAÇÃO ORÇAMENTÁRIA:</w:t>
      </w:r>
    </w:p>
    <w:p w14:paraId="04883B3E" w14:textId="4A05CD0E" w:rsidR="007D19B2" w:rsidRPr="00E06081" w:rsidRDefault="00395D4D" w:rsidP="007D19B2">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3</w:t>
      </w:r>
      <w:r w:rsidR="007D19B2" w:rsidRPr="00E06081">
        <w:rPr>
          <w:rFonts w:ascii="Arial" w:hAnsi="Arial" w:cs="Arial"/>
          <w:b/>
          <w:sz w:val="24"/>
        </w:rPr>
        <w:t>.1-</w:t>
      </w:r>
      <w:r w:rsidR="007D19B2" w:rsidRPr="00E0608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2093"/>
        <w:gridCol w:w="7762"/>
      </w:tblGrid>
      <w:tr w:rsidR="00E06081" w:rsidRPr="00E06081" w14:paraId="4D3F61F6" w14:textId="77777777" w:rsidTr="00432050">
        <w:trPr>
          <w:trHeight w:val="20"/>
        </w:trPr>
        <w:tc>
          <w:tcPr>
            <w:tcW w:w="1062" w:type="pct"/>
            <w:vAlign w:val="center"/>
          </w:tcPr>
          <w:p w14:paraId="795568E0" w14:textId="77777777" w:rsidR="007D19B2" w:rsidRPr="00E06081" w:rsidRDefault="007D19B2" w:rsidP="005F742C">
            <w:pPr>
              <w:jc w:val="center"/>
              <w:rPr>
                <w:rFonts w:ascii="Arial" w:hAnsi="Arial" w:cs="Arial"/>
                <w:b/>
                <w:sz w:val="24"/>
              </w:rPr>
            </w:pPr>
            <w:r w:rsidRPr="00E06081">
              <w:rPr>
                <w:rFonts w:ascii="Arial" w:hAnsi="Arial" w:cs="Arial"/>
                <w:b/>
                <w:sz w:val="24"/>
              </w:rPr>
              <w:t>Secretaria</w:t>
            </w:r>
          </w:p>
        </w:tc>
        <w:tc>
          <w:tcPr>
            <w:tcW w:w="3938" w:type="pct"/>
            <w:vAlign w:val="center"/>
          </w:tcPr>
          <w:p w14:paraId="5CA551C9" w14:textId="77777777" w:rsidR="007D19B2" w:rsidRPr="00E06081" w:rsidRDefault="007D19B2" w:rsidP="005F742C">
            <w:pPr>
              <w:jc w:val="center"/>
              <w:rPr>
                <w:rFonts w:ascii="Arial" w:hAnsi="Arial" w:cs="Arial"/>
                <w:b/>
                <w:sz w:val="24"/>
              </w:rPr>
            </w:pPr>
            <w:r w:rsidRPr="00E06081">
              <w:rPr>
                <w:rFonts w:ascii="Arial" w:hAnsi="Arial" w:cs="Arial"/>
                <w:b/>
                <w:sz w:val="24"/>
              </w:rPr>
              <w:t>Dotação Orçamentaria</w:t>
            </w:r>
          </w:p>
        </w:tc>
      </w:tr>
      <w:tr w:rsidR="00E06081" w:rsidRPr="00E06081" w14:paraId="0D3BF830" w14:textId="77777777" w:rsidTr="00432050">
        <w:trPr>
          <w:trHeight w:val="20"/>
        </w:trPr>
        <w:tc>
          <w:tcPr>
            <w:tcW w:w="1062" w:type="pct"/>
            <w:vAlign w:val="center"/>
          </w:tcPr>
          <w:p w14:paraId="69541800" w14:textId="1E2D81E0" w:rsidR="00FB1578" w:rsidRPr="00E06081" w:rsidRDefault="000F1E62" w:rsidP="00560F65">
            <w:pPr>
              <w:rPr>
                <w:rFonts w:ascii="Arial" w:hAnsi="Arial" w:cs="Arial"/>
                <w:b/>
                <w:bCs/>
                <w:sz w:val="20"/>
              </w:rPr>
            </w:pPr>
            <w:bookmarkStart w:id="5" w:name="_Hlk172187774"/>
            <w:r w:rsidRPr="00E06081">
              <w:rPr>
                <w:rFonts w:ascii="Arial" w:hAnsi="Arial" w:cs="Arial"/>
                <w:b/>
                <w:bCs/>
                <w:sz w:val="20"/>
              </w:rPr>
              <w:t>Esportes</w:t>
            </w:r>
          </w:p>
        </w:tc>
        <w:tc>
          <w:tcPr>
            <w:tcW w:w="3938" w:type="pct"/>
            <w:vAlign w:val="center"/>
          </w:tcPr>
          <w:p w14:paraId="5A29B61A" w14:textId="0C187E94" w:rsidR="00432050" w:rsidRPr="00E06081" w:rsidRDefault="003F0D0B" w:rsidP="00913849">
            <w:pPr>
              <w:rPr>
                <w:rFonts w:ascii="Arial" w:hAnsi="Arial" w:cs="Arial"/>
                <w:b/>
                <w:bCs/>
                <w:sz w:val="16"/>
                <w:szCs w:val="16"/>
              </w:rPr>
            </w:pPr>
            <w:r w:rsidRPr="003F0D0B">
              <w:rPr>
                <w:rFonts w:ascii="Arial" w:hAnsi="Arial" w:cs="Arial"/>
                <w:b/>
                <w:bCs/>
                <w:sz w:val="16"/>
                <w:szCs w:val="16"/>
              </w:rPr>
              <w:t>3.3.90.39.00.2.11.01.23.695.0011.2.0052-DESENVOLVIMENTO DO TURISMO LOCAL</w:t>
            </w:r>
          </w:p>
        </w:tc>
      </w:tr>
      <w:bookmarkEnd w:id="5"/>
    </w:tbl>
    <w:p w14:paraId="0FAA966C" w14:textId="77777777" w:rsidR="00A41878" w:rsidRPr="00E06081" w:rsidRDefault="00A41878" w:rsidP="005D7142">
      <w:pPr>
        <w:spacing w:after="0" w:line="240" w:lineRule="auto"/>
        <w:rPr>
          <w:rFonts w:ascii="Arial" w:eastAsia="Times New Roman" w:hAnsi="Arial" w:cs="Arial"/>
          <w:b/>
          <w:bCs/>
          <w:sz w:val="24"/>
          <w:szCs w:val="24"/>
        </w:rPr>
      </w:pPr>
    </w:p>
    <w:p w14:paraId="7066B247" w14:textId="1DFC4B10" w:rsidR="00DF5BBF" w:rsidRPr="00E06081" w:rsidRDefault="00395D4D" w:rsidP="005D7142">
      <w:pPr>
        <w:spacing w:after="0" w:line="240" w:lineRule="auto"/>
        <w:rPr>
          <w:rFonts w:ascii="Arial" w:eastAsia="Times New Roman" w:hAnsi="Arial" w:cs="Arial"/>
          <w:b/>
          <w:bCs/>
          <w:sz w:val="24"/>
          <w:szCs w:val="24"/>
        </w:rPr>
      </w:pPr>
      <w:r w:rsidRPr="00E06081">
        <w:rPr>
          <w:rFonts w:ascii="Arial" w:eastAsia="Times New Roman" w:hAnsi="Arial" w:cs="Arial"/>
          <w:b/>
          <w:bCs/>
          <w:sz w:val="24"/>
          <w:szCs w:val="24"/>
        </w:rPr>
        <w:t>1</w:t>
      </w:r>
      <w:r w:rsidR="00B70A12" w:rsidRPr="00E06081">
        <w:rPr>
          <w:rFonts w:ascii="Arial" w:eastAsia="Times New Roman" w:hAnsi="Arial" w:cs="Arial"/>
          <w:b/>
          <w:bCs/>
          <w:sz w:val="24"/>
          <w:szCs w:val="24"/>
        </w:rPr>
        <w:t>4</w:t>
      </w:r>
      <w:r w:rsidR="007D19B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7D19B2" w:rsidRPr="00E06081">
        <w:rPr>
          <w:rFonts w:ascii="Arial" w:eastAsia="Times New Roman" w:hAnsi="Arial" w:cs="Arial"/>
          <w:b/>
          <w:bCs/>
          <w:sz w:val="24"/>
          <w:szCs w:val="24"/>
        </w:rPr>
        <w:t>PROJETO, DOCUMENTOS TÉCNICOS E ANEXOS:</w:t>
      </w:r>
    </w:p>
    <w:p w14:paraId="776D426F" w14:textId="0F3F0B6B" w:rsidR="00FF794C" w:rsidRDefault="00395D4D" w:rsidP="00FF794C">
      <w:pPr>
        <w:autoSpaceDE w:val="0"/>
        <w:autoSpaceDN w:val="0"/>
        <w:adjustRightInd w:val="0"/>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1</w:t>
      </w:r>
      <w:r w:rsidR="00B70A12" w:rsidRPr="00E06081">
        <w:rPr>
          <w:rFonts w:ascii="Arial" w:eastAsia="Times New Roman" w:hAnsi="Arial" w:cs="Arial"/>
          <w:b/>
          <w:bCs/>
          <w:sz w:val="24"/>
          <w:szCs w:val="24"/>
        </w:rPr>
        <w:t>4</w:t>
      </w:r>
      <w:r w:rsidR="00FF794C" w:rsidRPr="00E06081">
        <w:rPr>
          <w:rFonts w:ascii="Arial" w:eastAsia="Times New Roman" w:hAnsi="Arial" w:cs="Arial"/>
          <w:b/>
          <w:bCs/>
          <w:sz w:val="24"/>
          <w:szCs w:val="24"/>
        </w:rPr>
        <w:t>.1-</w:t>
      </w:r>
      <w:r w:rsidR="00FF794C" w:rsidRPr="00E06081">
        <w:rPr>
          <w:rFonts w:ascii="Arial" w:eastAsia="Times New Roman" w:hAnsi="Arial" w:cs="Arial"/>
          <w:sz w:val="24"/>
          <w:szCs w:val="24"/>
        </w:rPr>
        <w:t>Integra este Termo os seguintes Documentos:</w:t>
      </w:r>
    </w:p>
    <w:p w14:paraId="297E2D88" w14:textId="61435125" w:rsidR="00EE3525" w:rsidRPr="00E06081" w:rsidRDefault="00EE3525" w:rsidP="00EE3525">
      <w:pPr>
        <w:pStyle w:val="PargrafodaLista"/>
        <w:numPr>
          <w:ilvl w:val="0"/>
          <w:numId w:val="3"/>
        </w:numPr>
        <w:autoSpaceDE w:val="0"/>
        <w:autoSpaceDN w:val="0"/>
        <w:adjustRightInd w:val="0"/>
        <w:spacing w:after="0" w:line="240" w:lineRule="auto"/>
        <w:ind w:left="426"/>
        <w:jc w:val="both"/>
        <w:rPr>
          <w:rFonts w:ascii="Arial" w:eastAsia="Times New Roman" w:hAnsi="Arial" w:cs="Arial"/>
          <w:sz w:val="24"/>
          <w:szCs w:val="24"/>
        </w:rPr>
      </w:pPr>
      <w:r w:rsidRPr="00EE3525">
        <w:rPr>
          <w:rFonts w:ascii="Arial" w:eastAsia="Times New Roman" w:hAnsi="Arial" w:cs="Arial"/>
          <w:sz w:val="24"/>
          <w:szCs w:val="24"/>
        </w:rPr>
        <w:t xml:space="preserve">ANEXO I – </w:t>
      </w:r>
      <w:r>
        <w:rPr>
          <w:rFonts w:ascii="Arial" w:eastAsia="Times New Roman" w:hAnsi="Arial" w:cs="Arial"/>
          <w:sz w:val="24"/>
          <w:szCs w:val="24"/>
        </w:rPr>
        <w:t>Projeto;</w:t>
      </w:r>
    </w:p>
    <w:p w14:paraId="51F7112B" w14:textId="29631AC9" w:rsidR="00913849" w:rsidRPr="00E0608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E06081">
        <w:rPr>
          <w:rFonts w:ascii="Arial" w:eastAsia="Times New Roman" w:hAnsi="Arial" w:cs="Arial"/>
          <w:sz w:val="24"/>
          <w:szCs w:val="24"/>
        </w:rPr>
        <w:t>ANEXO I</w:t>
      </w:r>
      <w:r w:rsidR="00EE3525">
        <w:rPr>
          <w:rFonts w:ascii="Arial" w:eastAsia="Times New Roman" w:hAnsi="Arial" w:cs="Arial"/>
          <w:sz w:val="24"/>
          <w:szCs w:val="24"/>
        </w:rPr>
        <w:t>I</w:t>
      </w:r>
      <w:r w:rsidRPr="00E06081">
        <w:rPr>
          <w:rFonts w:ascii="Arial" w:eastAsia="Times New Roman" w:hAnsi="Arial" w:cs="Arial"/>
          <w:sz w:val="24"/>
          <w:szCs w:val="24"/>
        </w:rPr>
        <w:t xml:space="preserve"> – Declaração Empregador;</w:t>
      </w:r>
    </w:p>
    <w:p w14:paraId="0E5A765E" w14:textId="5A0755F4" w:rsidR="00913849" w:rsidRPr="00E06081" w:rsidRDefault="00913849" w:rsidP="00913849">
      <w:pPr>
        <w:pStyle w:val="PargrafodaLista"/>
        <w:numPr>
          <w:ilvl w:val="0"/>
          <w:numId w:val="3"/>
        </w:numPr>
        <w:spacing w:after="0" w:line="240" w:lineRule="auto"/>
        <w:ind w:left="426"/>
        <w:rPr>
          <w:rFonts w:ascii="Arial" w:hAnsi="Arial" w:cs="Arial"/>
          <w:sz w:val="24"/>
        </w:rPr>
      </w:pPr>
      <w:r w:rsidRPr="00E06081">
        <w:rPr>
          <w:rFonts w:ascii="Arial" w:hAnsi="Arial" w:cs="Arial"/>
          <w:sz w:val="24"/>
        </w:rPr>
        <w:t>ANEXO I</w:t>
      </w:r>
      <w:r w:rsidR="00D05768" w:rsidRPr="00E06081">
        <w:rPr>
          <w:rFonts w:ascii="Arial" w:hAnsi="Arial" w:cs="Arial"/>
          <w:sz w:val="24"/>
        </w:rPr>
        <w:t>I</w:t>
      </w:r>
      <w:r w:rsidR="00EE3525">
        <w:rPr>
          <w:rFonts w:ascii="Arial" w:hAnsi="Arial" w:cs="Arial"/>
          <w:sz w:val="24"/>
        </w:rPr>
        <w:t>I</w:t>
      </w:r>
      <w:r w:rsidRPr="00E06081">
        <w:rPr>
          <w:rFonts w:ascii="Arial" w:hAnsi="Arial" w:cs="Arial"/>
          <w:sz w:val="24"/>
        </w:rPr>
        <w:t xml:space="preserve"> – Declaração de Inexistência de Fato Impeditivo da Habilitação;</w:t>
      </w:r>
    </w:p>
    <w:p w14:paraId="3F7B9C29" w14:textId="2EF6C954" w:rsidR="00913849" w:rsidRPr="00E06081" w:rsidRDefault="00D05768" w:rsidP="00913849">
      <w:pPr>
        <w:pStyle w:val="PargrafodaLista"/>
        <w:numPr>
          <w:ilvl w:val="0"/>
          <w:numId w:val="3"/>
        </w:numPr>
        <w:spacing w:after="0" w:line="240" w:lineRule="auto"/>
        <w:ind w:left="426"/>
        <w:jc w:val="both"/>
        <w:rPr>
          <w:rFonts w:ascii="Arial" w:hAnsi="Arial" w:cs="Arial"/>
          <w:sz w:val="24"/>
        </w:rPr>
      </w:pPr>
      <w:r w:rsidRPr="00E06081">
        <w:rPr>
          <w:rFonts w:ascii="Arial" w:hAnsi="Arial" w:cs="Arial"/>
          <w:sz w:val="24"/>
        </w:rPr>
        <w:lastRenderedPageBreak/>
        <w:t>ANEXO I</w:t>
      </w:r>
      <w:r w:rsidR="00EE3525">
        <w:rPr>
          <w:rFonts w:ascii="Arial" w:hAnsi="Arial" w:cs="Arial"/>
          <w:sz w:val="24"/>
        </w:rPr>
        <w:t>V</w:t>
      </w:r>
      <w:r w:rsidR="00913849" w:rsidRPr="00E06081">
        <w:rPr>
          <w:rFonts w:ascii="Arial" w:hAnsi="Arial" w:cs="Arial"/>
          <w:sz w:val="24"/>
        </w:rPr>
        <w:t xml:space="preserve"> – Informações de e-mail(s);</w:t>
      </w:r>
    </w:p>
    <w:p w14:paraId="43E09173" w14:textId="4C96585B" w:rsidR="0083222B" w:rsidRPr="00E06081" w:rsidRDefault="0083222B" w:rsidP="0083222B">
      <w:pPr>
        <w:pStyle w:val="PargrafodaLista"/>
        <w:numPr>
          <w:ilvl w:val="0"/>
          <w:numId w:val="3"/>
        </w:numPr>
        <w:spacing w:after="0" w:line="240" w:lineRule="auto"/>
        <w:ind w:left="426"/>
        <w:jc w:val="both"/>
        <w:rPr>
          <w:rFonts w:ascii="Arial" w:hAnsi="Arial" w:cs="Arial"/>
          <w:sz w:val="24"/>
        </w:rPr>
      </w:pPr>
      <w:bookmarkStart w:id="6" w:name="_Hlk172016632"/>
      <w:r w:rsidRPr="00E06081">
        <w:rPr>
          <w:rFonts w:ascii="Arial" w:hAnsi="Arial" w:cs="Arial"/>
          <w:sz w:val="24"/>
        </w:rPr>
        <w:t>ANEXO V – Proposta de Preços;</w:t>
      </w:r>
    </w:p>
    <w:bookmarkEnd w:id="6"/>
    <w:p w14:paraId="2A38AE61" w14:textId="3EC887C8" w:rsidR="0083222B" w:rsidRPr="00E06081" w:rsidRDefault="0083222B" w:rsidP="0083222B">
      <w:pPr>
        <w:pStyle w:val="PargrafodaLista"/>
        <w:numPr>
          <w:ilvl w:val="0"/>
          <w:numId w:val="3"/>
        </w:numPr>
        <w:spacing w:after="0" w:line="240" w:lineRule="auto"/>
        <w:ind w:left="426"/>
        <w:jc w:val="both"/>
        <w:rPr>
          <w:rFonts w:ascii="Arial" w:hAnsi="Arial" w:cs="Arial"/>
          <w:sz w:val="24"/>
        </w:rPr>
      </w:pPr>
      <w:r w:rsidRPr="00E06081">
        <w:rPr>
          <w:rFonts w:ascii="Arial" w:hAnsi="Arial" w:cs="Arial"/>
          <w:sz w:val="24"/>
        </w:rPr>
        <w:t>ANEXO V</w:t>
      </w:r>
      <w:r w:rsidR="00EE3525">
        <w:rPr>
          <w:rFonts w:ascii="Arial" w:hAnsi="Arial" w:cs="Arial"/>
          <w:sz w:val="24"/>
        </w:rPr>
        <w:t>I</w:t>
      </w:r>
      <w:r w:rsidRPr="00E06081">
        <w:rPr>
          <w:rFonts w:ascii="Arial" w:hAnsi="Arial" w:cs="Arial"/>
          <w:sz w:val="24"/>
        </w:rPr>
        <w:t xml:space="preserve"> – Minuta de Contrato.</w:t>
      </w:r>
    </w:p>
    <w:p w14:paraId="1570D9C6" w14:textId="77777777" w:rsidR="00FF794C" w:rsidRPr="00E06081" w:rsidRDefault="00FF794C" w:rsidP="005D7142">
      <w:pPr>
        <w:spacing w:after="0" w:line="240" w:lineRule="auto"/>
        <w:jc w:val="both"/>
        <w:rPr>
          <w:rFonts w:ascii="Arial" w:hAnsi="Arial" w:cs="Arial"/>
          <w:b/>
          <w:bCs/>
          <w:sz w:val="24"/>
        </w:rPr>
      </w:pPr>
    </w:p>
    <w:p w14:paraId="03F6E182" w14:textId="3057A93B" w:rsidR="00CF69CA" w:rsidRPr="00E06081" w:rsidRDefault="00547EA8" w:rsidP="005D7142">
      <w:pPr>
        <w:spacing w:after="0" w:line="240" w:lineRule="auto"/>
        <w:jc w:val="both"/>
        <w:rPr>
          <w:rFonts w:ascii="Arial" w:hAnsi="Arial" w:cs="Arial"/>
          <w:b/>
          <w:bCs/>
          <w:sz w:val="24"/>
        </w:rPr>
      </w:pPr>
      <w:r w:rsidRPr="00E06081">
        <w:rPr>
          <w:rFonts w:ascii="Arial" w:hAnsi="Arial" w:cs="Arial"/>
          <w:b/>
          <w:bCs/>
          <w:sz w:val="24"/>
        </w:rPr>
        <w:t>Rio Preto</w:t>
      </w:r>
      <w:r w:rsidR="00CF69CA" w:rsidRPr="00E06081">
        <w:rPr>
          <w:rFonts w:ascii="Arial" w:hAnsi="Arial" w:cs="Arial"/>
          <w:b/>
          <w:bCs/>
          <w:sz w:val="24"/>
        </w:rPr>
        <w:t xml:space="preserve">, </w:t>
      </w:r>
      <w:r w:rsidR="00CF5409">
        <w:rPr>
          <w:rFonts w:ascii="Arial" w:hAnsi="Arial" w:cs="Arial"/>
          <w:b/>
          <w:bCs/>
          <w:sz w:val="24"/>
        </w:rPr>
        <w:t>0</w:t>
      </w:r>
      <w:r w:rsidR="00B77423" w:rsidRPr="00E06081">
        <w:rPr>
          <w:rFonts w:ascii="Arial" w:hAnsi="Arial" w:cs="Arial"/>
          <w:b/>
          <w:bCs/>
          <w:sz w:val="24"/>
        </w:rPr>
        <w:t>8</w:t>
      </w:r>
      <w:r w:rsidR="00C41F4C" w:rsidRPr="00E06081">
        <w:rPr>
          <w:rFonts w:ascii="Arial" w:hAnsi="Arial" w:cs="Arial"/>
          <w:b/>
          <w:bCs/>
          <w:sz w:val="24"/>
        </w:rPr>
        <w:t xml:space="preserve"> de </w:t>
      </w:r>
      <w:r w:rsidR="00CF5409">
        <w:rPr>
          <w:rFonts w:ascii="Arial" w:hAnsi="Arial" w:cs="Arial"/>
          <w:b/>
          <w:bCs/>
          <w:sz w:val="24"/>
        </w:rPr>
        <w:t>agosto</w:t>
      </w:r>
      <w:r w:rsidR="00CF69CA" w:rsidRPr="00E06081">
        <w:rPr>
          <w:rFonts w:ascii="Arial" w:hAnsi="Arial" w:cs="Arial"/>
          <w:b/>
          <w:bCs/>
          <w:sz w:val="24"/>
        </w:rPr>
        <w:t xml:space="preserve"> de 2024.</w:t>
      </w:r>
    </w:p>
    <w:p w14:paraId="4A5CE11B" w14:textId="77777777" w:rsidR="007D19B2" w:rsidRPr="00E06081" w:rsidRDefault="007D19B2" w:rsidP="005D7142">
      <w:pPr>
        <w:spacing w:after="0" w:line="240" w:lineRule="auto"/>
        <w:jc w:val="center"/>
        <w:rPr>
          <w:rFonts w:ascii="Arial" w:hAnsi="Arial" w:cs="Arial"/>
          <w:sz w:val="24"/>
        </w:rPr>
      </w:pPr>
    </w:p>
    <w:p w14:paraId="7F2261CF" w14:textId="77777777"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_______________________________</w:t>
      </w:r>
    </w:p>
    <w:p w14:paraId="5FA57387" w14:textId="0B07D24E" w:rsidR="00432050" w:rsidRPr="00E06081" w:rsidRDefault="003F0D0B"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Agente de Compras Municipal</w:t>
      </w:r>
    </w:p>
    <w:p w14:paraId="4CA6AAF3" w14:textId="77777777" w:rsidR="00547EA8" w:rsidRPr="00E06081" w:rsidRDefault="00547EA8" w:rsidP="00547EA8">
      <w:pPr>
        <w:spacing w:after="0" w:line="240" w:lineRule="auto"/>
        <w:jc w:val="center"/>
        <w:rPr>
          <w:rFonts w:ascii="Arial" w:hAnsi="Arial" w:cs="Arial"/>
          <w:b/>
          <w:sz w:val="24"/>
        </w:rPr>
      </w:pPr>
    </w:p>
    <w:p w14:paraId="30F918B3" w14:textId="77777777"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 xml:space="preserve"> </w:t>
      </w:r>
    </w:p>
    <w:p w14:paraId="23D99CAB" w14:textId="77777777" w:rsidR="00547EA8" w:rsidRPr="00E06081" w:rsidRDefault="00547EA8" w:rsidP="00547EA8">
      <w:pPr>
        <w:spacing w:after="0" w:line="240" w:lineRule="auto"/>
        <w:jc w:val="center"/>
        <w:rPr>
          <w:rFonts w:ascii="Arial" w:hAnsi="Arial" w:cs="Arial"/>
          <w:b/>
          <w:sz w:val="24"/>
        </w:rPr>
        <w:sectPr w:rsidR="00547EA8" w:rsidRPr="00E06081" w:rsidSect="00547EA8">
          <w:headerReference w:type="default" r:id="rId9"/>
          <w:pgSz w:w="11906" w:h="16838"/>
          <w:pgMar w:top="1276" w:right="1133" w:bottom="568" w:left="1134" w:header="708" w:footer="119" w:gutter="0"/>
          <w:cols w:space="708"/>
          <w:docGrid w:linePitch="360"/>
        </w:sectPr>
      </w:pPr>
    </w:p>
    <w:p w14:paraId="5EBD8F3C" w14:textId="77777777" w:rsidR="00672229" w:rsidRPr="00E06081" w:rsidRDefault="00672229" w:rsidP="00547EA8">
      <w:pPr>
        <w:spacing w:after="0" w:line="240" w:lineRule="auto"/>
        <w:jc w:val="center"/>
        <w:rPr>
          <w:rFonts w:ascii="Arial" w:hAnsi="Arial" w:cs="Arial"/>
          <w:b/>
          <w:sz w:val="24"/>
        </w:rPr>
      </w:pPr>
    </w:p>
    <w:p w14:paraId="5F355E7F" w14:textId="40643121"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____________________________</w:t>
      </w:r>
    </w:p>
    <w:p w14:paraId="5852B01A" w14:textId="77777777" w:rsidR="003F0D0B" w:rsidRDefault="003F0D0B" w:rsidP="00547EA8">
      <w:pPr>
        <w:spacing w:after="0" w:line="240" w:lineRule="auto"/>
        <w:jc w:val="center"/>
        <w:rPr>
          <w:rFonts w:ascii="Arial" w:hAnsi="Arial" w:cs="Arial"/>
          <w:b/>
          <w:sz w:val="24"/>
        </w:rPr>
      </w:pPr>
      <w:r w:rsidRPr="003F0D0B">
        <w:rPr>
          <w:rFonts w:ascii="Arial" w:hAnsi="Arial" w:cs="Arial"/>
          <w:b/>
          <w:sz w:val="24"/>
        </w:rPr>
        <w:t>Viviane de Oliveira Silva</w:t>
      </w:r>
    </w:p>
    <w:p w14:paraId="7C797C78" w14:textId="14E2B551"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Comissão de Contratação</w:t>
      </w:r>
    </w:p>
    <w:p w14:paraId="7DD977A6" w14:textId="77777777" w:rsidR="00547EA8" w:rsidRPr="00E06081" w:rsidRDefault="00547EA8" w:rsidP="00547EA8">
      <w:pPr>
        <w:spacing w:after="0" w:line="240" w:lineRule="auto"/>
        <w:jc w:val="center"/>
        <w:rPr>
          <w:rFonts w:ascii="Arial" w:hAnsi="Arial" w:cs="Arial"/>
          <w:b/>
          <w:sz w:val="24"/>
        </w:rPr>
      </w:pPr>
    </w:p>
    <w:p w14:paraId="0868A4A5" w14:textId="77777777" w:rsidR="003F0D0B" w:rsidRDefault="003F0D0B" w:rsidP="00547EA8">
      <w:pPr>
        <w:spacing w:after="0" w:line="240" w:lineRule="auto"/>
        <w:jc w:val="center"/>
        <w:rPr>
          <w:rFonts w:ascii="Arial" w:hAnsi="Arial" w:cs="Arial"/>
          <w:b/>
          <w:sz w:val="24"/>
        </w:rPr>
      </w:pPr>
    </w:p>
    <w:p w14:paraId="1AD0075B" w14:textId="6C2FFF79"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_____________________________</w:t>
      </w:r>
    </w:p>
    <w:p w14:paraId="39B6DEB0" w14:textId="77777777"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Laura Duarte de Melo Cabral</w:t>
      </w:r>
    </w:p>
    <w:p w14:paraId="3789DB5B" w14:textId="77777777"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Comissão de Contratação</w:t>
      </w:r>
    </w:p>
    <w:p w14:paraId="2403F6EE" w14:textId="77777777" w:rsidR="00547EA8" w:rsidRDefault="00547EA8" w:rsidP="00547EA8">
      <w:pPr>
        <w:spacing w:after="0" w:line="240" w:lineRule="auto"/>
        <w:jc w:val="center"/>
        <w:rPr>
          <w:rFonts w:ascii="Arial" w:hAnsi="Arial" w:cs="Arial"/>
          <w:b/>
          <w:sz w:val="24"/>
        </w:rPr>
      </w:pPr>
    </w:p>
    <w:p w14:paraId="5EC4B013" w14:textId="77777777" w:rsidR="003F0D0B" w:rsidRPr="00E06081" w:rsidRDefault="003F0D0B" w:rsidP="00547EA8">
      <w:pPr>
        <w:spacing w:after="0" w:line="240" w:lineRule="auto"/>
        <w:jc w:val="center"/>
        <w:rPr>
          <w:rFonts w:ascii="Arial" w:hAnsi="Arial" w:cs="Arial"/>
          <w:b/>
          <w:sz w:val="24"/>
        </w:rPr>
        <w:sectPr w:rsidR="003F0D0B" w:rsidRPr="00E06081" w:rsidSect="00547EA8">
          <w:type w:val="continuous"/>
          <w:pgSz w:w="11906" w:h="16838"/>
          <w:pgMar w:top="1276" w:right="1133" w:bottom="568" w:left="1134" w:header="708" w:footer="119" w:gutter="0"/>
          <w:cols w:num="2" w:space="708"/>
          <w:docGrid w:linePitch="360"/>
        </w:sectPr>
      </w:pPr>
    </w:p>
    <w:p w14:paraId="25209687" w14:textId="77777777"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 xml:space="preserve"> </w:t>
      </w:r>
    </w:p>
    <w:p w14:paraId="768AA837" w14:textId="77777777" w:rsidR="00672229" w:rsidRPr="00E06081" w:rsidRDefault="00672229" w:rsidP="00547EA8">
      <w:pPr>
        <w:spacing w:after="0" w:line="240" w:lineRule="auto"/>
        <w:jc w:val="center"/>
        <w:rPr>
          <w:rFonts w:ascii="Arial" w:hAnsi="Arial" w:cs="Arial"/>
          <w:b/>
          <w:sz w:val="24"/>
        </w:rPr>
      </w:pPr>
    </w:p>
    <w:p w14:paraId="397D1D53" w14:textId="77777777" w:rsidR="00672229" w:rsidRPr="00E06081" w:rsidRDefault="00672229" w:rsidP="00547EA8">
      <w:pPr>
        <w:spacing w:after="0" w:line="240" w:lineRule="auto"/>
        <w:jc w:val="center"/>
        <w:rPr>
          <w:rFonts w:ascii="Arial" w:hAnsi="Arial" w:cs="Arial"/>
          <w:b/>
          <w:sz w:val="24"/>
        </w:rPr>
      </w:pPr>
    </w:p>
    <w:p w14:paraId="55AFB08B" w14:textId="77777777" w:rsidR="00672229" w:rsidRPr="00E06081" w:rsidRDefault="00672229" w:rsidP="00547EA8">
      <w:pPr>
        <w:spacing w:after="0" w:line="240" w:lineRule="auto"/>
        <w:jc w:val="center"/>
        <w:rPr>
          <w:rFonts w:ascii="Arial" w:hAnsi="Arial" w:cs="Arial"/>
          <w:b/>
          <w:sz w:val="24"/>
        </w:rPr>
      </w:pPr>
    </w:p>
    <w:p w14:paraId="7906D8C0" w14:textId="0FDABDCA"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___________________________________</w:t>
      </w:r>
    </w:p>
    <w:p w14:paraId="16B649A5" w14:textId="77777777" w:rsidR="00547EA8" w:rsidRPr="00E06081" w:rsidRDefault="00547EA8" w:rsidP="00547EA8">
      <w:pPr>
        <w:spacing w:after="0" w:line="240" w:lineRule="auto"/>
        <w:jc w:val="center"/>
        <w:rPr>
          <w:rFonts w:ascii="Arial" w:hAnsi="Arial" w:cs="Arial"/>
          <w:b/>
          <w:sz w:val="24"/>
        </w:rPr>
      </w:pPr>
      <w:r w:rsidRPr="00E06081">
        <w:rPr>
          <w:rFonts w:ascii="Arial" w:hAnsi="Arial" w:cs="Arial"/>
          <w:b/>
          <w:sz w:val="24"/>
        </w:rPr>
        <w:t>Inacio de Loyola Machado Ferreira</w:t>
      </w:r>
    </w:p>
    <w:p w14:paraId="3D97D2F8" w14:textId="77777777" w:rsidR="00B9789A" w:rsidRPr="00E06081" w:rsidRDefault="00547EA8" w:rsidP="00913849">
      <w:pPr>
        <w:spacing w:after="0" w:line="240" w:lineRule="auto"/>
        <w:jc w:val="center"/>
        <w:rPr>
          <w:rFonts w:ascii="Arial" w:hAnsi="Arial" w:cs="Arial"/>
          <w:b/>
          <w:sz w:val="24"/>
        </w:rPr>
      </w:pPr>
      <w:r w:rsidRPr="00E06081">
        <w:rPr>
          <w:rFonts w:ascii="Arial" w:hAnsi="Arial" w:cs="Arial"/>
          <w:b/>
          <w:sz w:val="24"/>
        </w:rPr>
        <w:t>Prefeito Municipal</w:t>
      </w:r>
    </w:p>
    <w:p w14:paraId="137D2221" w14:textId="77777777" w:rsidR="00D74CE9" w:rsidRPr="00F53971" w:rsidRDefault="00D74CE9" w:rsidP="00913849">
      <w:pPr>
        <w:spacing w:after="0" w:line="240" w:lineRule="auto"/>
        <w:jc w:val="center"/>
        <w:rPr>
          <w:rFonts w:ascii="Arial" w:hAnsi="Arial" w:cs="Arial"/>
          <w:b/>
          <w:sz w:val="36"/>
        </w:rPr>
      </w:pPr>
    </w:p>
    <w:p w14:paraId="1EC66E3B" w14:textId="77777777" w:rsidR="00D74CE9" w:rsidRPr="00F53971" w:rsidRDefault="00D74CE9" w:rsidP="00913849">
      <w:pPr>
        <w:spacing w:after="0" w:line="240" w:lineRule="auto"/>
        <w:jc w:val="center"/>
        <w:rPr>
          <w:rFonts w:ascii="Arial" w:hAnsi="Arial" w:cs="Arial"/>
          <w:b/>
          <w:sz w:val="36"/>
        </w:rPr>
      </w:pPr>
    </w:p>
    <w:p w14:paraId="3EB0E7A6" w14:textId="77777777" w:rsidR="00432050" w:rsidRPr="00F53971" w:rsidRDefault="00432050" w:rsidP="00913849">
      <w:pPr>
        <w:spacing w:after="0" w:line="240" w:lineRule="auto"/>
        <w:jc w:val="center"/>
        <w:rPr>
          <w:rFonts w:ascii="Arial" w:hAnsi="Arial" w:cs="Arial"/>
          <w:b/>
          <w:sz w:val="36"/>
        </w:rPr>
      </w:pPr>
    </w:p>
    <w:p w14:paraId="3F8DFA33" w14:textId="77777777" w:rsidR="00432050" w:rsidRPr="00F53971" w:rsidRDefault="00432050" w:rsidP="00913849">
      <w:pPr>
        <w:spacing w:after="0" w:line="240" w:lineRule="auto"/>
        <w:jc w:val="center"/>
        <w:rPr>
          <w:rFonts w:ascii="Arial" w:hAnsi="Arial" w:cs="Arial"/>
          <w:b/>
          <w:sz w:val="36"/>
        </w:rPr>
      </w:pPr>
    </w:p>
    <w:p w14:paraId="46AF4521" w14:textId="77777777" w:rsidR="0083222B" w:rsidRPr="00F53971" w:rsidRDefault="0083222B" w:rsidP="00913849">
      <w:pPr>
        <w:spacing w:after="0" w:line="240" w:lineRule="auto"/>
        <w:jc w:val="center"/>
        <w:rPr>
          <w:rFonts w:ascii="Arial" w:hAnsi="Arial" w:cs="Arial"/>
          <w:b/>
          <w:sz w:val="36"/>
        </w:rPr>
      </w:pPr>
    </w:p>
    <w:p w14:paraId="76E310B5" w14:textId="77777777" w:rsidR="0083222B" w:rsidRPr="00F53971" w:rsidRDefault="0083222B" w:rsidP="00913849">
      <w:pPr>
        <w:spacing w:after="0" w:line="240" w:lineRule="auto"/>
        <w:jc w:val="center"/>
        <w:rPr>
          <w:rFonts w:ascii="Arial" w:hAnsi="Arial" w:cs="Arial"/>
          <w:b/>
          <w:sz w:val="36"/>
        </w:rPr>
      </w:pPr>
    </w:p>
    <w:p w14:paraId="58C9B7ED" w14:textId="77777777" w:rsidR="0083222B" w:rsidRPr="00F53971" w:rsidRDefault="0083222B" w:rsidP="00913849">
      <w:pPr>
        <w:spacing w:after="0" w:line="240" w:lineRule="auto"/>
        <w:jc w:val="center"/>
        <w:rPr>
          <w:rFonts w:ascii="Arial" w:hAnsi="Arial" w:cs="Arial"/>
          <w:b/>
          <w:sz w:val="36"/>
        </w:rPr>
      </w:pPr>
    </w:p>
    <w:p w14:paraId="4B347BEE" w14:textId="77777777" w:rsidR="00B77423" w:rsidRDefault="00B77423" w:rsidP="00913849">
      <w:pPr>
        <w:spacing w:after="0" w:line="240" w:lineRule="auto"/>
        <w:jc w:val="center"/>
        <w:rPr>
          <w:rFonts w:ascii="Arial" w:hAnsi="Arial" w:cs="Arial"/>
          <w:b/>
          <w:sz w:val="36"/>
        </w:rPr>
      </w:pPr>
    </w:p>
    <w:p w14:paraId="05696E85" w14:textId="77777777" w:rsidR="00313B57" w:rsidRDefault="00313B57" w:rsidP="00913849">
      <w:pPr>
        <w:spacing w:after="0" w:line="240" w:lineRule="auto"/>
        <w:jc w:val="center"/>
        <w:rPr>
          <w:rFonts w:ascii="Arial" w:hAnsi="Arial" w:cs="Arial"/>
          <w:b/>
          <w:sz w:val="36"/>
        </w:rPr>
      </w:pPr>
    </w:p>
    <w:p w14:paraId="75847CF1" w14:textId="77777777" w:rsidR="00313B57" w:rsidRDefault="00313B57" w:rsidP="00913849">
      <w:pPr>
        <w:spacing w:after="0" w:line="240" w:lineRule="auto"/>
        <w:jc w:val="center"/>
        <w:rPr>
          <w:rFonts w:ascii="Arial" w:hAnsi="Arial" w:cs="Arial"/>
          <w:b/>
          <w:sz w:val="36"/>
        </w:rPr>
      </w:pPr>
    </w:p>
    <w:p w14:paraId="6A05E5D6" w14:textId="77777777" w:rsidR="003F0D0B" w:rsidRDefault="003F0D0B" w:rsidP="00913849">
      <w:pPr>
        <w:spacing w:after="0" w:line="240" w:lineRule="auto"/>
        <w:jc w:val="center"/>
        <w:rPr>
          <w:rFonts w:ascii="Arial" w:hAnsi="Arial" w:cs="Arial"/>
          <w:b/>
          <w:sz w:val="36"/>
        </w:rPr>
      </w:pPr>
    </w:p>
    <w:p w14:paraId="1EC80F97" w14:textId="77777777" w:rsidR="003F0D0B" w:rsidRDefault="003F0D0B" w:rsidP="00913849">
      <w:pPr>
        <w:spacing w:after="0" w:line="240" w:lineRule="auto"/>
        <w:jc w:val="center"/>
        <w:rPr>
          <w:rFonts w:ascii="Arial" w:hAnsi="Arial" w:cs="Arial"/>
          <w:b/>
          <w:sz w:val="36"/>
        </w:rPr>
      </w:pPr>
    </w:p>
    <w:p w14:paraId="44825A11" w14:textId="77777777" w:rsidR="003F0D0B" w:rsidRDefault="003F0D0B" w:rsidP="00913849">
      <w:pPr>
        <w:spacing w:after="0" w:line="240" w:lineRule="auto"/>
        <w:jc w:val="center"/>
        <w:rPr>
          <w:rFonts w:ascii="Arial" w:hAnsi="Arial" w:cs="Arial"/>
          <w:b/>
          <w:sz w:val="36"/>
        </w:rPr>
      </w:pPr>
    </w:p>
    <w:p w14:paraId="68010730" w14:textId="77777777" w:rsidR="003F0D0B" w:rsidRDefault="003F0D0B" w:rsidP="00913849">
      <w:pPr>
        <w:spacing w:after="0" w:line="240" w:lineRule="auto"/>
        <w:jc w:val="center"/>
        <w:rPr>
          <w:rFonts w:ascii="Arial" w:hAnsi="Arial" w:cs="Arial"/>
          <w:b/>
          <w:sz w:val="36"/>
        </w:rPr>
      </w:pPr>
    </w:p>
    <w:p w14:paraId="137E7F7B" w14:textId="77777777" w:rsidR="003F0D0B" w:rsidRDefault="003F0D0B" w:rsidP="00913849">
      <w:pPr>
        <w:spacing w:after="0" w:line="240" w:lineRule="auto"/>
        <w:jc w:val="center"/>
        <w:rPr>
          <w:rFonts w:ascii="Arial" w:hAnsi="Arial" w:cs="Arial"/>
          <w:b/>
          <w:sz w:val="36"/>
        </w:rPr>
      </w:pPr>
    </w:p>
    <w:p w14:paraId="06639481" w14:textId="77777777" w:rsidR="003F0D0B" w:rsidRDefault="003F0D0B" w:rsidP="00913849">
      <w:pPr>
        <w:spacing w:after="0" w:line="240" w:lineRule="auto"/>
        <w:jc w:val="center"/>
        <w:rPr>
          <w:rFonts w:ascii="Arial" w:hAnsi="Arial" w:cs="Arial"/>
          <w:b/>
          <w:sz w:val="36"/>
        </w:rPr>
      </w:pPr>
    </w:p>
    <w:p w14:paraId="29D908DE" w14:textId="77777777" w:rsidR="003F0D0B" w:rsidRDefault="003F0D0B" w:rsidP="00913849">
      <w:pPr>
        <w:spacing w:after="0" w:line="240" w:lineRule="auto"/>
        <w:jc w:val="center"/>
        <w:rPr>
          <w:rFonts w:ascii="Arial" w:hAnsi="Arial" w:cs="Arial"/>
          <w:b/>
          <w:sz w:val="36"/>
        </w:rPr>
      </w:pPr>
    </w:p>
    <w:p w14:paraId="4783D1B8" w14:textId="77777777" w:rsidR="003F0D0B" w:rsidRDefault="003F0D0B" w:rsidP="00913849">
      <w:pPr>
        <w:spacing w:after="0" w:line="240" w:lineRule="auto"/>
        <w:jc w:val="center"/>
        <w:rPr>
          <w:rFonts w:ascii="Arial" w:hAnsi="Arial" w:cs="Arial"/>
          <w:b/>
          <w:sz w:val="36"/>
        </w:rPr>
      </w:pPr>
    </w:p>
    <w:p w14:paraId="06268E21" w14:textId="4244770D" w:rsidR="00EE3525" w:rsidRPr="00E06081" w:rsidRDefault="00EE3525" w:rsidP="00EE3525">
      <w:pPr>
        <w:spacing w:after="0" w:line="240" w:lineRule="auto"/>
        <w:jc w:val="center"/>
        <w:rPr>
          <w:rFonts w:ascii="Arial" w:hAnsi="Arial" w:cs="Arial"/>
          <w:b/>
          <w:sz w:val="36"/>
        </w:rPr>
      </w:pPr>
      <w:r w:rsidRPr="00E06081">
        <w:rPr>
          <w:rFonts w:ascii="Arial" w:hAnsi="Arial" w:cs="Arial"/>
          <w:b/>
          <w:sz w:val="36"/>
        </w:rPr>
        <w:lastRenderedPageBreak/>
        <w:t>ANEXO I</w:t>
      </w:r>
    </w:p>
    <w:p w14:paraId="102740CA" w14:textId="77777777" w:rsidR="00EE3525" w:rsidRPr="00E06081" w:rsidRDefault="00EE3525" w:rsidP="00EE3525">
      <w:pPr>
        <w:spacing w:after="0" w:line="240" w:lineRule="auto"/>
        <w:jc w:val="center"/>
        <w:rPr>
          <w:rFonts w:ascii="Arial" w:hAnsi="Arial" w:cs="Arial"/>
          <w:b/>
          <w:sz w:val="36"/>
        </w:rPr>
      </w:pPr>
    </w:p>
    <w:p w14:paraId="4CED2CB8" w14:textId="5F5395B9" w:rsidR="00EE3525" w:rsidRPr="00E06081" w:rsidRDefault="00EE3525" w:rsidP="00EE3525">
      <w:pPr>
        <w:spacing w:after="0" w:line="240" w:lineRule="auto"/>
        <w:jc w:val="center"/>
        <w:rPr>
          <w:rFonts w:ascii="Arial" w:hAnsi="Arial" w:cs="Arial"/>
          <w:b/>
          <w:sz w:val="32"/>
        </w:rPr>
      </w:pPr>
      <w:r w:rsidRPr="00E06081">
        <w:rPr>
          <w:rFonts w:ascii="Arial" w:hAnsi="Arial" w:cs="Arial"/>
          <w:b/>
          <w:sz w:val="32"/>
        </w:rPr>
        <w:t>DISPENSA Nº 1</w:t>
      </w:r>
      <w:r w:rsidR="003F0D0B">
        <w:rPr>
          <w:rFonts w:ascii="Arial" w:hAnsi="Arial" w:cs="Arial"/>
          <w:b/>
          <w:sz w:val="32"/>
        </w:rPr>
        <w:t>7</w:t>
      </w:r>
      <w:r w:rsidRPr="00E06081">
        <w:rPr>
          <w:rFonts w:ascii="Arial" w:hAnsi="Arial" w:cs="Arial"/>
          <w:b/>
          <w:sz w:val="32"/>
        </w:rPr>
        <w:t>/2024</w:t>
      </w:r>
    </w:p>
    <w:p w14:paraId="41D9768B" w14:textId="77777777" w:rsidR="00EE3525" w:rsidRPr="00E06081" w:rsidRDefault="00EE3525" w:rsidP="00EE3525">
      <w:pPr>
        <w:spacing w:after="0" w:line="240" w:lineRule="auto"/>
        <w:jc w:val="center"/>
        <w:rPr>
          <w:rFonts w:ascii="Arial" w:hAnsi="Arial" w:cs="Arial"/>
          <w:b/>
          <w:sz w:val="28"/>
        </w:rPr>
      </w:pPr>
    </w:p>
    <w:p w14:paraId="4EA59B52" w14:textId="2F2F92AE" w:rsidR="00EE3525" w:rsidRPr="00E06081" w:rsidRDefault="00EE3525" w:rsidP="00EE3525">
      <w:pPr>
        <w:spacing w:after="0" w:line="240" w:lineRule="auto"/>
        <w:jc w:val="center"/>
        <w:rPr>
          <w:rFonts w:ascii="Arial" w:hAnsi="Arial" w:cs="Arial"/>
          <w:b/>
          <w:sz w:val="28"/>
        </w:rPr>
      </w:pPr>
      <w:bookmarkStart w:id="7" w:name="_Hlk172193607"/>
      <w:r>
        <w:rPr>
          <w:rFonts w:ascii="Arial" w:hAnsi="Arial" w:cs="Arial"/>
          <w:b/>
          <w:sz w:val="28"/>
        </w:rPr>
        <w:t>PROJETO</w:t>
      </w:r>
    </w:p>
    <w:bookmarkEnd w:id="7"/>
    <w:p w14:paraId="08E2F6E6" w14:textId="4EDF645D" w:rsidR="00EE3525" w:rsidRDefault="00176C16" w:rsidP="00913849">
      <w:pPr>
        <w:spacing w:after="0" w:line="240" w:lineRule="auto"/>
        <w:jc w:val="center"/>
        <w:rPr>
          <w:rFonts w:ascii="Arial" w:hAnsi="Arial" w:cs="Arial"/>
          <w:b/>
          <w:sz w:val="36"/>
        </w:rPr>
      </w:pPr>
      <w:r>
        <w:rPr>
          <w:rFonts w:ascii="Arial" w:hAnsi="Arial" w:cs="Arial"/>
          <w:b/>
          <w:noProof/>
          <w:sz w:val="36"/>
        </w:rPr>
        <w:drawing>
          <wp:inline distT="0" distB="0" distL="0" distR="0" wp14:anchorId="6B1A2663" wp14:editId="520464F3">
            <wp:extent cx="5077442" cy="7181850"/>
            <wp:effectExtent l="0" t="0" r="0" b="0"/>
            <wp:docPr id="12881264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26424" name="Imagem 12881264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2695" cy="7189280"/>
                    </a:xfrm>
                    <a:prstGeom prst="rect">
                      <a:avLst/>
                    </a:prstGeom>
                  </pic:spPr>
                </pic:pic>
              </a:graphicData>
            </a:graphic>
          </wp:inline>
        </w:drawing>
      </w:r>
    </w:p>
    <w:p w14:paraId="7D03A2E6" w14:textId="37EB7A46" w:rsidR="00EE3525" w:rsidRDefault="00EE3525" w:rsidP="00EE3525">
      <w:pPr>
        <w:spacing w:after="0" w:line="240" w:lineRule="auto"/>
        <w:jc w:val="center"/>
        <w:rPr>
          <w:rFonts w:ascii="Arial" w:hAnsi="Arial" w:cs="Arial"/>
          <w:b/>
          <w:sz w:val="28"/>
        </w:rPr>
      </w:pPr>
    </w:p>
    <w:p w14:paraId="3532A58A" w14:textId="5FBE97BC" w:rsidR="0030188A" w:rsidRDefault="0030188A" w:rsidP="00EE3525">
      <w:pPr>
        <w:spacing w:after="0" w:line="240" w:lineRule="auto"/>
        <w:jc w:val="center"/>
        <w:rPr>
          <w:rFonts w:ascii="Arial" w:hAnsi="Arial" w:cs="Arial"/>
          <w:b/>
          <w:sz w:val="28"/>
        </w:rPr>
      </w:pPr>
    </w:p>
    <w:p w14:paraId="3235AEB1" w14:textId="40C2EB1D" w:rsidR="0030188A" w:rsidRDefault="00176C16" w:rsidP="00EE3525">
      <w:pPr>
        <w:spacing w:after="0" w:line="240" w:lineRule="auto"/>
        <w:jc w:val="center"/>
        <w:rPr>
          <w:rFonts w:ascii="Arial" w:hAnsi="Arial" w:cs="Arial"/>
          <w:b/>
          <w:sz w:val="28"/>
        </w:rPr>
      </w:pPr>
      <w:r>
        <w:rPr>
          <w:rFonts w:ascii="Arial" w:hAnsi="Arial" w:cs="Arial"/>
          <w:b/>
          <w:noProof/>
          <w:sz w:val="28"/>
        </w:rPr>
        <w:lastRenderedPageBreak/>
        <w:drawing>
          <wp:inline distT="0" distB="0" distL="0" distR="0" wp14:anchorId="10C2859D" wp14:editId="77DFE2A3">
            <wp:extent cx="6120765" cy="8657590"/>
            <wp:effectExtent l="0" t="0" r="0" b="0"/>
            <wp:docPr id="51723429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34294" name="Imagem 517234294"/>
                    <pic:cNvPicPr/>
                  </pic:nvPicPr>
                  <pic:blipFill>
                    <a:blip r:embed="rId11">
                      <a:extLst>
                        <a:ext uri="{28A0092B-C50C-407E-A947-70E740481C1C}">
                          <a14:useLocalDpi xmlns:a14="http://schemas.microsoft.com/office/drawing/2010/main" val="0"/>
                        </a:ext>
                      </a:extLst>
                    </a:blip>
                    <a:stretch>
                      <a:fillRect/>
                    </a:stretch>
                  </pic:blipFill>
                  <pic:spPr>
                    <a:xfrm>
                      <a:off x="0" y="0"/>
                      <a:ext cx="6120765" cy="8657590"/>
                    </a:xfrm>
                    <a:prstGeom prst="rect">
                      <a:avLst/>
                    </a:prstGeom>
                  </pic:spPr>
                </pic:pic>
              </a:graphicData>
            </a:graphic>
          </wp:inline>
        </w:drawing>
      </w:r>
    </w:p>
    <w:p w14:paraId="30A33018" w14:textId="2DCFEC00" w:rsidR="0030188A" w:rsidRDefault="0030188A" w:rsidP="00EE3525">
      <w:pPr>
        <w:spacing w:after="0" w:line="240" w:lineRule="auto"/>
        <w:jc w:val="center"/>
        <w:rPr>
          <w:rFonts w:ascii="Arial" w:hAnsi="Arial" w:cs="Arial"/>
          <w:b/>
          <w:sz w:val="28"/>
        </w:rPr>
      </w:pPr>
    </w:p>
    <w:p w14:paraId="5C4A919A" w14:textId="77777777" w:rsidR="0030188A" w:rsidRDefault="0030188A" w:rsidP="00EE3525">
      <w:pPr>
        <w:spacing w:after="0" w:line="240" w:lineRule="auto"/>
        <w:jc w:val="center"/>
        <w:rPr>
          <w:rFonts w:ascii="Arial" w:hAnsi="Arial" w:cs="Arial"/>
          <w:b/>
          <w:sz w:val="28"/>
        </w:rPr>
      </w:pPr>
    </w:p>
    <w:p w14:paraId="662E7AF1" w14:textId="0CC802B9" w:rsidR="0030188A" w:rsidRDefault="00176C16" w:rsidP="00EE3525">
      <w:pPr>
        <w:spacing w:after="0" w:line="240" w:lineRule="auto"/>
        <w:jc w:val="center"/>
        <w:rPr>
          <w:rFonts w:ascii="Arial" w:hAnsi="Arial" w:cs="Arial"/>
          <w:b/>
          <w:sz w:val="28"/>
        </w:rPr>
      </w:pPr>
      <w:r>
        <w:rPr>
          <w:rFonts w:ascii="Arial" w:hAnsi="Arial" w:cs="Arial"/>
          <w:b/>
          <w:noProof/>
          <w:sz w:val="28"/>
        </w:rPr>
        <w:drawing>
          <wp:inline distT="0" distB="0" distL="0" distR="0" wp14:anchorId="701D221C" wp14:editId="1A087886">
            <wp:extent cx="6120765" cy="8657590"/>
            <wp:effectExtent l="0" t="0" r="0" b="0"/>
            <wp:docPr id="189055536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55369" name="Imagem 1890555369"/>
                    <pic:cNvPicPr/>
                  </pic:nvPicPr>
                  <pic:blipFill>
                    <a:blip r:embed="rId12">
                      <a:extLst>
                        <a:ext uri="{28A0092B-C50C-407E-A947-70E740481C1C}">
                          <a14:useLocalDpi xmlns:a14="http://schemas.microsoft.com/office/drawing/2010/main" val="0"/>
                        </a:ext>
                      </a:extLst>
                    </a:blip>
                    <a:stretch>
                      <a:fillRect/>
                    </a:stretch>
                  </pic:blipFill>
                  <pic:spPr>
                    <a:xfrm>
                      <a:off x="0" y="0"/>
                      <a:ext cx="6120765" cy="8657590"/>
                    </a:xfrm>
                    <a:prstGeom prst="rect">
                      <a:avLst/>
                    </a:prstGeom>
                  </pic:spPr>
                </pic:pic>
              </a:graphicData>
            </a:graphic>
          </wp:inline>
        </w:drawing>
      </w:r>
    </w:p>
    <w:p w14:paraId="38440EA0" w14:textId="4542B5D0" w:rsidR="00913849" w:rsidRPr="00E06081" w:rsidRDefault="00913849" w:rsidP="00913849">
      <w:pPr>
        <w:spacing w:after="0" w:line="240" w:lineRule="auto"/>
        <w:jc w:val="center"/>
        <w:rPr>
          <w:rFonts w:ascii="Arial" w:hAnsi="Arial" w:cs="Arial"/>
          <w:b/>
          <w:sz w:val="36"/>
        </w:rPr>
      </w:pPr>
      <w:r w:rsidRPr="00E06081">
        <w:rPr>
          <w:rFonts w:ascii="Arial" w:hAnsi="Arial" w:cs="Arial"/>
          <w:b/>
          <w:sz w:val="36"/>
        </w:rPr>
        <w:lastRenderedPageBreak/>
        <w:t>ANEXO I</w:t>
      </w:r>
      <w:r w:rsidR="00EE3525">
        <w:rPr>
          <w:rFonts w:ascii="Arial" w:hAnsi="Arial" w:cs="Arial"/>
          <w:b/>
          <w:sz w:val="36"/>
        </w:rPr>
        <w:t>I</w:t>
      </w:r>
    </w:p>
    <w:p w14:paraId="25F1E5FF" w14:textId="77777777" w:rsidR="00913849" w:rsidRPr="00E06081" w:rsidRDefault="00913849" w:rsidP="00913849">
      <w:pPr>
        <w:spacing w:after="0" w:line="240" w:lineRule="auto"/>
        <w:jc w:val="center"/>
        <w:rPr>
          <w:rFonts w:ascii="Arial" w:hAnsi="Arial" w:cs="Arial"/>
          <w:b/>
          <w:sz w:val="36"/>
        </w:rPr>
      </w:pPr>
    </w:p>
    <w:p w14:paraId="4C112142" w14:textId="3D000E41" w:rsidR="00913849" w:rsidRPr="00E06081" w:rsidRDefault="00913849" w:rsidP="00913849">
      <w:pPr>
        <w:spacing w:after="0" w:line="240" w:lineRule="auto"/>
        <w:jc w:val="center"/>
        <w:rPr>
          <w:rFonts w:ascii="Arial" w:hAnsi="Arial" w:cs="Arial"/>
          <w:b/>
          <w:sz w:val="32"/>
        </w:rPr>
      </w:pPr>
      <w:bookmarkStart w:id="8" w:name="_Hlk163133608"/>
      <w:r w:rsidRPr="00E06081">
        <w:rPr>
          <w:rFonts w:ascii="Arial" w:hAnsi="Arial" w:cs="Arial"/>
          <w:b/>
          <w:sz w:val="32"/>
        </w:rPr>
        <w:t xml:space="preserve">DISPENSA Nº </w:t>
      </w:r>
      <w:r w:rsidR="0083222B" w:rsidRPr="00E06081">
        <w:rPr>
          <w:rFonts w:ascii="Arial" w:hAnsi="Arial" w:cs="Arial"/>
          <w:b/>
          <w:sz w:val="32"/>
        </w:rPr>
        <w:t>1</w:t>
      </w:r>
      <w:r w:rsidR="003F0D0B">
        <w:rPr>
          <w:rFonts w:ascii="Arial" w:hAnsi="Arial" w:cs="Arial"/>
          <w:b/>
          <w:sz w:val="32"/>
        </w:rPr>
        <w:t>7</w:t>
      </w:r>
      <w:r w:rsidRPr="00E06081">
        <w:rPr>
          <w:rFonts w:ascii="Arial" w:hAnsi="Arial" w:cs="Arial"/>
          <w:b/>
          <w:sz w:val="32"/>
        </w:rPr>
        <w:t>/2024</w:t>
      </w:r>
    </w:p>
    <w:bookmarkEnd w:id="8"/>
    <w:p w14:paraId="22727F46" w14:textId="77777777" w:rsidR="00A35E56" w:rsidRPr="00E06081" w:rsidRDefault="00A35E56" w:rsidP="00913849">
      <w:pPr>
        <w:spacing w:after="0" w:line="240" w:lineRule="auto"/>
        <w:jc w:val="center"/>
        <w:rPr>
          <w:rFonts w:ascii="Arial" w:hAnsi="Arial" w:cs="Arial"/>
          <w:b/>
          <w:sz w:val="28"/>
        </w:rPr>
      </w:pPr>
    </w:p>
    <w:p w14:paraId="4E782AAD"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DECLARAÇÃO DE EMPREGADOR</w:t>
      </w:r>
    </w:p>
    <w:p w14:paraId="730A1BCA" w14:textId="77777777" w:rsidR="00913849" w:rsidRPr="00E06081" w:rsidRDefault="00913849" w:rsidP="00913849">
      <w:pPr>
        <w:spacing w:after="0" w:line="240" w:lineRule="auto"/>
        <w:jc w:val="center"/>
        <w:rPr>
          <w:rFonts w:ascii="Arial" w:hAnsi="Arial" w:cs="Arial"/>
          <w:b/>
          <w:sz w:val="24"/>
        </w:rPr>
      </w:pPr>
    </w:p>
    <w:p w14:paraId="65D918A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5492C94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1E3FAA9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0B812760"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74D0354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72992030"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Tel:</w:t>
      </w:r>
    </w:p>
    <w:p w14:paraId="7774B637" w14:textId="77777777" w:rsidR="00913849" w:rsidRPr="00E06081" w:rsidRDefault="00913849" w:rsidP="00913849">
      <w:pPr>
        <w:spacing w:after="0" w:line="240" w:lineRule="auto"/>
        <w:jc w:val="center"/>
        <w:rPr>
          <w:rFonts w:ascii="Arial" w:hAnsi="Arial" w:cs="Arial"/>
          <w:b/>
          <w:sz w:val="24"/>
        </w:rPr>
      </w:pPr>
    </w:p>
    <w:p w14:paraId="537F41A8"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A empresa __________________, inscrita no CNPJ n° _____________, por intermédio de seu representante legal o(a) Sr(a)____________,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E06081" w:rsidRDefault="00913849" w:rsidP="00913849">
      <w:pPr>
        <w:spacing w:after="0" w:line="240" w:lineRule="auto"/>
        <w:jc w:val="both"/>
        <w:rPr>
          <w:rFonts w:ascii="Arial" w:hAnsi="Arial" w:cs="Arial"/>
          <w:sz w:val="24"/>
        </w:rPr>
      </w:pPr>
    </w:p>
    <w:p w14:paraId="2098135B"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Ressalva: emprega menor, a partir de quatorze anos, na condição de aprendiz(...).</w:t>
      </w:r>
    </w:p>
    <w:p w14:paraId="052B42A2" w14:textId="77777777" w:rsidR="00913849" w:rsidRPr="00E06081" w:rsidRDefault="00913849" w:rsidP="00913849">
      <w:pPr>
        <w:spacing w:after="0" w:line="240" w:lineRule="auto"/>
        <w:jc w:val="both"/>
        <w:rPr>
          <w:rFonts w:ascii="Arial" w:hAnsi="Arial" w:cs="Arial"/>
          <w:sz w:val="24"/>
        </w:rPr>
      </w:pPr>
    </w:p>
    <w:p w14:paraId="67A7F9A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32212302" w14:textId="77777777" w:rsidR="00913849" w:rsidRPr="00E06081" w:rsidRDefault="00913849" w:rsidP="00913849">
      <w:pPr>
        <w:spacing w:after="0" w:line="240" w:lineRule="auto"/>
        <w:jc w:val="both"/>
        <w:rPr>
          <w:rFonts w:ascii="Arial" w:hAnsi="Arial" w:cs="Arial"/>
          <w:b/>
          <w:sz w:val="24"/>
        </w:rPr>
      </w:pPr>
    </w:p>
    <w:p w14:paraId="3C48C511" w14:textId="77777777" w:rsidR="00913849" w:rsidRPr="00E06081" w:rsidRDefault="00913849" w:rsidP="00913849">
      <w:pPr>
        <w:spacing w:after="0" w:line="240" w:lineRule="auto"/>
        <w:jc w:val="both"/>
        <w:rPr>
          <w:rFonts w:ascii="Arial" w:hAnsi="Arial" w:cs="Arial"/>
          <w:b/>
          <w:sz w:val="24"/>
        </w:rPr>
      </w:pPr>
    </w:p>
    <w:p w14:paraId="4EBCDFA3" w14:textId="77777777" w:rsidR="00913849" w:rsidRPr="00E06081" w:rsidRDefault="00913849" w:rsidP="00913849">
      <w:pPr>
        <w:spacing w:after="0" w:line="240" w:lineRule="auto"/>
        <w:jc w:val="both"/>
        <w:rPr>
          <w:rFonts w:ascii="Arial" w:hAnsi="Arial" w:cs="Arial"/>
          <w:b/>
          <w:sz w:val="24"/>
        </w:rPr>
      </w:pPr>
    </w:p>
    <w:p w14:paraId="3EDC4E7A"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24BB652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44236F6A"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1E7619D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33CA08E6" w14:textId="77777777" w:rsidR="00913849" w:rsidRPr="00E06081" w:rsidRDefault="00913849" w:rsidP="00913849">
      <w:pPr>
        <w:spacing w:after="0" w:line="240" w:lineRule="auto"/>
        <w:jc w:val="both"/>
        <w:rPr>
          <w:rFonts w:ascii="Arial" w:hAnsi="Arial" w:cs="Arial"/>
          <w:sz w:val="24"/>
        </w:rPr>
      </w:pPr>
      <w:r w:rsidRPr="00E06081">
        <w:rPr>
          <w:rFonts w:ascii="Arial" w:hAnsi="Arial" w:cs="Arial"/>
          <w:b/>
          <w:sz w:val="24"/>
        </w:rPr>
        <w:t>Cargo:_____________________________</w:t>
      </w:r>
    </w:p>
    <w:p w14:paraId="68C43772" w14:textId="77777777" w:rsidR="00913849" w:rsidRPr="00E06081" w:rsidRDefault="00913849" w:rsidP="00913849">
      <w:pPr>
        <w:spacing w:after="0" w:line="240" w:lineRule="auto"/>
        <w:jc w:val="center"/>
        <w:rPr>
          <w:rFonts w:ascii="Arial" w:hAnsi="Arial" w:cs="Arial"/>
          <w:sz w:val="24"/>
        </w:rPr>
      </w:pPr>
    </w:p>
    <w:p w14:paraId="4A8FECBA" w14:textId="77777777" w:rsidR="00913849" w:rsidRPr="00E06081" w:rsidRDefault="00913849" w:rsidP="00913849">
      <w:pPr>
        <w:spacing w:after="0" w:line="240" w:lineRule="auto"/>
        <w:jc w:val="center"/>
        <w:rPr>
          <w:rFonts w:ascii="Arial" w:hAnsi="Arial" w:cs="Arial"/>
          <w:sz w:val="24"/>
        </w:rPr>
      </w:pPr>
    </w:p>
    <w:p w14:paraId="0E796D05" w14:textId="77777777" w:rsidR="00913849" w:rsidRPr="00E06081" w:rsidRDefault="00913849" w:rsidP="00913849">
      <w:pPr>
        <w:spacing w:after="0" w:line="240" w:lineRule="auto"/>
        <w:jc w:val="center"/>
        <w:rPr>
          <w:rFonts w:ascii="Arial" w:hAnsi="Arial" w:cs="Arial"/>
          <w:sz w:val="24"/>
        </w:rPr>
      </w:pPr>
    </w:p>
    <w:p w14:paraId="63581D4D" w14:textId="77777777" w:rsidR="00913849" w:rsidRPr="00E06081" w:rsidRDefault="00913849" w:rsidP="00913849">
      <w:pPr>
        <w:spacing w:after="0" w:line="240" w:lineRule="auto"/>
        <w:jc w:val="center"/>
        <w:rPr>
          <w:rFonts w:ascii="Arial" w:hAnsi="Arial" w:cs="Arial"/>
          <w:sz w:val="24"/>
        </w:rPr>
      </w:pPr>
    </w:p>
    <w:p w14:paraId="4668ED90" w14:textId="77777777" w:rsidR="00913849" w:rsidRPr="00E06081" w:rsidRDefault="00913849" w:rsidP="00913849">
      <w:pPr>
        <w:spacing w:after="0" w:line="240" w:lineRule="auto"/>
        <w:jc w:val="center"/>
        <w:rPr>
          <w:rFonts w:ascii="Arial" w:hAnsi="Arial" w:cs="Arial"/>
          <w:sz w:val="24"/>
        </w:rPr>
      </w:pPr>
    </w:p>
    <w:p w14:paraId="426E77F1" w14:textId="77777777" w:rsidR="00913849" w:rsidRPr="00E06081" w:rsidRDefault="00913849" w:rsidP="00913849">
      <w:pPr>
        <w:spacing w:after="0" w:line="240" w:lineRule="auto"/>
        <w:jc w:val="center"/>
        <w:rPr>
          <w:rFonts w:ascii="Arial" w:hAnsi="Arial" w:cs="Arial"/>
          <w:sz w:val="24"/>
        </w:rPr>
      </w:pPr>
    </w:p>
    <w:p w14:paraId="22FC2F18" w14:textId="77777777" w:rsidR="00913849" w:rsidRPr="00E06081" w:rsidRDefault="00913849" w:rsidP="00913849">
      <w:pPr>
        <w:spacing w:after="0" w:line="240" w:lineRule="auto"/>
        <w:jc w:val="center"/>
        <w:rPr>
          <w:rFonts w:ascii="Arial" w:hAnsi="Arial" w:cs="Arial"/>
          <w:sz w:val="24"/>
        </w:rPr>
      </w:pPr>
    </w:p>
    <w:p w14:paraId="3FA77DB1" w14:textId="77777777" w:rsidR="00913849" w:rsidRPr="00E06081" w:rsidRDefault="00913849" w:rsidP="00913849">
      <w:pPr>
        <w:spacing w:after="0" w:line="240" w:lineRule="auto"/>
        <w:jc w:val="center"/>
        <w:rPr>
          <w:rFonts w:ascii="Arial" w:hAnsi="Arial" w:cs="Arial"/>
          <w:sz w:val="24"/>
        </w:rPr>
      </w:pPr>
    </w:p>
    <w:p w14:paraId="178DBE34" w14:textId="77777777" w:rsidR="00913849" w:rsidRPr="00E06081" w:rsidRDefault="00913849" w:rsidP="00913849">
      <w:pPr>
        <w:spacing w:after="0" w:line="240" w:lineRule="auto"/>
        <w:jc w:val="center"/>
        <w:rPr>
          <w:rFonts w:ascii="Arial" w:hAnsi="Arial" w:cs="Arial"/>
          <w:sz w:val="24"/>
        </w:rPr>
      </w:pPr>
    </w:p>
    <w:p w14:paraId="33C68EA2" w14:textId="77777777" w:rsidR="00913849" w:rsidRPr="00E06081" w:rsidRDefault="00913849" w:rsidP="00913849">
      <w:pPr>
        <w:spacing w:after="0" w:line="240" w:lineRule="auto"/>
        <w:jc w:val="center"/>
        <w:rPr>
          <w:rFonts w:ascii="Arial" w:hAnsi="Arial" w:cs="Arial"/>
          <w:sz w:val="24"/>
        </w:rPr>
      </w:pPr>
    </w:p>
    <w:p w14:paraId="635AAA1A" w14:textId="77777777" w:rsidR="00913849" w:rsidRPr="00E06081" w:rsidRDefault="00913849" w:rsidP="00913849">
      <w:pPr>
        <w:spacing w:after="0" w:line="240" w:lineRule="auto"/>
        <w:jc w:val="center"/>
        <w:rPr>
          <w:rFonts w:ascii="Arial" w:hAnsi="Arial" w:cs="Arial"/>
          <w:sz w:val="24"/>
        </w:rPr>
      </w:pPr>
    </w:p>
    <w:p w14:paraId="283C8BB3" w14:textId="77777777" w:rsidR="00913849" w:rsidRPr="00E06081" w:rsidRDefault="00913849" w:rsidP="00913849">
      <w:pPr>
        <w:spacing w:after="0" w:line="240" w:lineRule="auto"/>
        <w:jc w:val="center"/>
        <w:rPr>
          <w:rFonts w:ascii="Arial" w:hAnsi="Arial" w:cs="Arial"/>
          <w:sz w:val="24"/>
        </w:rPr>
      </w:pPr>
    </w:p>
    <w:p w14:paraId="35C82D37" w14:textId="77777777" w:rsidR="00913849" w:rsidRPr="00E06081" w:rsidRDefault="00913849" w:rsidP="00913849">
      <w:pPr>
        <w:spacing w:after="0" w:line="240" w:lineRule="auto"/>
        <w:jc w:val="center"/>
        <w:rPr>
          <w:rFonts w:ascii="Arial" w:hAnsi="Arial" w:cs="Arial"/>
          <w:sz w:val="24"/>
        </w:rPr>
      </w:pPr>
    </w:p>
    <w:p w14:paraId="7FCD9AD8" w14:textId="77777777" w:rsidR="00913849" w:rsidRPr="00E06081" w:rsidRDefault="00913849" w:rsidP="00913849">
      <w:pPr>
        <w:spacing w:after="0" w:line="240" w:lineRule="auto"/>
        <w:rPr>
          <w:rFonts w:ascii="Arial" w:hAnsi="Arial" w:cs="Arial"/>
          <w:b/>
          <w:sz w:val="20"/>
        </w:rPr>
      </w:pPr>
      <w:bookmarkStart w:id="9" w:name="_Hlk163479148"/>
    </w:p>
    <w:p w14:paraId="2D402F66" w14:textId="77777777" w:rsidR="00B77423" w:rsidRPr="00E06081" w:rsidRDefault="00B77423" w:rsidP="00913849">
      <w:pPr>
        <w:spacing w:after="0" w:line="240" w:lineRule="auto"/>
        <w:rPr>
          <w:rFonts w:ascii="Arial" w:hAnsi="Arial" w:cs="Arial"/>
          <w:b/>
          <w:sz w:val="20"/>
        </w:rPr>
      </w:pPr>
    </w:p>
    <w:p w14:paraId="6685CA27" w14:textId="77777777" w:rsidR="00B77423" w:rsidRPr="00E06081" w:rsidRDefault="00B77423" w:rsidP="00913849">
      <w:pPr>
        <w:spacing w:after="0" w:line="240" w:lineRule="auto"/>
        <w:rPr>
          <w:rFonts w:ascii="Arial" w:hAnsi="Arial" w:cs="Arial"/>
          <w:b/>
          <w:sz w:val="20"/>
        </w:rPr>
      </w:pPr>
    </w:p>
    <w:p w14:paraId="361A783D" w14:textId="77777777" w:rsidR="00B77423" w:rsidRPr="00E06081" w:rsidRDefault="00B77423" w:rsidP="00913849">
      <w:pPr>
        <w:spacing w:after="0" w:line="240" w:lineRule="auto"/>
        <w:rPr>
          <w:rFonts w:ascii="Arial" w:hAnsi="Arial" w:cs="Arial"/>
          <w:b/>
          <w:sz w:val="20"/>
        </w:rPr>
      </w:pPr>
    </w:p>
    <w:p w14:paraId="25A78101" w14:textId="77777777" w:rsidR="00913849" w:rsidRPr="00E06081" w:rsidRDefault="00913849" w:rsidP="00913849">
      <w:pPr>
        <w:spacing w:after="0" w:line="240" w:lineRule="auto"/>
        <w:rPr>
          <w:rFonts w:ascii="Arial" w:hAnsi="Arial" w:cs="Arial"/>
          <w:b/>
          <w:sz w:val="20"/>
        </w:rPr>
      </w:pPr>
    </w:p>
    <w:p w14:paraId="5B7B72FE" w14:textId="77777777" w:rsidR="00913849" w:rsidRPr="00E06081" w:rsidRDefault="00913849" w:rsidP="00913849">
      <w:pPr>
        <w:spacing w:after="0" w:line="240" w:lineRule="auto"/>
        <w:rPr>
          <w:rFonts w:ascii="Arial" w:hAnsi="Arial" w:cs="Arial"/>
          <w:b/>
          <w:sz w:val="20"/>
        </w:rPr>
      </w:pPr>
      <w:r w:rsidRPr="00E06081">
        <w:rPr>
          <w:rFonts w:ascii="Arial" w:hAnsi="Arial" w:cs="Arial"/>
          <w:b/>
          <w:sz w:val="20"/>
        </w:rPr>
        <w:t>Anexo com o papel timbrado da empresa caso possua.</w:t>
      </w:r>
    </w:p>
    <w:bookmarkEnd w:id="9"/>
    <w:p w14:paraId="0DFA395E" w14:textId="1885D449" w:rsidR="00913849" w:rsidRPr="00E06081" w:rsidRDefault="00913849" w:rsidP="00913849">
      <w:pPr>
        <w:spacing w:after="0" w:line="240" w:lineRule="auto"/>
        <w:jc w:val="center"/>
        <w:rPr>
          <w:rFonts w:ascii="Arial" w:hAnsi="Arial" w:cs="Arial"/>
          <w:b/>
          <w:sz w:val="36"/>
        </w:rPr>
      </w:pPr>
      <w:r w:rsidRPr="00E06081">
        <w:rPr>
          <w:rFonts w:ascii="Arial" w:hAnsi="Arial" w:cs="Arial"/>
          <w:b/>
          <w:sz w:val="36"/>
        </w:rPr>
        <w:lastRenderedPageBreak/>
        <w:t>ANEXO II</w:t>
      </w:r>
      <w:r w:rsidR="00EE3525">
        <w:rPr>
          <w:rFonts w:ascii="Arial" w:hAnsi="Arial" w:cs="Arial"/>
          <w:b/>
          <w:sz w:val="36"/>
        </w:rPr>
        <w:t>I</w:t>
      </w:r>
    </w:p>
    <w:p w14:paraId="537795DA" w14:textId="77777777" w:rsidR="00913849" w:rsidRPr="00E06081" w:rsidRDefault="00913849" w:rsidP="00913849">
      <w:pPr>
        <w:spacing w:after="0" w:line="240" w:lineRule="auto"/>
        <w:jc w:val="center"/>
        <w:rPr>
          <w:rFonts w:ascii="Arial" w:hAnsi="Arial" w:cs="Arial"/>
          <w:b/>
          <w:sz w:val="36"/>
        </w:rPr>
      </w:pPr>
    </w:p>
    <w:p w14:paraId="2DBCA9B5" w14:textId="2A97756C" w:rsidR="00913849" w:rsidRPr="00E06081" w:rsidRDefault="00913849" w:rsidP="00913849">
      <w:pPr>
        <w:spacing w:after="0" w:line="240" w:lineRule="auto"/>
        <w:jc w:val="center"/>
        <w:rPr>
          <w:rFonts w:ascii="Arial" w:hAnsi="Arial" w:cs="Arial"/>
          <w:b/>
          <w:sz w:val="32"/>
        </w:rPr>
      </w:pPr>
      <w:r w:rsidRPr="00E06081">
        <w:rPr>
          <w:rFonts w:ascii="Arial" w:hAnsi="Arial" w:cs="Arial"/>
          <w:b/>
          <w:sz w:val="32"/>
        </w:rPr>
        <w:t xml:space="preserve">DISPENSA Nº </w:t>
      </w:r>
      <w:r w:rsidR="0083222B" w:rsidRPr="00E06081">
        <w:rPr>
          <w:rFonts w:ascii="Arial" w:hAnsi="Arial" w:cs="Arial"/>
          <w:b/>
          <w:sz w:val="32"/>
        </w:rPr>
        <w:t>1</w:t>
      </w:r>
      <w:r w:rsidR="003F0D0B">
        <w:rPr>
          <w:rFonts w:ascii="Arial" w:hAnsi="Arial" w:cs="Arial"/>
          <w:b/>
          <w:sz w:val="32"/>
        </w:rPr>
        <w:t>7</w:t>
      </w:r>
      <w:r w:rsidRPr="00E06081">
        <w:rPr>
          <w:rFonts w:ascii="Arial" w:hAnsi="Arial" w:cs="Arial"/>
          <w:b/>
          <w:sz w:val="32"/>
        </w:rPr>
        <w:t>/2024</w:t>
      </w:r>
    </w:p>
    <w:p w14:paraId="59259CF0" w14:textId="77777777" w:rsidR="00A35E56" w:rsidRPr="00E06081" w:rsidRDefault="00A35E56" w:rsidP="00913849">
      <w:pPr>
        <w:spacing w:after="0" w:line="240" w:lineRule="auto"/>
        <w:jc w:val="center"/>
        <w:rPr>
          <w:rFonts w:ascii="Arial" w:hAnsi="Arial" w:cs="Arial"/>
          <w:b/>
          <w:sz w:val="28"/>
        </w:rPr>
      </w:pPr>
    </w:p>
    <w:p w14:paraId="2EB8D396"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MODELO DE DECLARAÇÃO DE INEXISTÊNCIA DE FATO IMPEDITIVO DA HABILITAÇÃO</w:t>
      </w:r>
    </w:p>
    <w:p w14:paraId="0399DBB7" w14:textId="77777777" w:rsidR="00913849" w:rsidRPr="00E06081" w:rsidRDefault="00913849" w:rsidP="00913849">
      <w:pPr>
        <w:spacing w:after="0" w:line="240" w:lineRule="auto"/>
        <w:jc w:val="center"/>
        <w:rPr>
          <w:rFonts w:ascii="Arial" w:hAnsi="Arial" w:cs="Arial"/>
          <w:b/>
          <w:sz w:val="24"/>
        </w:rPr>
      </w:pPr>
    </w:p>
    <w:p w14:paraId="408EB420"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3DA115C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67CC56B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2526AC6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57AFC42D"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0D05E25E"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Tel:</w:t>
      </w:r>
    </w:p>
    <w:p w14:paraId="35C9F8D4" w14:textId="77777777" w:rsidR="00913849" w:rsidRPr="00E06081" w:rsidRDefault="00913849" w:rsidP="00913849">
      <w:pPr>
        <w:spacing w:after="0" w:line="240" w:lineRule="auto"/>
        <w:rPr>
          <w:rFonts w:ascii="Arial" w:hAnsi="Arial" w:cs="Arial"/>
          <w:b/>
          <w:sz w:val="24"/>
        </w:rPr>
      </w:pPr>
    </w:p>
    <w:p w14:paraId="205BBE33" w14:textId="4F9FDF32"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A empresa __________________, insc</w:t>
      </w:r>
      <w:r w:rsidR="00EA541E" w:rsidRPr="00E06081">
        <w:rPr>
          <w:rFonts w:ascii="Arial" w:hAnsi="Arial" w:cs="Arial"/>
          <w:sz w:val="24"/>
        </w:rPr>
        <w:t xml:space="preserve">rita no CNPJ n° _____________, </w:t>
      </w:r>
      <w:r w:rsidRPr="00E06081">
        <w:rPr>
          <w:rFonts w:ascii="Arial" w:hAnsi="Arial" w:cs="Arial"/>
          <w:sz w:val="24"/>
        </w:rPr>
        <w:t>sediada à ________________, declara, sob as penas da Lei, que até a presente data inexistem fatos impeditivos para sua habilitação na presente dispensa n° 0</w:t>
      </w:r>
      <w:r w:rsidR="0083222B" w:rsidRPr="00E06081">
        <w:rPr>
          <w:rFonts w:ascii="Arial" w:hAnsi="Arial" w:cs="Arial"/>
          <w:sz w:val="24"/>
        </w:rPr>
        <w:t>1</w:t>
      </w:r>
      <w:r w:rsidR="003F0D0B">
        <w:rPr>
          <w:rFonts w:ascii="Arial" w:hAnsi="Arial" w:cs="Arial"/>
          <w:sz w:val="24"/>
        </w:rPr>
        <w:t>7</w:t>
      </w:r>
      <w:r w:rsidRPr="00E06081">
        <w:rPr>
          <w:rFonts w:ascii="Arial" w:hAnsi="Arial" w:cs="Arial"/>
          <w:sz w:val="24"/>
        </w:rPr>
        <w:t>/2024</w:t>
      </w:r>
      <w:r w:rsidR="00A35E56" w:rsidRPr="00E06081">
        <w:rPr>
          <w:rFonts w:ascii="Arial" w:hAnsi="Arial" w:cs="Arial"/>
          <w:sz w:val="24"/>
        </w:rPr>
        <w:t xml:space="preserve"> pelo</w:t>
      </w:r>
      <w:r w:rsidRPr="00E0608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Está ciente da obrigatoriedade de declarar ocorrências posteriores.</w:t>
      </w:r>
    </w:p>
    <w:p w14:paraId="5F30571B" w14:textId="77777777" w:rsidR="00913849" w:rsidRPr="00E06081" w:rsidRDefault="00913849" w:rsidP="00913849">
      <w:pPr>
        <w:spacing w:after="0" w:line="240" w:lineRule="auto"/>
        <w:jc w:val="both"/>
        <w:rPr>
          <w:rFonts w:ascii="Arial" w:hAnsi="Arial" w:cs="Arial"/>
          <w:sz w:val="24"/>
        </w:rPr>
      </w:pPr>
    </w:p>
    <w:p w14:paraId="5C8A99D2"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4C3C0686" w14:textId="77777777" w:rsidR="00913849" w:rsidRPr="00E06081" w:rsidRDefault="00913849" w:rsidP="00913849">
      <w:pPr>
        <w:spacing w:after="0" w:line="240" w:lineRule="auto"/>
        <w:jc w:val="both"/>
        <w:rPr>
          <w:rFonts w:ascii="Arial" w:hAnsi="Arial" w:cs="Arial"/>
          <w:b/>
          <w:sz w:val="24"/>
        </w:rPr>
      </w:pPr>
    </w:p>
    <w:p w14:paraId="35D31879" w14:textId="77777777" w:rsidR="00913849" w:rsidRPr="00E06081" w:rsidRDefault="00913849" w:rsidP="00913849">
      <w:pPr>
        <w:spacing w:after="0" w:line="240" w:lineRule="auto"/>
        <w:jc w:val="both"/>
        <w:rPr>
          <w:rFonts w:ascii="Arial" w:hAnsi="Arial" w:cs="Arial"/>
          <w:b/>
          <w:sz w:val="24"/>
        </w:rPr>
      </w:pPr>
    </w:p>
    <w:p w14:paraId="7E5EB2F8" w14:textId="77777777" w:rsidR="00913849" w:rsidRPr="00E06081" w:rsidRDefault="00913849" w:rsidP="00913849">
      <w:pPr>
        <w:spacing w:after="0" w:line="240" w:lineRule="auto"/>
        <w:jc w:val="both"/>
        <w:rPr>
          <w:rFonts w:ascii="Arial" w:hAnsi="Arial" w:cs="Arial"/>
          <w:b/>
          <w:sz w:val="24"/>
        </w:rPr>
      </w:pPr>
    </w:p>
    <w:p w14:paraId="1204CC3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5D1AC752"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675D8C3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0AD95514"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4EA1A918" w14:textId="77777777" w:rsidR="00913849" w:rsidRPr="00E06081" w:rsidRDefault="00913849" w:rsidP="00913849">
      <w:pPr>
        <w:spacing w:after="0" w:line="240" w:lineRule="auto"/>
        <w:jc w:val="both"/>
        <w:rPr>
          <w:rFonts w:ascii="Arial" w:hAnsi="Arial" w:cs="Arial"/>
          <w:sz w:val="24"/>
        </w:rPr>
      </w:pPr>
      <w:r w:rsidRPr="00E06081">
        <w:rPr>
          <w:rFonts w:ascii="Arial" w:hAnsi="Arial" w:cs="Arial"/>
          <w:b/>
          <w:sz w:val="24"/>
        </w:rPr>
        <w:t>Cargo:_____________________________</w:t>
      </w:r>
    </w:p>
    <w:p w14:paraId="2AE0ECD7" w14:textId="77777777" w:rsidR="00913849" w:rsidRPr="00E06081" w:rsidRDefault="00913849" w:rsidP="00913849">
      <w:pPr>
        <w:spacing w:after="0" w:line="240" w:lineRule="auto"/>
        <w:jc w:val="center"/>
        <w:rPr>
          <w:rFonts w:ascii="Arial" w:hAnsi="Arial" w:cs="Arial"/>
          <w:sz w:val="24"/>
        </w:rPr>
      </w:pPr>
    </w:p>
    <w:p w14:paraId="11EAB5E5" w14:textId="77777777" w:rsidR="00913849" w:rsidRPr="00E06081" w:rsidRDefault="00913849" w:rsidP="00913849">
      <w:pPr>
        <w:spacing w:after="0" w:line="240" w:lineRule="auto"/>
        <w:jc w:val="center"/>
        <w:rPr>
          <w:rFonts w:ascii="Arial" w:hAnsi="Arial" w:cs="Arial"/>
          <w:sz w:val="24"/>
        </w:rPr>
      </w:pPr>
    </w:p>
    <w:p w14:paraId="7450D819" w14:textId="77777777" w:rsidR="00913849" w:rsidRPr="00E06081" w:rsidRDefault="00913849" w:rsidP="00913849">
      <w:pPr>
        <w:spacing w:after="0" w:line="240" w:lineRule="auto"/>
        <w:jc w:val="center"/>
        <w:rPr>
          <w:rFonts w:ascii="Arial" w:hAnsi="Arial" w:cs="Arial"/>
          <w:sz w:val="24"/>
        </w:rPr>
      </w:pPr>
    </w:p>
    <w:p w14:paraId="5C7F22FA" w14:textId="77777777" w:rsidR="00913849" w:rsidRPr="00E06081" w:rsidRDefault="00913849" w:rsidP="00913849">
      <w:pPr>
        <w:spacing w:after="0" w:line="240" w:lineRule="auto"/>
        <w:jc w:val="center"/>
        <w:rPr>
          <w:rFonts w:ascii="Arial" w:hAnsi="Arial" w:cs="Arial"/>
          <w:sz w:val="24"/>
        </w:rPr>
      </w:pPr>
    </w:p>
    <w:p w14:paraId="146DC03E" w14:textId="77777777" w:rsidR="00913849" w:rsidRPr="00E06081" w:rsidRDefault="00913849" w:rsidP="00913849">
      <w:pPr>
        <w:spacing w:after="0" w:line="240" w:lineRule="auto"/>
        <w:jc w:val="center"/>
        <w:rPr>
          <w:rFonts w:ascii="Arial" w:hAnsi="Arial" w:cs="Arial"/>
          <w:sz w:val="24"/>
        </w:rPr>
      </w:pPr>
    </w:p>
    <w:p w14:paraId="5174C1D2" w14:textId="77777777" w:rsidR="00913849" w:rsidRPr="00E06081" w:rsidRDefault="00913849" w:rsidP="00913849">
      <w:pPr>
        <w:spacing w:after="0" w:line="240" w:lineRule="auto"/>
        <w:jc w:val="center"/>
        <w:rPr>
          <w:rFonts w:ascii="Arial" w:hAnsi="Arial" w:cs="Arial"/>
          <w:sz w:val="24"/>
        </w:rPr>
      </w:pPr>
    </w:p>
    <w:p w14:paraId="073C7114" w14:textId="77777777" w:rsidR="00913849" w:rsidRPr="00E06081" w:rsidRDefault="00913849" w:rsidP="00913849">
      <w:pPr>
        <w:spacing w:after="0" w:line="240" w:lineRule="auto"/>
        <w:jc w:val="center"/>
        <w:rPr>
          <w:rFonts w:ascii="Arial" w:hAnsi="Arial" w:cs="Arial"/>
          <w:sz w:val="24"/>
        </w:rPr>
      </w:pPr>
    </w:p>
    <w:p w14:paraId="34CAD34C" w14:textId="77777777" w:rsidR="00913849" w:rsidRPr="00E06081" w:rsidRDefault="00913849" w:rsidP="00913849">
      <w:pPr>
        <w:spacing w:after="0" w:line="240" w:lineRule="auto"/>
        <w:jc w:val="center"/>
        <w:rPr>
          <w:rFonts w:ascii="Arial" w:hAnsi="Arial" w:cs="Arial"/>
          <w:sz w:val="24"/>
        </w:rPr>
      </w:pPr>
    </w:p>
    <w:p w14:paraId="54CE79BD" w14:textId="77777777" w:rsidR="00913849" w:rsidRPr="00E06081" w:rsidRDefault="00913849" w:rsidP="00913849">
      <w:pPr>
        <w:spacing w:after="0" w:line="240" w:lineRule="auto"/>
        <w:rPr>
          <w:rFonts w:ascii="Arial" w:hAnsi="Arial" w:cs="Arial"/>
          <w:b/>
          <w:sz w:val="20"/>
        </w:rPr>
      </w:pPr>
    </w:p>
    <w:p w14:paraId="427CF6ED" w14:textId="77777777" w:rsidR="00B77423" w:rsidRPr="00E06081" w:rsidRDefault="00B77423" w:rsidP="00913849">
      <w:pPr>
        <w:spacing w:after="0" w:line="240" w:lineRule="auto"/>
        <w:rPr>
          <w:rFonts w:ascii="Arial" w:hAnsi="Arial" w:cs="Arial"/>
          <w:b/>
          <w:sz w:val="20"/>
        </w:rPr>
      </w:pPr>
    </w:p>
    <w:p w14:paraId="2B540074" w14:textId="77777777" w:rsidR="00B77423" w:rsidRPr="00E06081" w:rsidRDefault="00B77423" w:rsidP="00913849">
      <w:pPr>
        <w:spacing w:after="0" w:line="240" w:lineRule="auto"/>
        <w:rPr>
          <w:rFonts w:ascii="Arial" w:hAnsi="Arial" w:cs="Arial"/>
          <w:b/>
          <w:sz w:val="20"/>
        </w:rPr>
      </w:pPr>
    </w:p>
    <w:p w14:paraId="5BA08042" w14:textId="77777777" w:rsidR="00B77423" w:rsidRPr="00E06081" w:rsidRDefault="00B77423" w:rsidP="00913849">
      <w:pPr>
        <w:spacing w:after="0" w:line="240" w:lineRule="auto"/>
        <w:rPr>
          <w:rFonts w:ascii="Arial" w:hAnsi="Arial" w:cs="Arial"/>
          <w:b/>
          <w:sz w:val="20"/>
        </w:rPr>
      </w:pPr>
    </w:p>
    <w:p w14:paraId="102117C3" w14:textId="77777777" w:rsidR="00913849" w:rsidRPr="00E06081" w:rsidRDefault="00913849" w:rsidP="00913849">
      <w:pPr>
        <w:spacing w:after="0" w:line="240" w:lineRule="auto"/>
        <w:rPr>
          <w:rFonts w:ascii="Arial" w:hAnsi="Arial" w:cs="Arial"/>
          <w:b/>
          <w:sz w:val="20"/>
        </w:rPr>
      </w:pPr>
    </w:p>
    <w:p w14:paraId="74519496" w14:textId="77777777" w:rsidR="00913849" w:rsidRPr="00E06081" w:rsidRDefault="00913849" w:rsidP="00913849">
      <w:pPr>
        <w:spacing w:after="0" w:line="240" w:lineRule="auto"/>
        <w:rPr>
          <w:rFonts w:ascii="Arial" w:hAnsi="Arial" w:cs="Arial"/>
          <w:b/>
          <w:sz w:val="20"/>
        </w:rPr>
      </w:pPr>
    </w:p>
    <w:p w14:paraId="6418EBF0" w14:textId="77777777" w:rsidR="00913849" w:rsidRPr="00E06081" w:rsidRDefault="00913849" w:rsidP="00913849">
      <w:pPr>
        <w:spacing w:after="0" w:line="240" w:lineRule="auto"/>
        <w:rPr>
          <w:rFonts w:ascii="Arial" w:hAnsi="Arial" w:cs="Arial"/>
          <w:b/>
          <w:sz w:val="20"/>
        </w:rPr>
      </w:pPr>
      <w:r w:rsidRPr="00E06081">
        <w:rPr>
          <w:rFonts w:ascii="Arial" w:hAnsi="Arial" w:cs="Arial"/>
          <w:b/>
          <w:sz w:val="20"/>
        </w:rPr>
        <w:t>Anexo com o papel timbrado da empresa caso possua.</w:t>
      </w:r>
    </w:p>
    <w:p w14:paraId="6BE318A5" w14:textId="0E3D383C" w:rsidR="00913849" w:rsidRPr="00E06081" w:rsidRDefault="00EA541E" w:rsidP="00913849">
      <w:pPr>
        <w:spacing w:after="0" w:line="240" w:lineRule="auto"/>
        <w:jc w:val="center"/>
        <w:rPr>
          <w:rFonts w:ascii="Arial" w:hAnsi="Arial" w:cs="Arial"/>
          <w:b/>
          <w:sz w:val="36"/>
        </w:rPr>
      </w:pPr>
      <w:r w:rsidRPr="00E06081">
        <w:rPr>
          <w:rFonts w:ascii="Arial" w:hAnsi="Arial" w:cs="Arial"/>
          <w:b/>
          <w:sz w:val="36"/>
        </w:rPr>
        <w:lastRenderedPageBreak/>
        <w:t>ANEXO I</w:t>
      </w:r>
      <w:r w:rsidR="00EE3525">
        <w:rPr>
          <w:rFonts w:ascii="Arial" w:hAnsi="Arial" w:cs="Arial"/>
          <w:b/>
          <w:sz w:val="36"/>
        </w:rPr>
        <w:t>V</w:t>
      </w:r>
    </w:p>
    <w:p w14:paraId="02355A9F" w14:textId="77777777" w:rsidR="00913849" w:rsidRPr="00E06081" w:rsidRDefault="00913849" w:rsidP="00913849">
      <w:pPr>
        <w:spacing w:after="0" w:line="240" w:lineRule="auto"/>
        <w:jc w:val="center"/>
        <w:rPr>
          <w:rFonts w:ascii="Arial" w:hAnsi="Arial" w:cs="Arial"/>
          <w:b/>
          <w:sz w:val="36"/>
        </w:rPr>
      </w:pPr>
    </w:p>
    <w:p w14:paraId="53E22FCC" w14:textId="664AA8C5" w:rsidR="00913849" w:rsidRPr="00E06081" w:rsidRDefault="00913849" w:rsidP="00913849">
      <w:pPr>
        <w:spacing w:after="0" w:line="240" w:lineRule="auto"/>
        <w:jc w:val="center"/>
        <w:rPr>
          <w:rFonts w:ascii="Arial" w:hAnsi="Arial" w:cs="Arial"/>
          <w:b/>
          <w:sz w:val="32"/>
        </w:rPr>
      </w:pPr>
      <w:r w:rsidRPr="00E06081">
        <w:rPr>
          <w:rFonts w:ascii="Arial" w:hAnsi="Arial" w:cs="Arial"/>
          <w:b/>
          <w:sz w:val="32"/>
        </w:rPr>
        <w:t xml:space="preserve">DISPENSA Nº </w:t>
      </w:r>
      <w:r w:rsidR="0083222B" w:rsidRPr="00E06081">
        <w:rPr>
          <w:rFonts w:ascii="Arial" w:hAnsi="Arial" w:cs="Arial"/>
          <w:b/>
          <w:sz w:val="32"/>
        </w:rPr>
        <w:t>1</w:t>
      </w:r>
      <w:r w:rsidR="003F0D0B">
        <w:rPr>
          <w:rFonts w:ascii="Arial" w:hAnsi="Arial" w:cs="Arial"/>
          <w:b/>
          <w:sz w:val="32"/>
        </w:rPr>
        <w:t>7</w:t>
      </w:r>
      <w:r w:rsidRPr="00E06081">
        <w:rPr>
          <w:rFonts w:ascii="Arial" w:hAnsi="Arial" w:cs="Arial"/>
          <w:b/>
          <w:sz w:val="32"/>
        </w:rPr>
        <w:t>/2024</w:t>
      </w:r>
    </w:p>
    <w:p w14:paraId="36E6997F" w14:textId="77777777" w:rsidR="00A35E56" w:rsidRPr="00E06081" w:rsidRDefault="00A35E56" w:rsidP="00913849">
      <w:pPr>
        <w:spacing w:after="0" w:line="240" w:lineRule="auto"/>
        <w:jc w:val="center"/>
        <w:rPr>
          <w:rFonts w:ascii="Arial" w:hAnsi="Arial" w:cs="Arial"/>
          <w:b/>
          <w:sz w:val="28"/>
        </w:rPr>
      </w:pPr>
    </w:p>
    <w:p w14:paraId="55907F8C"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INFORMAÇÕES DE E-MAILS</w:t>
      </w:r>
    </w:p>
    <w:p w14:paraId="237A008B" w14:textId="77777777" w:rsidR="00913849" w:rsidRPr="00E06081" w:rsidRDefault="00913849" w:rsidP="00913849">
      <w:pPr>
        <w:spacing w:after="0" w:line="240" w:lineRule="auto"/>
        <w:jc w:val="center"/>
        <w:rPr>
          <w:rFonts w:ascii="Arial" w:hAnsi="Arial" w:cs="Arial"/>
          <w:b/>
          <w:sz w:val="24"/>
        </w:rPr>
      </w:pPr>
    </w:p>
    <w:p w14:paraId="1A73907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5E78FE83"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62C8E20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4F93D260"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74FA90AD"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4B8D3AF4"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Tel:  </w:t>
      </w:r>
    </w:p>
    <w:p w14:paraId="041B7118" w14:textId="77777777" w:rsidR="00913849" w:rsidRPr="00E06081" w:rsidRDefault="00913849" w:rsidP="00913849">
      <w:pPr>
        <w:spacing w:after="0" w:line="240" w:lineRule="auto"/>
        <w:jc w:val="center"/>
        <w:rPr>
          <w:rFonts w:ascii="Arial" w:hAnsi="Arial" w:cs="Arial"/>
          <w:b/>
          <w:sz w:val="24"/>
        </w:rPr>
      </w:pPr>
    </w:p>
    <w:p w14:paraId="2BCE6004"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E06081" w:rsidRDefault="00913849" w:rsidP="00913849">
      <w:pPr>
        <w:spacing w:after="0" w:line="240" w:lineRule="auto"/>
        <w:jc w:val="both"/>
        <w:rPr>
          <w:rFonts w:ascii="Arial" w:hAnsi="Arial" w:cs="Arial"/>
          <w:sz w:val="24"/>
        </w:rPr>
      </w:pPr>
    </w:p>
    <w:p w14:paraId="4C08232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E-mail (s):_______________________________</w:t>
      </w:r>
    </w:p>
    <w:p w14:paraId="6F3A8C07" w14:textId="77777777" w:rsidR="00913849" w:rsidRPr="00E06081" w:rsidRDefault="00913849" w:rsidP="00913849">
      <w:pPr>
        <w:spacing w:after="0" w:line="240" w:lineRule="auto"/>
        <w:jc w:val="both"/>
        <w:rPr>
          <w:rFonts w:ascii="Arial" w:hAnsi="Arial" w:cs="Arial"/>
          <w:b/>
          <w:sz w:val="24"/>
        </w:rPr>
      </w:pPr>
    </w:p>
    <w:p w14:paraId="341ACD1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033B08C9" w14:textId="77777777" w:rsidR="00913849" w:rsidRPr="00E06081" w:rsidRDefault="00913849" w:rsidP="00913849">
      <w:pPr>
        <w:spacing w:after="0" w:line="240" w:lineRule="auto"/>
        <w:jc w:val="both"/>
        <w:rPr>
          <w:rFonts w:ascii="Arial" w:hAnsi="Arial" w:cs="Arial"/>
          <w:b/>
          <w:sz w:val="24"/>
        </w:rPr>
      </w:pPr>
    </w:p>
    <w:p w14:paraId="0ACCAC30" w14:textId="77777777" w:rsidR="00913849" w:rsidRPr="00E06081" w:rsidRDefault="00913849" w:rsidP="00913849">
      <w:pPr>
        <w:spacing w:after="0" w:line="240" w:lineRule="auto"/>
        <w:jc w:val="both"/>
        <w:rPr>
          <w:rFonts w:ascii="Arial" w:hAnsi="Arial" w:cs="Arial"/>
          <w:b/>
          <w:sz w:val="24"/>
        </w:rPr>
      </w:pPr>
    </w:p>
    <w:p w14:paraId="68F66483" w14:textId="77777777" w:rsidR="00913849" w:rsidRPr="00E06081" w:rsidRDefault="00913849" w:rsidP="00913849">
      <w:pPr>
        <w:spacing w:after="0" w:line="240" w:lineRule="auto"/>
        <w:jc w:val="both"/>
        <w:rPr>
          <w:rFonts w:ascii="Arial" w:hAnsi="Arial" w:cs="Arial"/>
          <w:b/>
          <w:sz w:val="24"/>
        </w:rPr>
      </w:pPr>
    </w:p>
    <w:p w14:paraId="4F7AD37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360F5DA3"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0688152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2DA031F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75A99E6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Cargo:_____________________________</w:t>
      </w:r>
    </w:p>
    <w:p w14:paraId="072FC9AA" w14:textId="77777777" w:rsidR="00913849" w:rsidRPr="00E06081" w:rsidRDefault="00913849" w:rsidP="00913849">
      <w:pPr>
        <w:spacing w:after="0" w:line="240" w:lineRule="auto"/>
        <w:jc w:val="center"/>
        <w:rPr>
          <w:rFonts w:ascii="Arial" w:hAnsi="Arial" w:cs="Arial"/>
          <w:sz w:val="24"/>
        </w:rPr>
      </w:pPr>
    </w:p>
    <w:p w14:paraId="4F584138" w14:textId="77777777" w:rsidR="00913849" w:rsidRPr="00E06081" w:rsidRDefault="00913849" w:rsidP="00913849">
      <w:pPr>
        <w:spacing w:after="0" w:line="240" w:lineRule="auto"/>
        <w:jc w:val="center"/>
        <w:rPr>
          <w:rFonts w:ascii="Arial" w:hAnsi="Arial" w:cs="Arial"/>
          <w:b/>
          <w:sz w:val="36"/>
        </w:rPr>
      </w:pPr>
    </w:p>
    <w:p w14:paraId="07CADF9B" w14:textId="77777777" w:rsidR="00913849" w:rsidRPr="00E06081" w:rsidRDefault="00913849" w:rsidP="00913849">
      <w:pPr>
        <w:spacing w:after="0" w:line="240" w:lineRule="auto"/>
        <w:jc w:val="center"/>
        <w:rPr>
          <w:rFonts w:ascii="Arial" w:hAnsi="Arial" w:cs="Arial"/>
          <w:b/>
          <w:sz w:val="36"/>
        </w:rPr>
      </w:pPr>
    </w:p>
    <w:p w14:paraId="0CF1041F" w14:textId="77777777" w:rsidR="00913849" w:rsidRPr="00E06081" w:rsidRDefault="00913849" w:rsidP="00913849">
      <w:pPr>
        <w:spacing w:after="0" w:line="240" w:lineRule="auto"/>
        <w:jc w:val="center"/>
        <w:rPr>
          <w:rFonts w:ascii="Arial" w:hAnsi="Arial" w:cs="Arial"/>
          <w:b/>
          <w:sz w:val="36"/>
        </w:rPr>
      </w:pPr>
    </w:p>
    <w:p w14:paraId="1537BF54" w14:textId="77777777" w:rsidR="00913849" w:rsidRPr="00E06081" w:rsidRDefault="00913849" w:rsidP="00913849">
      <w:pPr>
        <w:spacing w:after="0" w:line="240" w:lineRule="auto"/>
        <w:jc w:val="center"/>
        <w:rPr>
          <w:rFonts w:ascii="Arial" w:hAnsi="Arial" w:cs="Arial"/>
          <w:b/>
          <w:sz w:val="36"/>
        </w:rPr>
      </w:pPr>
    </w:p>
    <w:p w14:paraId="16B3B77C" w14:textId="77777777" w:rsidR="00913849" w:rsidRPr="00E06081" w:rsidRDefault="00913849" w:rsidP="00913849">
      <w:pPr>
        <w:spacing w:after="0" w:line="240" w:lineRule="auto"/>
        <w:jc w:val="center"/>
        <w:rPr>
          <w:rFonts w:ascii="Arial" w:hAnsi="Arial" w:cs="Arial"/>
          <w:b/>
          <w:sz w:val="36"/>
        </w:rPr>
      </w:pPr>
    </w:p>
    <w:p w14:paraId="0792CBD8" w14:textId="77777777" w:rsidR="00913849" w:rsidRPr="00E06081" w:rsidRDefault="00913849" w:rsidP="00913849">
      <w:pPr>
        <w:spacing w:after="0" w:line="240" w:lineRule="auto"/>
        <w:jc w:val="center"/>
        <w:rPr>
          <w:rFonts w:ascii="Arial" w:hAnsi="Arial" w:cs="Arial"/>
          <w:b/>
          <w:sz w:val="36"/>
        </w:rPr>
      </w:pPr>
    </w:p>
    <w:p w14:paraId="25A2CF00" w14:textId="77777777" w:rsidR="00913849" w:rsidRPr="00E06081" w:rsidRDefault="00913849" w:rsidP="00913849">
      <w:pPr>
        <w:spacing w:after="0" w:line="240" w:lineRule="auto"/>
        <w:jc w:val="center"/>
        <w:rPr>
          <w:rFonts w:ascii="Arial" w:hAnsi="Arial" w:cs="Arial"/>
          <w:b/>
          <w:sz w:val="36"/>
        </w:rPr>
      </w:pPr>
    </w:p>
    <w:p w14:paraId="71EBE8F2" w14:textId="77777777" w:rsidR="00913849" w:rsidRPr="00E06081" w:rsidRDefault="00913849" w:rsidP="00913849">
      <w:pPr>
        <w:spacing w:after="0" w:line="240" w:lineRule="auto"/>
        <w:jc w:val="center"/>
        <w:rPr>
          <w:rFonts w:ascii="Arial" w:hAnsi="Arial" w:cs="Arial"/>
          <w:b/>
          <w:sz w:val="36"/>
        </w:rPr>
      </w:pPr>
    </w:p>
    <w:p w14:paraId="025483BA" w14:textId="77777777" w:rsidR="00913849" w:rsidRPr="00E06081" w:rsidRDefault="00913849" w:rsidP="00913849">
      <w:pPr>
        <w:spacing w:after="0" w:line="240" w:lineRule="auto"/>
        <w:jc w:val="center"/>
        <w:rPr>
          <w:rFonts w:ascii="Arial" w:hAnsi="Arial" w:cs="Arial"/>
          <w:b/>
          <w:sz w:val="36"/>
        </w:rPr>
      </w:pPr>
    </w:p>
    <w:p w14:paraId="613D0A58" w14:textId="77777777" w:rsidR="00913849" w:rsidRPr="00E06081" w:rsidRDefault="00913849" w:rsidP="00913849">
      <w:pPr>
        <w:spacing w:after="0" w:line="240" w:lineRule="auto"/>
        <w:rPr>
          <w:rFonts w:ascii="Arial" w:hAnsi="Arial" w:cs="Arial"/>
          <w:b/>
          <w:sz w:val="20"/>
        </w:rPr>
      </w:pPr>
    </w:p>
    <w:p w14:paraId="66FD2AE9" w14:textId="77777777" w:rsidR="00B77423" w:rsidRPr="00E06081" w:rsidRDefault="00B77423" w:rsidP="00913849">
      <w:pPr>
        <w:spacing w:after="0" w:line="240" w:lineRule="auto"/>
        <w:rPr>
          <w:rFonts w:ascii="Arial" w:hAnsi="Arial" w:cs="Arial"/>
          <w:b/>
          <w:sz w:val="20"/>
        </w:rPr>
      </w:pPr>
    </w:p>
    <w:p w14:paraId="30EE8B77" w14:textId="77777777" w:rsidR="00B77423" w:rsidRPr="00E06081" w:rsidRDefault="00B77423" w:rsidP="00913849">
      <w:pPr>
        <w:spacing w:after="0" w:line="240" w:lineRule="auto"/>
        <w:rPr>
          <w:rFonts w:ascii="Arial" w:hAnsi="Arial" w:cs="Arial"/>
          <w:b/>
          <w:sz w:val="20"/>
        </w:rPr>
      </w:pPr>
    </w:p>
    <w:p w14:paraId="6F6E64F4" w14:textId="77777777" w:rsidR="00B77423" w:rsidRPr="00E06081" w:rsidRDefault="00B77423" w:rsidP="00913849">
      <w:pPr>
        <w:spacing w:after="0" w:line="240" w:lineRule="auto"/>
        <w:rPr>
          <w:rFonts w:ascii="Arial" w:hAnsi="Arial" w:cs="Arial"/>
          <w:b/>
          <w:sz w:val="20"/>
        </w:rPr>
      </w:pPr>
    </w:p>
    <w:p w14:paraId="6EEC7190" w14:textId="77777777" w:rsidR="00913849" w:rsidRPr="00E06081" w:rsidRDefault="00913849" w:rsidP="00913849">
      <w:pPr>
        <w:spacing w:after="0" w:line="240" w:lineRule="auto"/>
        <w:rPr>
          <w:rFonts w:ascii="Arial" w:hAnsi="Arial" w:cs="Arial"/>
          <w:b/>
          <w:sz w:val="20"/>
        </w:rPr>
      </w:pPr>
    </w:p>
    <w:p w14:paraId="7F4E3B20" w14:textId="77777777" w:rsidR="00913849" w:rsidRPr="00E06081" w:rsidRDefault="00913849" w:rsidP="00913849">
      <w:pPr>
        <w:spacing w:after="0" w:line="240" w:lineRule="auto"/>
        <w:rPr>
          <w:rFonts w:ascii="Arial" w:hAnsi="Arial" w:cs="Arial"/>
          <w:b/>
          <w:sz w:val="20"/>
        </w:rPr>
      </w:pPr>
      <w:r w:rsidRPr="00E06081">
        <w:rPr>
          <w:rFonts w:ascii="Arial" w:hAnsi="Arial" w:cs="Arial"/>
          <w:b/>
          <w:sz w:val="20"/>
        </w:rPr>
        <w:t>Anexo com o papel timbrado da empresa caso possua.</w:t>
      </w:r>
    </w:p>
    <w:p w14:paraId="773F428B" w14:textId="5DA31C01" w:rsidR="00913849" w:rsidRPr="00E06081" w:rsidRDefault="00D05768" w:rsidP="00913849">
      <w:pPr>
        <w:spacing w:after="0" w:line="240" w:lineRule="auto"/>
        <w:jc w:val="center"/>
        <w:rPr>
          <w:rFonts w:ascii="Arial" w:hAnsi="Arial" w:cs="Arial"/>
          <w:b/>
          <w:sz w:val="36"/>
        </w:rPr>
      </w:pPr>
      <w:r w:rsidRPr="00E06081">
        <w:rPr>
          <w:rFonts w:ascii="Arial" w:hAnsi="Arial" w:cs="Arial"/>
          <w:b/>
          <w:sz w:val="36"/>
        </w:rPr>
        <w:lastRenderedPageBreak/>
        <w:t xml:space="preserve">ANEXO </w:t>
      </w:r>
      <w:r w:rsidR="00913849" w:rsidRPr="00E06081">
        <w:rPr>
          <w:rFonts w:ascii="Arial" w:hAnsi="Arial" w:cs="Arial"/>
          <w:b/>
          <w:sz w:val="36"/>
        </w:rPr>
        <w:t>V</w:t>
      </w:r>
    </w:p>
    <w:p w14:paraId="50E8D24B" w14:textId="77777777" w:rsidR="00913849" w:rsidRPr="00E06081" w:rsidRDefault="00913849" w:rsidP="00913849">
      <w:pPr>
        <w:spacing w:after="0" w:line="240" w:lineRule="auto"/>
        <w:jc w:val="center"/>
        <w:rPr>
          <w:rFonts w:ascii="Arial" w:hAnsi="Arial" w:cs="Arial"/>
          <w:b/>
          <w:sz w:val="36"/>
        </w:rPr>
      </w:pPr>
    </w:p>
    <w:p w14:paraId="0ED87492" w14:textId="0F261A12" w:rsidR="00913849" w:rsidRPr="00E06081" w:rsidRDefault="00913849" w:rsidP="00913849">
      <w:pPr>
        <w:spacing w:after="0" w:line="240" w:lineRule="auto"/>
        <w:jc w:val="center"/>
        <w:rPr>
          <w:rFonts w:ascii="Arial" w:hAnsi="Arial" w:cs="Arial"/>
          <w:b/>
          <w:sz w:val="32"/>
        </w:rPr>
      </w:pPr>
      <w:r w:rsidRPr="00E06081">
        <w:rPr>
          <w:rFonts w:ascii="Arial" w:hAnsi="Arial" w:cs="Arial"/>
          <w:b/>
          <w:sz w:val="32"/>
        </w:rPr>
        <w:t xml:space="preserve">DISPENSA Nº </w:t>
      </w:r>
      <w:r w:rsidR="0083222B" w:rsidRPr="00E06081">
        <w:rPr>
          <w:rFonts w:ascii="Arial" w:hAnsi="Arial" w:cs="Arial"/>
          <w:b/>
          <w:sz w:val="32"/>
        </w:rPr>
        <w:t>1</w:t>
      </w:r>
      <w:r w:rsidR="003F0D0B">
        <w:rPr>
          <w:rFonts w:ascii="Arial" w:hAnsi="Arial" w:cs="Arial"/>
          <w:b/>
          <w:sz w:val="32"/>
        </w:rPr>
        <w:t>7</w:t>
      </w:r>
      <w:r w:rsidRPr="00E06081">
        <w:rPr>
          <w:rFonts w:ascii="Arial" w:hAnsi="Arial" w:cs="Arial"/>
          <w:b/>
          <w:sz w:val="32"/>
        </w:rPr>
        <w:t>/2024</w:t>
      </w:r>
    </w:p>
    <w:p w14:paraId="20FCB90B" w14:textId="77777777" w:rsidR="00913849" w:rsidRPr="00E06081" w:rsidRDefault="00913849" w:rsidP="00913849">
      <w:pPr>
        <w:spacing w:after="0" w:line="240" w:lineRule="auto"/>
        <w:jc w:val="center"/>
        <w:rPr>
          <w:rFonts w:ascii="Arial" w:hAnsi="Arial" w:cs="Arial"/>
          <w:b/>
          <w:sz w:val="28"/>
        </w:rPr>
      </w:pPr>
    </w:p>
    <w:p w14:paraId="1A5390B9"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PROPOSTA DE PREÇOS</w:t>
      </w:r>
    </w:p>
    <w:p w14:paraId="12E3C5C1" w14:textId="77777777" w:rsidR="00913849" w:rsidRPr="00E06081" w:rsidRDefault="00913849" w:rsidP="00913849">
      <w:pPr>
        <w:spacing w:after="0" w:line="240" w:lineRule="auto"/>
        <w:jc w:val="center"/>
        <w:rPr>
          <w:rFonts w:ascii="Arial" w:hAnsi="Arial" w:cs="Arial"/>
          <w:b/>
          <w:sz w:val="24"/>
        </w:rPr>
      </w:pPr>
    </w:p>
    <w:p w14:paraId="4726279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1DC9F20C"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67578B8D"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24918E38"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7F09C6B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3518780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Tel:  </w:t>
      </w:r>
    </w:p>
    <w:p w14:paraId="06C16476" w14:textId="77777777" w:rsidR="00913849" w:rsidRPr="00E06081" w:rsidRDefault="00913849" w:rsidP="00913849">
      <w:pPr>
        <w:widowControl w:val="0"/>
        <w:spacing w:after="0" w:line="240" w:lineRule="auto"/>
        <w:rPr>
          <w:rFonts w:ascii="Arial" w:hAnsi="Arial" w:cs="Arial"/>
          <w:b/>
          <w:sz w:val="24"/>
        </w:rPr>
      </w:pPr>
    </w:p>
    <w:p w14:paraId="4437B405" w14:textId="0382534D" w:rsidR="00913849" w:rsidRPr="00E06081" w:rsidRDefault="00913849" w:rsidP="00913849">
      <w:pPr>
        <w:widowControl w:val="0"/>
        <w:spacing w:after="0" w:line="240" w:lineRule="auto"/>
        <w:rPr>
          <w:rFonts w:ascii="Arial" w:eastAsia="Times New Roman" w:hAnsi="Arial" w:cs="Arial"/>
          <w:sz w:val="24"/>
          <w:szCs w:val="20"/>
          <w:lang w:eastAsia="en-US"/>
        </w:rPr>
      </w:pPr>
      <w:r w:rsidRPr="00E06081">
        <w:rPr>
          <w:rFonts w:ascii="Arial" w:eastAsia="Times New Roman" w:hAnsi="Arial" w:cs="Arial"/>
          <w:sz w:val="24"/>
          <w:szCs w:val="20"/>
          <w:lang w:eastAsia="en-US"/>
        </w:rPr>
        <w:t>PARA CUMPRIMENTO DO OBJETO EM REFERÊNCIA, PROPOMOS O SEGUINTE PREÇO:</w:t>
      </w:r>
    </w:p>
    <w:p w14:paraId="7052DD5B" w14:textId="77777777" w:rsidR="00913849" w:rsidRPr="00E06081" w:rsidRDefault="00913849" w:rsidP="00913849">
      <w:pPr>
        <w:spacing w:after="0" w:line="240" w:lineRule="auto"/>
        <w:jc w:val="center"/>
        <w:rPr>
          <w:rFonts w:ascii="Arial" w:hAnsi="Arial" w:cs="Arial"/>
          <w:b/>
          <w:sz w:val="24"/>
        </w:rPr>
      </w:pPr>
      <w:r w:rsidRPr="00E0608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17"/>
        <w:gridCol w:w="763"/>
        <w:gridCol w:w="6573"/>
        <w:gridCol w:w="837"/>
      </w:tblGrid>
      <w:tr w:rsidR="00E06081" w:rsidRPr="00E06081" w14:paraId="13424FFE" w14:textId="77777777" w:rsidTr="00B77423">
        <w:tc>
          <w:tcPr>
            <w:tcW w:w="352" w:type="pct"/>
            <w:vAlign w:val="center"/>
          </w:tcPr>
          <w:p w14:paraId="3602D509" w14:textId="77777777" w:rsidR="00B77423" w:rsidRPr="00E06081" w:rsidRDefault="00B77423" w:rsidP="00C176F8">
            <w:pPr>
              <w:spacing w:after="0" w:line="240" w:lineRule="auto"/>
              <w:jc w:val="center"/>
              <w:rPr>
                <w:rFonts w:ascii="Arial" w:hAnsi="Arial" w:cs="Arial"/>
                <w:b/>
                <w:sz w:val="18"/>
                <w:szCs w:val="16"/>
              </w:rPr>
            </w:pPr>
            <w:r w:rsidRPr="00E06081">
              <w:rPr>
                <w:rFonts w:ascii="Arial" w:hAnsi="Arial" w:cs="Arial"/>
                <w:b/>
                <w:sz w:val="18"/>
                <w:szCs w:val="16"/>
              </w:rPr>
              <w:t>N° Item</w:t>
            </w:r>
          </w:p>
        </w:tc>
        <w:tc>
          <w:tcPr>
            <w:tcW w:w="469" w:type="pct"/>
            <w:vAlign w:val="center"/>
          </w:tcPr>
          <w:p w14:paraId="25B3802E" w14:textId="77777777" w:rsidR="00B77423" w:rsidRPr="00E06081" w:rsidRDefault="00B77423" w:rsidP="00C176F8">
            <w:pPr>
              <w:spacing w:after="0" w:line="240" w:lineRule="auto"/>
              <w:jc w:val="center"/>
              <w:rPr>
                <w:rFonts w:ascii="Arial" w:hAnsi="Arial" w:cs="Arial"/>
                <w:b/>
                <w:sz w:val="18"/>
                <w:szCs w:val="16"/>
              </w:rPr>
            </w:pPr>
            <w:r w:rsidRPr="00E06081">
              <w:rPr>
                <w:rFonts w:ascii="Arial" w:hAnsi="Arial" w:cs="Arial"/>
                <w:b/>
                <w:sz w:val="18"/>
                <w:szCs w:val="16"/>
              </w:rPr>
              <w:t>Quant.</w:t>
            </w:r>
          </w:p>
        </w:tc>
        <w:tc>
          <w:tcPr>
            <w:tcW w:w="390" w:type="pct"/>
            <w:vAlign w:val="center"/>
          </w:tcPr>
          <w:p w14:paraId="72492A3E" w14:textId="77777777" w:rsidR="00B77423" w:rsidRPr="00E06081" w:rsidRDefault="00B77423" w:rsidP="00C176F8">
            <w:pPr>
              <w:spacing w:after="0" w:line="240" w:lineRule="auto"/>
              <w:jc w:val="center"/>
              <w:rPr>
                <w:rFonts w:ascii="Arial" w:hAnsi="Arial" w:cs="Arial"/>
                <w:b/>
                <w:sz w:val="18"/>
                <w:szCs w:val="16"/>
              </w:rPr>
            </w:pPr>
            <w:r w:rsidRPr="00E06081">
              <w:rPr>
                <w:rFonts w:ascii="Arial" w:hAnsi="Arial" w:cs="Arial"/>
                <w:b/>
                <w:sz w:val="18"/>
                <w:szCs w:val="16"/>
              </w:rPr>
              <w:t>Un.</w:t>
            </w:r>
          </w:p>
        </w:tc>
        <w:tc>
          <w:tcPr>
            <w:tcW w:w="3361" w:type="pct"/>
            <w:vAlign w:val="center"/>
          </w:tcPr>
          <w:p w14:paraId="76EA9559" w14:textId="47203A2C" w:rsidR="00B77423" w:rsidRPr="00E06081" w:rsidRDefault="00B77423" w:rsidP="00685AFE">
            <w:pPr>
              <w:spacing w:after="0" w:line="240" w:lineRule="auto"/>
              <w:jc w:val="center"/>
              <w:rPr>
                <w:rFonts w:ascii="Arial" w:hAnsi="Arial" w:cs="Arial"/>
                <w:b/>
                <w:sz w:val="18"/>
                <w:szCs w:val="16"/>
              </w:rPr>
            </w:pPr>
            <w:r w:rsidRPr="00E06081">
              <w:rPr>
                <w:rFonts w:ascii="Arial" w:hAnsi="Arial" w:cs="Arial"/>
                <w:b/>
                <w:sz w:val="18"/>
                <w:szCs w:val="16"/>
              </w:rPr>
              <w:t>Especificação</w:t>
            </w:r>
          </w:p>
        </w:tc>
        <w:tc>
          <w:tcPr>
            <w:tcW w:w="428" w:type="pct"/>
            <w:vAlign w:val="center"/>
          </w:tcPr>
          <w:p w14:paraId="20706794" w14:textId="7245E579" w:rsidR="00B77423" w:rsidRPr="00E06081" w:rsidRDefault="00B77423" w:rsidP="00685AFE">
            <w:pPr>
              <w:spacing w:after="0" w:line="240" w:lineRule="auto"/>
              <w:jc w:val="center"/>
              <w:rPr>
                <w:rFonts w:ascii="Arial" w:hAnsi="Arial" w:cs="Arial"/>
                <w:b/>
                <w:sz w:val="18"/>
                <w:szCs w:val="16"/>
              </w:rPr>
            </w:pPr>
            <w:r w:rsidRPr="00E06081">
              <w:rPr>
                <w:rFonts w:ascii="Arial" w:hAnsi="Arial" w:cs="Arial"/>
                <w:b/>
                <w:sz w:val="18"/>
                <w:szCs w:val="16"/>
              </w:rPr>
              <w:t>Valor Total</w:t>
            </w:r>
          </w:p>
        </w:tc>
      </w:tr>
      <w:tr w:rsidR="00E06081" w:rsidRPr="00E06081" w14:paraId="6DDF414A" w14:textId="77777777" w:rsidTr="00B77423">
        <w:tc>
          <w:tcPr>
            <w:tcW w:w="352" w:type="pct"/>
            <w:vAlign w:val="center"/>
          </w:tcPr>
          <w:p w14:paraId="720371BA" w14:textId="77777777" w:rsidR="00B77423" w:rsidRPr="00E06081" w:rsidRDefault="00B77423" w:rsidP="00C176F8">
            <w:pPr>
              <w:spacing w:after="0" w:line="240" w:lineRule="auto"/>
              <w:jc w:val="center"/>
              <w:rPr>
                <w:rFonts w:ascii="Arial" w:hAnsi="Arial" w:cs="Arial"/>
                <w:sz w:val="16"/>
                <w:szCs w:val="16"/>
              </w:rPr>
            </w:pPr>
            <w:r w:rsidRPr="00E06081">
              <w:rPr>
                <w:rFonts w:ascii="Arial" w:hAnsi="Arial" w:cs="Arial"/>
                <w:sz w:val="16"/>
                <w:szCs w:val="16"/>
              </w:rPr>
              <w:t>1</w:t>
            </w:r>
          </w:p>
        </w:tc>
        <w:tc>
          <w:tcPr>
            <w:tcW w:w="469" w:type="pct"/>
            <w:vAlign w:val="center"/>
          </w:tcPr>
          <w:p w14:paraId="092EDE17" w14:textId="030A15C3" w:rsidR="00B77423" w:rsidRPr="00E06081" w:rsidRDefault="00B77423" w:rsidP="00C176F8">
            <w:pPr>
              <w:spacing w:after="0" w:line="240" w:lineRule="auto"/>
              <w:jc w:val="center"/>
              <w:rPr>
                <w:rFonts w:ascii="Arial" w:hAnsi="Arial" w:cs="Arial"/>
                <w:sz w:val="16"/>
                <w:szCs w:val="16"/>
              </w:rPr>
            </w:pPr>
            <w:r w:rsidRPr="00E06081">
              <w:rPr>
                <w:rFonts w:ascii="Arial" w:hAnsi="Arial" w:cs="Arial"/>
                <w:sz w:val="16"/>
                <w:szCs w:val="16"/>
              </w:rPr>
              <w:t>1,00</w:t>
            </w:r>
          </w:p>
        </w:tc>
        <w:tc>
          <w:tcPr>
            <w:tcW w:w="390" w:type="pct"/>
            <w:vAlign w:val="center"/>
          </w:tcPr>
          <w:p w14:paraId="660AD306" w14:textId="46A5A694" w:rsidR="00B77423" w:rsidRPr="00E06081" w:rsidRDefault="00B77423" w:rsidP="00C176F8">
            <w:pPr>
              <w:spacing w:after="0" w:line="240" w:lineRule="auto"/>
              <w:jc w:val="center"/>
              <w:rPr>
                <w:rFonts w:ascii="Arial" w:hAnsi="Arial" w:cs="Arial"/>
                <w:sz w:val="16"/>
                <w:szCs w:val="16"/>
              </w:rPr>
            </w:pPr>
            <w:r w:rsidRPr="00E06081">
              <w:rPr>
                <w:rFonts w:ascii="Arial" w:hAnsi="Arial" w:cs="Arial"/>
                <w:sz w:val="16"/>
                <w:szCs w:val="16"/>
              </w:rPr>
              <w:t>SERV.</w:t>
            </w:r>
          </w:p>
        </w:tc>
        <w:tc>
          <w:tcPr>
            <w:tcW w:w="3361" w:type="pct"/>
          </w:tcPr>
          <w:p w14:paraId="3C09F951" w14:textId="3F4FD9DF" w:rsidR="00B77423" w:rsidRPr="00E06081" w:rsidRDefault="003F0D0B" w:rsidP="0083222B">
            <w:pPr>
              <w:pStyle w:val="PargrafodaLista"/>
              <w:spacing w:after="0" w:line="240" w:lineRule="auto"/>
              <w:ind w:left="0"/>
              <w:jc w:val="both"/>
              <w:rPr>
                <w:rFonts w:ascii="Arial" w:hAnsi="Arial" w:cs="Arial"/>
                <w:sz w:val="16"/>
                <w:szCs w:val="16"/>
              </w:rPr>
            </w:pPr>
            <w:r w:rsidRPr="003F0D0B">
              <w:rPr>
                <w:rFonts w:ascii="Arial" w:hAnsi="Arial" w:cs="Arial"/>
                <w:sz w:val="16"/>
                <w:szCs w:val="16"/>
              </w:rPr>
              <w:t>CONTRATAÇÃO DE EMPRESA PARA ORGANIZAÇÃO E REALIZAÇÃO DO EVENTO MOTO FAST RIO PRETO 2024.</w:t>
            </w:r>
          </w:p>
        </w:tc>
        <w:tc>
          <w:tcPr>
            <w:tcW w:w="428" w:type="pct"/>
            <w:vAlign w:val="center"/>
          </w:tcPr>
          <w:p w14:paraId="65AE617F" w14:textId="40A5718F" w:rsidR="00B77423" w:rsidRPr="00E06081" w:rsidRDefault="00B77423" w:rsidP="00876792">
            <w:pPr>
              <w:spacing w:after="0" w:line="240" w:lineRule="auto"/>
              <w:jc w:val="center"/>
              <w:rPr>
                <w:rFonts w:ascii="Arial" w:hAnsi="Arial" w:cs="Arial"/>
                <w:sz w:val="16"/>
                <w:szCs w:val="16"/>
              </w:rPr>
            </w:pPr>
          </w:p>
        </w:tc>
      </w:tr>
    </w:tbl>
    <w:p w14:paraId="40578C9D" w14:textId="77777777" w:rsidR="00913849" w:rsidRPr="00E06081" w:rsidRDefault="00913849" w:rsidP="00913849">
      <w:pPr>
        <w:spacing w:after="0" w:line="240" w:lineRule="auto"/>
        <w:rPr>
          <w:rFonts w:ascii="Arial" w:eastAsia="Times New Roman" w:hAnsi="Arial" w:cs="Arial"/>
          <w:sz w:val="24"/>
          <w:szCs w:val="24"/>
        </w:rPr>
      </w:pPr>
      <w:r w:rsidRPr="00E06081">
        <w:rPr>
          <w:rFonts w:ascii="Arial" w:hAnsi="Arial" w:cs="Arial"/>
          <w:b/>
          <w:sz w:val="24"/>
        </w:rPr>
        <w:t>VALIDADE DA PROPOSTA:</w:t>
      </w:r>
    </w:p>
    <w:p w14:paraId="79BA2AAA" w14:textId="77777777" w:rsidR="00913849" w:rsidRPr="00E06081" w:rsidRDefault="00913849" w:rsidP="00913849">
      <w:pPr>
        <w:spacing w:after="0" w:line="240" w:lineRule="auto"/>
        <w:ind w:firstLine="708"/>
        <w:rPr>
          <w:rFonts w:ascii="Arial" w:hAnsi="Arial" w:cs="Arial"/>
          <w:sz w:val="24"/>
        </w:rPr>
      </w:pPr>
      <w:r w:rsidRPr="00E06081">
        <w:rPr>
          <w:rFonts w:ascii="Arial" w:hAnsi="Arial" w:cs="Arial"/>
          <w:sz w:val="24"/>
        </w:rPr>
        <w:t>A validade da presente proposta é de 60 dias.</w:t>
      </w:r>
    </w:p>
    <w:p w14:paraId="7603AE78" w14:textId="77777777" w:rsidR="00913849" w:rsidRPr="00E06081" w:rsidRDefault="00913849" w:rsidP="00913849">
      <w:pPr>
        <w:spacing w:after="0" w:line="240" w:lineRule="auto"/>
        <w:rPr>
          <w:rFonts w:ascii="Arial" w:hAnsi="Arial" w:cs="Arial"/>
          <w:sz w:val="24"/>
        </w:rPr>
      </w:pPr>
    </w:p>
    <w:p w14:paraId="06493565"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DECLARAÇÃO:</w:t>
      </w:r>
    </w:p>
    <w:p w14:paraId="41922AA6"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E06081" w:rsidRDefault="00913849" w:rsidP="00913849">
      <w:pPr>
        <w:spacing w:after="0" w:line="240" w:lineRule="auto"/>
        <w:rPr>
          <w:rFonts w:ascii="Arial" w:eastAsia="Times New Roman" w:hAnsi="Arial" w:cs="Arial"/>
          <w:sz w:val="24"/>
          <w:szCs w:val="24"/>
        </w:rPr>
      </w:pPr>
    </w:p>
    <w:p w14:paraId="4C3C083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2E2641BE" w14:textId="77777777" w:rsidR="00913849" w:rsidRPr="00E06081" w:rsidRDefault="00913849" w:rsidP="00913849">
      <w:pPr>
        <w:spacing w:after="0" w:line="240" w:lineRule="auto"/>
        <w:jc w:val="both"/>
        <w:rPr>
          <w:rFonts w:ascii="Arial" w:hAnsi="Arial" w:cs="Arial"/>
          <w:b/>
          <w:sz w:val="24"/>
        </w:rPr>
      </w:pPr>
    </w:p>
    <w:p w14:paraId="0CB4EF7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1454639B"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047DF8F2"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6FC401E6"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4D89D847"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Cargo:_____________________________</w:t>
      </w:r>
    </w:p>
    <w:p w14:paraId="0E652493" w14:textId="77777777" w:rsidR="00C176F8" w:rsidRPr="00E06081" w:rsidRDefault="00C176F8" w:rsidP="00C176F8">
      <w:pPr>
        <w:spacing w:after="0" w:line="240" w:lineRule="auto"/>
        <w:rPr>
          <w:rFonts w:ascii="Arial" w:hAnsi="Arial" w:cs="Arial"/>
          <w:b/>
          <w:sz w:val="20"/>
        </w:rPr>
      </w:pPr>
    </w:p>
    <w:p w14:paraId="6709CAD2" w14:textId="77777777" w:rsidR="00B77423" w:rsidRPr="00E06081" w:rsidRDefault="00B77423" w:rsidP="00C176F8">
      <w:pPr>
        <w:spacing w:after="0" w:line="240" w:lineRule="auto"/>
        <w:rPr>
          <w:rFonts w:ascii="Arial" w:hAnsi="Arial" w:cs="Arial"/>
          <w:b/>
          <w:sz w:val="20"/>
        </w:rPr>
      </w:pPr>
    </w:p>
    <w:p w14:paraId="6AE8E571" w14:textId="77777777" w:rsidR="00B77423" w:rsidRPr="00E06081" w:rsidRDefault="00B77423" w:rsidP="00C176F8">
      <w:pPr>
        <w:spacing w:after="0" w:line="240" w:lineRule="auto"/>
        <w:rPr>
          <w:rFonts w:ascii="Arial" w:hAnsi="Arial" w:cs="Arial"/>
          <w:b/>
          <w:sz w:val="20"/>
        </w:rPr>
      </w:pPr>
    </w:p>
    <w:p w14:paraId="2351AFE1" w14:textId="77777777" w:rsidR="00B77423" w:rsidRPr="00E06081" w:rsidRDefault="00B77423" w:rsidP="00C176F8">
      <w:pPr>
        <w:spacing w:after="0" w:line="240" w:lineRule="auto"/>
        <w:rPr>
          <w:rFonts w:ascii="Arial" w:hAnsi="Arial" w:cs="Arial"/>
          <w:b/>
          <w:sz w:val="20"/>
        </w:rPr>
      </w:pPr>
    </w:p>
    <w:p w14:paraId="7C9BCDF2" w14:textId="77777777" w:rsidR="00B77423" w:rsidRPr="00E06081" w:rsidRDefault="00B77423" w:rsidP="00C176F8">
      <w:pPr>
        <w:spacing w:after="0" w:line="240" w:lineRule="auto"/>
        <w:rPr>
          <w:rFonts w:ascii="Arial" w:hAnsi="Arial" w:cs="Arial"/>
          <w:b/>
          <w:sz w:val="20"/>
        </w:rPr>
      </w:pPr>
    </w:p>
    <w:p w14:paraId="033FFC97" w14:textId="77777777" w:rsidR="00B77423" w:rsidRPr="00E06081" w:rsidRDefault="00B77423" w:rsidP="00C176F8">
      <w:pPr>
        <w:spacing w:after="0" w:line="240" w:lineRule="auto"/>
        <w:rPr>
          <w:rFonts w:ascii="Arial" w:hAnsi="Arial" w:cs="Arial"/>
          <w:b/>
          <w:sz w:val="20"/>
        </w:rPr>
      </w:pPr>
    </w:p>
    <w:p w14:paraId="3045FF6E" w14:textId="77777777" w:rsidR="00B77423" w:rsidRPr="00E06081" w:rsidRDefault="00B77423" w:rsidP="00C176F8">
      <w:pPr>
        <w:spacing w:after="0" w:line="240" w:lineRule="auto"/>
        <w:rPr>
          <w:rFonts w:ascii="Arial" w:hAnsi="Arial" w:cs="Arial"/>
          <w:b/>
          <w:sz w:val="20"/>
        </w:rPr>
      </w:pPr>
    </w:p>
    <w:p w14:paraId="248FC34F" w14:textId="77777777" w:rsidR="00B77423" w:rsidRPr="00E06081" w:rsidRDefault="00B77423" w:rsidP="00C176F8">
      <w:pPr>
        <w:spacing w:after="0" w:line="240" w:lineRule="auto"/>
        <w:rPr>
          <w:rFonts w:ascii="Arial" w:hAnsi="Arial" w:cs="Arial"/>
          <w:b/>
          <w:sz w:val="20"/>
        </w:rPr>
      </w:pPr>
    </w:p>
    <w:p w14:paraId="71CE6DC7" w14:textId="77777777" w:rsidR="00B77423" w:rsidRPr="00E06081" w:rsidRDefault="00B77423" w:rsidP="00C176F8">
      <w:pPr>
        <w:spacing w:after="0" w:line="240" w:lineRule="auto"/>
        <w:rPr>
          <w:rFonts w:ascii="Arial" w:hAnsi="Arial" w:cs="Arial"/>
          <w:b/>
          <w:sz w:val="20"/>
        </w:rPr>
      </w:pPr>
    </w:p>
    <w:p w14:paraId="664A7CC8" w14:textId="77777777" w:rsidR="00B77423" w:rsidRPr="00E06081" w:rsidRDefault="00B77423" w:rsidP="00C176F8">
      <w:pPr>
        <w:spacing w:after="0" w:line="240" w:lineRule="auto"/>
        <w:rPr>
          <w:rFonts w:ascii="Arial" w:hAnsi="Arial" w:cs="Arial"/>
          <w:b/>
          <w:sz w:val="20"/>
        </w:rPr>
      </w:pPr>
    </w:p>
    <w:p w14:paraId="753C073B" w14:textId="77777777" w:rsidR="00B77423" w:rsidRPr="00E06081" w:rsidRDefault="00B77423" w:rsidP="00C176F8">
      <w:pPr>
        <w:spacing w:after="0" w:line="240" w:lineRule="auto"/>
        <w:rPr>
          <w:rFonts w:ascii="Arial" w:hAnsi="Arial" w:cs="Arial"/>
          <w:b/>
          <w:sz w:val="20"/>
        </w:rPr>
      </w:pPr>
    </w:p>
    <w:p w14:paraId="39C25384" w14:textId="77777777" w:rsidR="008450CE" w:rsidRPr="00E06081" w:rsidRDefault="008450CE" w:rsidP="00C176F8">
      <w:pPr>
        <w:spacing w:after="0" w:line="240" w:lineRule="auto"/>
        <w:rPr>
          <w:rFonts w:ascii="Arial" w:hAnsi="Arial" w:cs="Arial"/>
          <w:b/>
          <w:sz w:val="20"/>
        </w:rPr>
      </w:pPr>
    </w:p>
    <w:p w14:paraId="432AB4D4" w14:textId="05C99B52" w:rsidR="00913849" w:rsidRPr="00E06081" w:rsidRDefault="00913849" w:rsidP="00C176F8">
      <w:pPr>
        <w:spacing w:after="0" w:line="240" w:lineRule="auto"/>
        <w:rPr>
          <w:rFonts w:ascii="Arial" w:hAnsi="Arial" w:cs="Arial"/>
          <w:b/>
          <w:sz w:val="20"/>
        </w:rPr>
      </w:pPr>
      <w:r w:rsidRPr="00E06081">
        <w:rPr>
          <w:rFonts w:ascii="Arial" w:hAnsi="Arial" w:cs="Arial"/>
          <w:b/>
          <w:sz w:val="20"/>
        </w:rPr>
        <w:t>Anexo com o papel timbrado da empresa caso possua.</w:t>
      </w:r>
    </w:p>
    <w:p w14:paraId="79A7EF51" w14:textId="557633C5" w:rsidR="00CA7EAF" w:rsidRPr="00E06081" w:rsidRDefault="00CA7EAF" w:rsidP="00CA7EAF">
      <w:pPr>
        <w:spacing w:after="0" w:line="240" w:lineRule="auto"/>
        <w:jc w:val="center"/>
        <w:rPr>
          <w:rFonts w:ascii="Arial" w:hAnsi="Arial" w:cs="Arial"/>
          <w:b/>
          <w:sz w:val="36"/>
        </w:rPr>
      </w:pPr>
      <w:r w:rsidRPr="00E06081">
        <w:rPr>
          <w:rFonts w:ascii="Arial" w:hAnsi="Arial" w:cs="Arial"/>
          <w:b/>
          <w:sz w:val="36"/>
        </w:rPr>
        <w:lastRenderedPageBreak/>
        <w:t>ANEXO V</w:t>
      </w:r>
      <w:r w:rsidR="00EE3525">
        <w:rPr>
          <w:rFonts w:ascii="Arial" w:hAnsi="Arial" w:cs="Arial"/>
          <w:b/>
          <w:sz w:val="36"/>
        </w:rPr>
        <w:t>I</w:t>
      </w:r>
    </w:p>
    <w:p w14:paraId="3A94E70B" w14:textId="77777777" w:rsidR="00CA7EAF" w:rsidRPr="00E06081" w:rsidRDefault="00CA7EAF" w:rsidP="00CA7EAF">
      <w:pPr>
        <w:spacing w:after="0" w:line="240" w:lineRule="auto"/>
        <w:jc w:val="center"/>
        <w:rPr>
          <w:rFonts w:ascii="Arial" w:hAnsi="Arial" w:cs="Arial"/>
          <w:b/>
          <w:sz w:val="36"/>
        </w:rPr>
      </w:pPr>
    </w:p>
    <w:p w14:paraId="7D706B22" w14:textId="25C6190A" w:rsidR="00CA7EAF" w:rsidRPr="00E06081" w:rsidRDefault="00CA7EAF" w:rsidP="00CA7EAF">
      <w:pPr>
        <w:spacing w:after="0" w:line="240" w:lineRule="auto"/>
        <w:jc w:val="center"/>
        <w:rPr>
          <w:rFonts w:ascii="Arial" w:hAnsi="Arial" w:cs="Arial"/>
          <w:b/>
          <w:sz w:val="32"/>
        </w:rPr>
      </w:pPr>
      <w:r w:rsidRPr="00E06081">
        <w:rPr>
          <w:rFonts w:ascii="Arial" w:hAnsi="Arial" w:cs="Arial"/>
          <w:b/>
          <w:sz w:val="32"/>
        </w:rPr>
        <w:t>DISPENSA Nº 1</w:t>
      </w:r>
      <w:r w:rsidR="003F0D0B">
        <w:rPr>
          <w:rFonts w:ascii="Arial" w:hAnsi="Arial" w:cs="Arial"/>
          <w:b/>
          <w:sz w:val="32"/>
        </w:rPr>
        <w:t>7</w:t>
      </w:r>
      <w:r w:rsidRPr="00E06081">
        <w:rPr>
          <w:rFonts w:ascii="Arial" w:hAnsi="Arial" w:cs="Arial"/>
          <w:b/>
          <w:sz w:val="32"/>
        </w:rPr>
        <w:t>/2024</w:t>
      </w:r>
    </w:p>
    <w:p w14:paraId="5CCAE4E5" w14:textId="77777777" w:rsidR="00CA7EAF" w:rsidRPr="00E06081" w:rsidRDefault="00CA7EAF" w:rsidP="00CA7EAF">
      <w:pPr>
        <w:spacing w:after="0" w:line="240" w:lineRule="auto"/>
        <w:jc w:val="center"/>
        <w:rPr>
          <w:rFonts w:ascii="Arial" w:hAnsi="Arial" w:cs="Arial"/>
          <w:b/>
          <w:sz w:val="28"/>
        </w:rPr>
      </w:pPr>
    </w:p>
    <w:p w14:paraId="72255CB3" w14:textId="77777777" w:rsidR="00CA7EAF" w:rsidRPr="00E06081" w:rsidRDefault="00CA7EAF" w:rsidP="00CA7EAF">
      <w:pPr>
        <w:spacing w:after="0" w:line="240" w:lineRule="auto"/>
        <w:jc w:val="center"/>
        <w:rPr>
          <w:rFonts w:ascii="Arial" w:hAnsi="Arial" w:cs="Arial"/>
          <w:b/>
          <w:noProof/>
          <w:sz w:val="28"/>
        </w:rPr>
      </w:pPr>
      <w:r w:rsidRPr="00E06081">
        <w:rPr>
          <w:rFonts w:ascii="Arial" w:hAnsi="Arial" w:cs="Arial"/>
          <w:b/>
          <w:noProof/>
          <w:sz w:val="28"/>
        </w:rPr>
        <w:t>MINUTA DO CONTRATO</w:t>
      </w:r>
    </w:p>
    <w:p w14:paraId="1E6240F5" w14:textId="77777777" w:rsidR="00CA7EAF" w:rsidRPr="00E06081" w:rsidRDefault="00CA7EAF" w:rsidP="00CA7EAF">
      <w:pPr>
        <w:spacing w:after="0" w:line="240" w:lineRule="auto"/>
        <w:jc w:val="both"/>
        <w:rPr>
          <w:rFonts w:ascii="Arial" w:hAnsi="Arial" w:cs="Arial"/>
          <w:b/>
          <w:noProof/>
          <w:sz w:val="24"/>
        </w:rPr>
      </w:pPr>
    </w:p>
    <w:p w14:paraId="3A62A94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CONTRATANTE</w:t>
      </w:r>
    </w:p>
    <w:p w14:paraId="7605046C"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CNPJ: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Inscrição Estadual: </w:t>
      </w:r>
    </w:p>
    <w:p w14:paraId="39879833"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Razão Social:</w:t>
      </w:r>
    </w:p>
    <w:p w14:paraId="21E6A4D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Logradouro: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nº: </w:t>
      </w:r>
      <w:r w:rsidRPr="00E06081">
        <w:rPr>
          <w:rFonts w:ascii="Arial" w:hAnsi="Arial" w:cs="Arial"/>
          <w:b/>
          <w:noProof/>
          <w:sz w:val="24"/>
        </w:rPr>
        <w:tab/>
      </w:r>
      <w:r w:rsidRPr="00E06081">
        <w:rPr>
          <w:rFonts w:ascii="Arial" w:hAnsi="Arial" w:cs="Arial"/>
          <w:b/>
          <w:noProof/>
          <w:sz w:val="24"/>
        </w:rPr>
        <w:tab/>
        <w:t xml:space="preserve">Complemento: </w:t>
      </w:r>
    </w:p>
    <w:p w14:paraId="284E641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Bairro: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Cidade: </w:t>
      </w:r>
      <w:r w:rsidRPr="00E06081">
        <w:rPr>
          <w:rFonts w:ascii="Arial" w:hAnsi="Arial" w:cs="Arial"/>
          <w:b/>
          <w:noProof/>
          <w:sz w:val="24"/>
        </w:rPr>
        <w:tab/>
      </w:r>
      <w:r w:rsidRPr="00E06081">
        <w:rPr>
          <w:rFonts w:ascii="Arial" w:hAnsi="Arial" w:cs="Arial"/>
          <w:b/>
          <w:noProof/>
          <w:sz w:val="24"/>
        </w:rPr>
        <w:tab/>
        <w:t xml:space="preserve">UF: </w:t>
      </w:r>
      <w:r w:rsidRPr="00E06081">
        <w:rPr>
          <w:rFonts w:ascii="Arial" w:hAnsi="Arial" w:cs="Arial"/>
          <w:b/>
          <w:noProof/>
          <w:sz w:val="24"/>
        </w:rPr>
        <w:tab/>
      </w:r>
      <w:r w:rsidRPr="00E06081">
        <w:rPr>
          <w:rFonts w:ascii="Arial" w:hAnsi="Arial" w:cs="Arial"/>
          <w:b/>
          <w:noProof/>
          <w:sz w:val="24"/>
        </w:rPr>
        <w:tab/>
      </w:r>
    </w:p>
    <w:p w14:paraId="62625843"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CEP:</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Tel:  </w:t>
      </w:r>
    </w:p>
    <w:p w14:paraId="71E0EBFC" w14:textId="77777777" w:rsidR="00CA7EAF" w:rsidRPr="00E06081" w:rsidRDefault="00CA7EAF" w:rsidP="00CA7EAF">
      <w:pPr>
        <w:spacing w:after="0" w:line="240" w:lineRule="auto"/>
        <w:jc w:val="both"/>
        <w:rPr>
          <w:rFonts w:ascii="Arial" w:hAnsi="Arial" w:cs="Arial"/>
          <w:b/>
          <w:noProof/>
          <w:sz w:val="24"/>
        </w:rPr>
      </w:pPr>
    </w:p>
    <w:p w14:paraId="5CCA271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CONTRATADO</w:t>
      </w:r>
    </w:p>
    <w:p w14:paraId="524AA9FF" w14:textId="74C07513"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CNPJ</w:t>
      </w:r>
      <w:r w:rsidR="00287D22" w:rsidRPr="00E06081">
        <w:rPr>
          <w:rFonts w:ascii="Arial" w:hAnsi="Arial" w:cs="Arial"/>
          <w:b/>
          <w:noProof/>
          <w:sz w:val="24"/>
        </w:rPr>
        <w:t xml:space="preserve"> ou CPF</w:t>
      </w:r>
      <w:r w:rsidRPr="00E06081">
        <w:rPr>
          <w:rFonts w:ascii="Arial" w:hAnsi="Arial" w:cs="Arial"/>
          <w:b/>
          <w:noProof/>
          <w:sz w:val="24"/>
        </w:rPr>
        <w:t xml:space="preserve">: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Inscrição Estadual</w:t>
      </w:r>
      <w:r w:rsidR="00287D22" w:rsidRPr="00E06081">
        <w:rPr>
          <w:rFonts w:ascii="Arial" w:hAnsi="Arial" w:cs="Arial"/>
          <w:b/>
          <w:noProof/>
          <w:sz w:val="24"/>
        </w:rPr>
        <w:t xml:space="preserve"> ou RG</w:t>
      </w:r>
      <w:r w:rsidRPr="00E06081">
        <w:rPr>
          <w:rFonts w:ascii="Arial" w:hAnsi="Arial" w:cs="Arial"/>
          <w:b/>
          <w:noProof/>
          <w:sz w:val="24"/>
        </w:rPr>
        <w:t xml:space="preserve">: </w:t>
      </w:r>
    </w:p>
    <w:p w14:paraId="1568732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Razão Social:</w:t>
      </w:r>
    </w:p>
    <w:p w14:paraId="63167F00"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Logradouro: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nº: </w:t>
      </w:r>
      <w:r w:rsidRPr="00E06081">
        <w:rPr>
          <w:rFonts w:ascii="Arial" w:hAnsi="Arial" w:cs="Arial"/>
          <w:b/>
          <w:noProof/>
          <w:sz w:val="24"/>
        </w:rPr>
        <w:tab/>
      </w:r>
      <w:r w:rsidRPr="00E06081">
        <w:rPr>
          <w:rFonts w:ascii="Arial" w:hAnsi="Arial" w:cs="Arial"/>
          <w:b/>
          <w:noProof/>
          <w:sz w:val="24"/>
        </w:rPr>
        <w:tab/>
        <w:t xml:space="preserve">Complemento: </w:t>
      </w:r>
    </w:p>
    <w:p w14:paraId="7113090D"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Bairro: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Cidade: </w:t>
      </w:r>
      <w:r w:rsidRPr="00E06081">
        <w:rPr>
          <w:rFonts w:ascii="Arial" w:hAnsi="Arial" w:cs="Arial"/>
          <w:b/>
          <w:noProof/>
          <w:sz w:val="24"/>
        </w:rPr>
        <w:tab/>
      </w:r>
      <w:r w:rsidRPr="00E06081">
        <w:rPr>
          <w:rFonts w:ascii="Arial" w:hAnsi="Arial" w:cs="Arial"/>
          <w:b/>
          <w:noProof/>
          <w:sz w:val="24"/>
        </w:rPr>
        <w:tab/>
        <w:t xml:space="preserve">UF: </w:t>
      </w:r>
      <w:r w:rsidRPr="00E06081">
        <w:rPr>
          <w:rFonts w:ascii="Arial" w:hAnsi="Arial" w:cs="Arial"/>
          <w:b/>
          <w:noProof/>
          <w:sz w:val="24"/>
        </w:rPr>
        <w:tab/>
      </w:r>
      <w:r w:rsidRPr="00E06081">
        <w:rPr>
          <w:rFonts w:ascii="Arial" w:hAnsi="Arial" w:cs="Arial"/>
          <w:b/>
          <w:noProof/>
          <w:sz w:val="24"/>
        </w:rPr>
        <w:tab/>
      </w:r>
    </w:p>
    <w:p w14:paraId="024F20B4"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CEP:</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Tel:  </w:t>
      </w:r>
    </w:p>
    <w:p w14:paraId="30A638F0" w14:textId="77777777" w:rsidR="00CA7EAF" w:rsidRPr="00E06081" w:rsidRDefault="00CA7EAF" w:rsidP="00CA7EAF">
      <w:pPr>
        <w:spacing w:after="0" w:line="240" w:lineRule="auto"/>
        <w:jc w:val="both"/>
        <w:rPr>
          <w:rFonts w:ascii="Arial" w:hAnsi="Arial" w:cs="Arial"/>
          <w:b/>
          <w:noProof/>
          <w:sz w:val="24"/>
        </w:rPr>
      </w:pPr>
    </w:p>
    <w:p w14:paraId="73E314B8" w14:textId="1541436A"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Pelo presente instrumento, devidamente autorizado no processo administrativo referente à Processo nº 0</w:t>
      </w:r>
      <w:r w:rsidR="00AB402C" w:rsidRPr="00E06081">
        <w:rPr>
          <w:rFonts w:ascii="Arial" w:hAnsi="Arial" w:cs="Arial"/>
          <w:noProof/>
          <w:sz w:val="24"/>
        </w:rPr>
        <w:t>2</w:t>
      </w:r>
      <w:r w:rsidR="003F0D0B">
        <w:rPr>
          <w:rFonts w:ascii="Arial" w:hAnsi="Arial" w:cs="Arial"/>
          <w:noProof/>
          <w:sz w:val="24"/>
        </w:rPr>
        <w:t>8</w:t>
      </w:r>
      <w:r w:rsidRPr="00E06081">
        <w:rPr>
          <w:rFonts w:ascii="Arial" w:hAnsi="Arial" w:cs="Arial"/>
          <w:noProof/>
          <w:sz w:val="24"/>
        </w:rPr>
        <w:t>/2024, instaurada sob a modalidade de Dispensa nº 01</w:t>
      </w:r>
      <w:r w:rsidR="003F0D0B">
        <w:rPr>
          <w:rFonts w:ascii="Arial" w:hAnsi="Arial" w:cs="Arial"/>
          <w:noProof/>
          <w:sz w:val="24"/>
        </w:rPr>
        <w:t>7</w:t>
      </w:r>
      <w:r w:rsidRPr="00E06081">
        <w:rPr>
          <w:rFonts w:ascii="Arial" w:hAnsi="Arial" w:cs="Arial"/>
          <w:noProof/>
          <w:sz w:val="24"/>
        </w:rPr>
        <w:t>/2024, regido pela lei ordinária nº 14.133/2021 e Decreto Municipal nº 033/2024,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E06081" w:rsidRDefault="00CA7EAF" w:rsidP="00CA7EAF">
      <w:pPr>
        <w:spacing w:after="0" w:line="240" w:lineRule="auto"/>
        <w:jc w:val="both"/>
        <w:rPr>
          <w:rFonts w:ascii="Arial" w:hAnsi="Arial" w:cs="Arial"/>
          <w:b/>
          <w:noProof/>
          <w:sz w:val="24"/>
        </w:rPr>
      </w:pPr>
    </w:p>
    <w:p w14:paraId="0E9B4E73"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OBJETO:</w:t>
      </w:r>
    </w:p>
    <w:p w14:paraId="771D55F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E06081" w:rsidRDefault="00CA7EAF" w:rsidP="00CA7EAF">
      <w:pPr>
        <w:spacing w:after="0" w:line="240" w:lineRule="auto"/>
        <w:jc w:val="both"/>
        <w:rPr>
          <w:rFonts w:ascii="Arial" w:hAnsi="Arial" w:cs="Arial"/>
          <w:b/>
          <w:noProof/>
          <w:sz w:val="24"/>
        </w:rPr>
      </w:pPr>
    </w:p>
    <w:p w14:paraId="77C62799" w14:textId="77777777" w:rsidR="00CA7EAF" w:rsidRPr="00E06081" w:rsidRDefault="00CA7EAF" w:rsidP="00CA7EAF">
      <w:pPr>
        <w:spacing w:after="0" w:line="240" w:lineRule="auto"/>
        <w:jc w:val="center"/>
        <w:rPr>
          <w:rFonts w:ascii="Arial" w:hAnsi="Arial" w:cs="Arial"/>
          <w:b/>
          <w:noProof/>
          <w:sz w:val="24"/>
        </w:rPr>
      </w:pPr>
      <w:r w:rsidRPr="00E0608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E06081" w:rsidRPr="00E06081" w14:paraId="5410D3AA" w14:textId="77777777" w:rsidTr="00A51645">
        <w:tc>
          <w:tcPr>
            <w:tcW w:w="499" w:type="pct"/>
          </w:tcPr>
          <w:p w14:paraId="07EA1AF6" w14:textId="77777777" w:rsidR="00CA7EAF" w:rsidRPr="00E06081" w:rsidRDefault="00CA7EAF" w:rsidP="00A51645">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N° Item</w:t>
            </w:r>
          </w:p>
        </w:tc>
        <w:tc>
          <w:tcPr>
            <w:tcW w:w="538" w:type="pct"/>
          </w:tcPr>
          <w:p w14:paraId="3B1904F1" w14:textId="77777777" w:rsidR="00CA7EAF" w:rsidRPr="00E06081" w:rsidRDefault="00CA7EAF" w:rsidP="00A51645">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Unidade</w:t>
            </w:r>
          </w:p>
        </w:tc>
        <w:tc>
          <w:tcPr>
            <w:tcW w:w="1612" w:type="pct"/>
          </w:tcPr>
          <w:p w14:paraId="49DF6685" w14:textId="77777777" w:rsidR="00CA7EAF" w:rsidRPr="00E06081" w:rsidRDefault="00CA7EAF" w:rsidP="00A51645">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Especificação</w:t>
            </w:r>
          </w:p>
        </w:tc>
        <w:tc>
          <w:tcPr>
            <w:tcW w:w="390" w:type="pct"/>
          </w:tcPr>
          <w:p w14:paraId="1A6CD569" w14:textId="77777777" w:rsidR="00CA7EAF" w:rsidRPr="00E06081" w:rsidRDefault="00CA7EAF" w:rsidP="00A51645">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Marca</w:t>
            </w:r>
          </w:p>
        </w:tc>
        <w:tc>
          <w:tcPr>
            <w:tcW w:w="461" w:type="pct"/>
          </w:tcPr>
          <w:p w14:paraId="5C43CF7F" w14:textId="77777777" w:rsidR="00CA7EAF" w:rsidRPr="00E06081" w:rsidRDefault="00CA7EAF" w:rsidP="00A51645">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Quant.</w:t>
            </w:r>
          </w:p>
        </w:tc>
        <w:tc>
          <w:tcPr>
            <w:tcW w:w="847" w:type="pct"/>
          </w:tcPr>
          <w:p w14:paraId="307C1760" w14:textId="77777777" w:rsidR="00CA7EAF" w:rsidRPr="00E06081" w:rsidRDefault="00CA7EAF" w:rsidP="00A51645">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Valor Unitário</w:t>
            </w:r>
          </w:p>
        </w:tc>
        <w:tc>
          <w:tcPr>
            <w:tcW w:w="653" w:type="pct"/>
          </w:tcPr>
          <w:p w14:paraId="2399885B" w14:textId="77777777" w:rsidR="00CA7EAF" w:rsidRPr="00E06081" w:rsidRDefault="00CA7EAF" w:rsidP="00A51645">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Valor Total</w:t>
            </w:r>
          </w:p>
        </w:tc>
      </w:tr>
      <w:tr w:rsidR="00287D22" w:rsidRPr="00E06081" w14:paraId="0CD081D3" w14:textId="77777777" w:rsidTr="00A51645">
        <w:tc>
          <w:tcPr>
            <w:tcW w:w="499" w:type="pct"/>
          </w:tcPr>
          <w:p w14:paraId="2494FAF9" w14:textId="77777777" w:rsidR="00CA7EAF" w:rsidRPr="00E06081" w:rsidRDefault="00CA7EAF" w:rsidP="00A51645">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1</w:t>
            </w:r>
          </w:p>
        </w:tc>
        <w:tc>
          <w:tcPr>
            <w:tcW w:w="538" w:type="pct"/>
          </w:tcPr>
          <w:p w14:paraId="026CF09C" w14:textId="77777777" w:rsidR="00CA7EAF" w:rsidRPr="00E06081" w:rsidRDefault="00CA7EAF" w:rsidP="00A51645">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E06081" w:rsidRDefault="00CA7EAF" w:rsidP="00A51645">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E06081" w:rsidRDefault="00CA7EAF" w:rsidP="00A51645">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E06081" w:rsidRDefault="00CA7EAF" w:rsidP="00A51645">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E06081" w:rsidRDefault="00CA7EAF" w:rsidP="00A51645">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E06081" w:rsidRDefault="00CA7EAF" w:rsidP="00A51645">
            <w:pPr>
              <w:spacing w:after="0" w:line="240" w:lineRule="auto"/>
              <w:jc w:val="center"/>
              <w:rPr>
                <w:rFonts w:ascii="Arial" w:eastAsia="Times New Roman" w:hAnsi="Arial" w:cs="Arial"/>
                <w:b/>
                <w:noProof/>
                <w:sz w:val="24"/>
                <w:szCs w:val="24"/>
              </w:rPr>
            </w:pPr>
          </w:p>
        </w:tc>
      </w:tr>
    </w:tbl>
    <w:p w14:paraId="361139EB" w14:textId="77777777" w:rsidR="00CA7EAF" w:rsidRPr="00E06081" w:rsidRDefault="00CA7EAF" w:rsidP="00CA7EAF">
      <w:pPr>
        <w:spacing w:after="0" w:line="240" w:lineRule="auto"/>
        <w:jc w:val="both"/>
        <w:rPr>
          <w:rFonts w:ascii="Arial" w:hAnsi="Arial" w:cs="Arial"/>
          <w:b/>
          <w:noProof/>
          <w:sz w:val="24"/>
        </w:rPr>
      </w:pPr>
    </w:p>
    <w:p w14:paraId="4DE7C409"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DOCUMENTOS E ANEXOS:</w:t>
      </w:r>
    </w:p>
    <w:p w14:paraId="4F587B0A"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E06081" w:rsidRDefault="00CA7EAF" w:rsidP="00CA7EAF">
      <w:pPr>
        <w:spacing w:after="0" w:line="240" w:lineRule="auto"/>
        <w:jc w:val="both"/>
        <w:rPr>
          <w:rFonts w:ascii="Arial" w:hAnsi="Arial" w:cs="Arial"/>
          <w:b/>
          <w:noProof/>
          <w:sz w:val="24"/>
        </w:rPr>
      </w:pPr>
    </w:p>
    <w:p w14:paraId="756B34C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VALOR OU PREÇO:</w:t>
      </w:r>
    </w:p>
    <w:p w14:paraId="2CD4751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Dá-se ao presente instrumento o valor de R$ _________(____________).</w:t>
      </w:r>
    </w:p>
    <w:p w14:paraId="6D9C88DC" w14:textId="77777777" w:rsidR="00CA7EAF" w:rsidRPr="00E06081" w:rsidRDefault="00CA7EAF" w:rsidP="00CA7EAF">
      <w:pPr>
        <w:spacing w:after="0" w:line="240" w:lineRule="auto"/>
        <w:jc w:val="both"/>
        <w:rPr>
          <w:rFonts w:ascii="Arial" w:hAnsi="Arial" w:cs="Arial"/>
          <w:noProof/>
          <w:sz w:val="24"/>
        </w:rPr>
      </w:pPr>
    </w:p>
    <w:p w14:paraId="293B3EC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FORMA DE PAGAMENTO:</w:t>
      </w:r>
    </w:p>
    <w:p w14:paraId="702BCC83" w14:textId="77777777" w:rsidR="00CF5409" w:rsidRPr="00CF5409" w:rsidRDefault="00CF5409" w:rsidP="00CF5409">
      <w:pPr>
        <w:spacing w:after="0" w:line="240" w:lineRule="auto"/>
        <w:jc w:val="both"/>
        <w:rPr>
          <w:rFonts w:ascii="Arial" w:hAnsi="Arial" w:cs="Arial"/>
          <w:noProof/>
          <w:sz w:val="24"/>
        </w:rPr>
      </w:pPr>
      <w:r w:rsidRPr="00CF5409">
        <w:rPr>
          <w:rFonts w:ascii="Arial" w:hAnsi="Arial" w:cs="Arial"/>
          <w:noProof/>
          <w:sz w:val="24"/>
        </w:rPr>
        <w:t xml:space="preserve">O pagamento será efetuados em 02(duas) parcelas sendo: a 1ª(primeira) na assinatura do contrato no valor de ______________ (______________) que corresponde 30% do </w:t>
      </w:r>
      <w:r w:rsidRPr="00CF5409">
        <w:rPr>
          <w:rFonts w:ascii="Arial" w:hAnsi="Arial" w:cs="Arial"/>
          <w:noProof/>
          <w:sz w:val="24"/>
        </w:rPr>
        <w:lastRenderedPageBreak/>
        <w:t>valor total, a 2ª(segunda) no valor de ________(_________________) pagos após a realização da festa que corresponde a 70% do valor total.</w:t>
      </w:r>
    </w:p>
    <w:p w14:paraId="32EA5465" w14:textId="77777777" w:rsidR="00CA7EAF" w:rsidRPr="00E06081" w:rsidRDefault="00CA7EAF" w:rsidP="00CA7EAF">
      <w:pPr>
        <w:spacing w:after="0" w:line="240" w:lineRule="auto"/>
        <w:jc w:val="both"/>
        <w:rPr>
          <w:rFonts w:ascii="Arial" w:hAnsi="Arial" w:cs="Arial"/>
          <w:noProof/>
          <w:sz w:val="24"/>
        </w:rPr>
      </w:pPr>
    </w:p>
    <w:p w14:paraId="62B485C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E06081" w:rsidRDefault="00CA7EAF" w:rsidP="00CA7EAF">
      <w:pPr>
        <w:spacing w:after="0" w:line="240" w:lineRule="auto"/>
        <w:jc w:val="both"/>
        <w:rPr>
          <w:rFonts w:ascii="Arial" w:hAnsi="Arial" w:cs="Arial"/>
          <w:noProof/>
          <w:sz w:val="24"/>
        </w:rPr>
      </w:pPr>
    </w:p>
    <w:p w14:paraId="4D2AD400"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E06081" w:rsidRDefault="00CA7EAF" w:rsidP="00CA7EAF">
      <w:pPr>
        <w:spacing w:after="0" w:line="240" w:lineRule="auto"/>
        <w:jc w:val="both"/>
        <w:rPr>
          <w:rFonts w:ascii="Arial" w:hAnsi="Arial" w:cs="Arial"/>
          <w:noProof/>
          <w:sz w:val="24"/>
        </w:rPr>
      </w:pPr>
    </w:p>
    <w:p w14:paraId="3A62D98F"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E06081" w:rsidRDefault="00CA7EAF" w:rsidP="00CA7EAF">
      <w:pPr>
        <w:spacing w:after="0" w:line="240" w:lineRule="auto"/>
        <w:jc w:val="both"/>
        <w:rPr>
          <w:rFonts w:ascii="Arial" w:hAnsi="Arial" w:cs="Arial"/>
          <w:b/>
          <w:noProof/>
          <w:sz w:val="24"/>
        </w:rPr>
      </w:pPr>
    </w:p>
    <w:p w14:paraId="46398036" w14:textId="77777777" w:rsidR="00CA7EAF" w:rsidRPr="00E06081" w:rsidRDefault="00CA7EAF" w:rsidP="00CA7EAF">
      <w:pPr>
        <w:widowControl w:val="0"/>
        <w:spacing w:after="0" w:line="240" w:lineRule="auto"/>
        <w:outlineLvl w:val="2"/>
        <w:rPr>
          <w:rFonts w:ascii="Arial" w:eastAsia="Times New Roman" w:hAnsi="Arial" w:cs="Arial"/>
          <w:noProof/>
          <w:sz w:val="24"/>
          <w:szCs w:val="24"/>
          <w:lang w:eastAsia="en-US"/>
        </w:rPr>
      </w:pPr>
      <w:r w:rsidRPr="00E06081">
        <w:rPr>
          <w:rFonts w:ascii="Arial" w:eastAsia="Times New Roman" w:hAnsi="Arial" w:cs="Arial"/>
          <w:b/>
          <w:bCs/>
          <w:noProof/>
          <w:sz w:val="24"/>
          <w:szCs w:val="24"/>
          <w:lang w:eastAsia="en-US"/>
        </w:rPr>
        <w:t>DOTAÇÕES ORÇAMENTÁRIAS:</w:t>
      </w:r>
    </w:p>
    <w:p w14:paraId="26F8631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A despesa com o objeto será suportadas pela seguinte dotação orçamentária nº:</w:t>
      </w:r>
    </w:p>
    <w:p w14:paraId="21FD8002" w14:textId="4CE5AE63" w:rsidR="00CA7EAF" w:rsidRPr="00E06081" w:rsidRDefault="00CA7EAF" w:rsidP="00CA7EAF">
      <w:pPr>
        <w:numPr>
          <w:ilvl w:val="0"/>
          <w:numId w:val="3"/>
        </w:numPr>
        <w:spacing w:after="0" w:line="240" w:lineRule="auto"/>
        <w:contextualSpacing/>
        <w:jc w:val="both"/>
        <w:rPr>
          <w:rFonts w:ascii="Arial" w:hAnsi="Arial" w:cs="Arial"/>
          <w:b/>
          <w:noProof/>
          <w:sz w:val="24"/>
        </w:rPr>
      </w:pPr>
      <w:r w:rsidRPr="00E06081">
        <w:rPr>
          <w:rFonts w:ascii="Arial" w:hAnsi="Arial" w:cs="Arial"/>
          <w:b/>
          <w:noProof/>
          <w:sz w:val="24"/>
        </w:rPr>
        <w:t xml:space="preserve">SECRETARIA DE </w:t>
      </w:r>
      <w:r w:rsidR="003F0D0B">
        <w:rPr>
          <w:rFonts w:ascii="Arial" w:hAnsi="Arial" w:cs="Arial"/>
          <w:b/>
          <w:noProof/>
          <w:sz w:val="24"/>
        </w:rPr>
        <w:t>TURISMO</w:t>
      </w:r>
    </w:p>
    <w:p w14:paraId="2E5935EC" w14:textId="189A1AC7" w:rsidR="00E06081" w:rsidRDefault="003F0D0B" w:rsidP="00CA7EAF">
      <w:pPr>
        <w:spacing w:after="0" w:line="240" w:lineRule="auto"/>
        <w:jc w:val="both"/>
        <w:rPr>
          <w:rFonts w:ascii="Arial" w:hAnsi="Arial" w:cs="Arial"/>
          <w:b/>
          <w:noProof/>
          <w:sz w:val="18"/>
          <w:szCs w:val="20"/>
        </w:rPr>
      </w:pPr>
      <w:r w:rsidRPr="003F0D0B">
        <w:rPr>
          <w:rFonts w:ascii="Arial" w:hAnsi="Arial" w:cs="Arial"/>
          <w:b/>
          <w:noProof/>
          <w:sz w:val="18"/>
          <w:szCs w:val="20"/>
        </w:rPr>
        <w:t>3.3.90.39.00.2.11.01.23.695.0011.2.0052-DESENVOLVIMENTO DO TURISMO LOCAL</w:t>
      </w:r>
    </w:p>
    <w:p w14:paraId="482E93D9" w14:textId="77777777" w:rsidR="003F0D0B" w:rsidRPr="00E06081" w:rsidRDefault="003F0D0B" w:rsidP="00CA7EAF">
      <w:pPr>
        <w:spacing w:after="0" w:line="240" w:lineRule="auto"/>
        <w:jc w:val="both"/>
        <w:rPr>
          <w:rFonts w:ascii="Arial" w:hAnsi="Arial" w:cs="Arial"/>
          <w:noProof/>
          <w:sz w:val="24"/>
        </w:rPr>
      </w:pPr>
    </w:p>
    <w:p w14:paraId="4F4D7B5F"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PRAZO:</w:t>
      </w:r>
    </w:p>
    <w:p w14:paraId="6A82BC48"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E06081" w:rsidRDefault="00CA7EAF" w:rsidP="00CA7EAF">
      <w:pPr>
        <w:spacing w:after="0" w:line="240" w:lineRule="auto"/>
        <w:ind w:firstLine="708"/>
        <w:jc w:val="both"/>
        <w:rPr>
          <w:rFonts w:ascii="Arial" w:hAnsi="Arial" w:cs="Arial"/>
          <w:noProof/>
          <w:sz w:val="24"/>
        </w:rPr>
      </w:pPr>
    </w:p>
    <w:p w14:paraId="6312E5C4" w14:textId="77777777" w:rsidR="00CA7EAF" w:rsidRPr="00E06081" w:rsidRDefault="00CA7EAF" w:rsidP="00CA7EAF">
      <w:pPr>
        <w:spacing w:after="0" w:line="240" w:lineRule="auto"/>
        <w:jc w:val="center"/>
        <w:rPr>
          <w:rFonts w:ascii="Arial" w:hAnsi="Arial" w:cs="Arial"/>
          <w:b/>
          <w:noProof/>
          <w:sz w:val="24"/>
        </w:rPr>
      </w:pPr>
      <w:r w:rsidRPr="00E06081">
        <w:rPr>
          <w:rFonts w:ascii="Arial" w:hAnsi="Arial" w:cs="Arial"/>
          <w:b/>
          <w:noProof/>
          <w:sz w:val="24"/>
        </w:rPr>
        <w:t>CONDIÇÕES GERAIS CONTRATUAIS</w:t>
      </w:r>
    </w:p>
    <w:p w14:paraId="67057DD2" w14:textId="77777777" w:rsidR="00CA7EAF" w:rsidRPr="00E06081" w:rsidRDefault="00CA7EAF" w:rsidP="00CA7EAF">
      <w:pPr>
        <w:spacing w:after="0" w:line="240" w:lineRule="auto"/>
        <w:jc w:val="both"/>
        <w:rPr>
          <w:rFonts w:ascii="Arial" w:hAnsi="Arial" w:cs="Arial"/>
          <w:noProof/>
          <w:sz w:val="24"/>
        </w:rPr>
      </w:pPr>
    </w:p>
    <w:p w14:paraId="58B8D78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PRIMEIRA – DO OBJETO:</w:t>
      </w:r>
    </w:p>
    <w:p w14:paraId="463121A5"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1.1-</w:t>
      </w:r>
      <w:r w:rsidRPr="00E0608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E06081" w:rsidRDefault="00CA7EAF" w:rsidP="00CA7EAF">
      <w:pPr>
        <w:spacing w:after="0" w:line="240" w:lineRule="auto"/>
        <w:jc w:val="both"/>
        <w:rPr>
          <w:rFonts w:ascii="Arial" w:hAnsi="Arial" w:cs="Arial"/>
          <w:noProof/>
          <w:sz w:val="24"/>
        </w:rPr>
      </w:pPr>
    </w:p>
    <w:p w14:paraId="0E286819" w14:textId="77777777" w:rsidR="00CA7EAF" w:rsidRPr="00E06081" w:rsidRDefault="00CA7EAF" w:rsidP="00CA7EAF">
      <w:pPr>
        <w:widowControl w:val="0"/>
        <w:spacing w:after="0" w:line="240" w:lineRule="auto"/>
        <w:outlineLvl w:val="2"/>
        <w:rPr>
          <w:rFonts w:ascii="Arial" w:eastAsia="Times New Roman" w:hAnsi="Arial" w:cs="Arial"/>
          <w:b/>
          <w:bCs/>
          <w:noProof/>
          <w:sz w:val="24"/>
          <w:szCs w:val="24"/>
          <w:lang w:eastAsia="en-US"/>
        </w:rPr>
      </w:pPr>
      <w:r w:rsidRPr="00E06081">
        <w:rPr>
          <w:rFonts w:ascii="Arial" w:eastAsia="Times New Roman" w:hAnsi="Arial" w:cs="Arial"/>
          <w:b/>
          <w:bCs/>
          <w:noProof/>
          <w:sz w:val="24"/>
          <w:szCs w:val="24"/>
          <w:lang w:eastAsia="en-US"/>
        </w:rPr>
        <w:t>SEGUNDA – DO PREÇO OU VALOR:</w:t>
      </w:r>
    </w:p>
    <w:p w14:paraId="3F2E347D" w14:textId="77777777" w:rsidR="00CA7EAF" w:rsidRPr="00E0608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E06081">
        <w:rPr>
          <w:rFonts w:ascii="Arial" w:eastAsia="Times New Roman" w:hAnsi="Arial" w:cs="Arial"/>
          <w:b/>
          <w:noProof/>
          <w:sz w:val="24"/>
          <w:szCs w:val="24"/>
          <w:lang w:eastAsia="en-US"/>
        </w:rPr>
        <w:t>2.1-</w:t>
      </w:r>
      <w:r w:rsidRPr="00E0608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E0608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E06081">
        <w:rPr>
          <w:rFonts w:ascii="Arial" w:eastAsia="Times New Roman" w:hAnsi="Arial" w:cs="Arial"/>
          <w:b/>
          <w:noProof/>
          <w:sz w:val="24"/>
          <w:szCs w:val="24"/>
          <w:lang w:eastAsia="en-US"/>
        </w:rPr>
        <w:t>2.2-</w:t>
      </w:r>
      <w:r w:rsidRPr="00E0608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E0608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E06081">
        <w:rPr>
          <w:rFonts w:ascii="Arial" w:eastAsia="Times New Roman" w:hAnsi="Arial" w:cs="Arial"/>
          <w:b/>
          <w:noProof/>
          <w:sz w:val="24"/>
          <w:szCs w:val="24"/>
          <w:lang w:eastAsia="en-US"/>
        </w:rPr>
        <w:t>2.2.1-</w:t>
      </w:r>
      <w:r w:rsidRPr="00E0608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O contratado deverá requerer o reajuste até 11º mês, inclusive, de vigência do contrato ou do termo aditivo.</w:t>
      </w:r>
    </w:p>
    <w:p w14:paraId="371D818E"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lastRenderedPageBreak/>
        <w:t>2.2.2-</w:t>
      </w:r>
      <w:r w:rsidRPr="00E0608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2.2.3-</w:t>
      </w:r>
      <w:r w:rsidRPr="00E0608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2.2.3.1-</w:t>
      </w:r>
      <w:r w:rsidRPr="00E06081">
        <w:rPr>
          <w:rFonts w:ascii="Arial" w:hAnsi="Arial" w:cs="Arial"/>
          <w:noProof/>
          <w:sz w:val="24"/>
        </w:rPr>
        <w:t>Para a instrução de seu pedido de reequilíbrio, o interessado deverá apresentar:</w:t>
      </w:r>
    </w:p>
    <w:p w14:paraId="2160B221"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Pedido requerendo apenas a diferença em R$ entre o valor de compra dos insumos quando elaborou sua proposta e o valor atual.</w:t>
      </w:r>
    </w:p>
    <w:p w14:paraId="7FCBFF6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preço de compra do insumo na dada da licitação ou da formulação da proposta: x.</w:t>
      </w:r>
    </w:p>
    <w:p w14:paraId="4FC01A81"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preço de compra do insumo atualmente: y.</w:t>
      </w:r>
    </w:p>
    <w:p w14:paraId="17C5A2BA"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valor a ser recomposto: y – x = z.</w:t>
      </w:r>
    </w:p>
    <w:p w14:paraId="14008793"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preço reequilibrado: preço proposto para a Administração Pública: x + z.</w:t>
      </w:r>
    </w:p>
    <w:p w14:paraId="735DC93F"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2.2.3.3-</w:t>
      </w:r>
      <w:r w:rsidRPr="00E06081">
        <w:rPr>
          <w:rFonts w:ascii="Arial" w:hAnsi="Arial" w:cs="Arial"/>
          <w:noProof/>
          <w:sz w:val="24"/>
        </w:rPr>
        <w:t>Não serão deferidos pedidos estruturados em percentuais, mas apenas na forma acima identificada.</w:t>
      </w:r>
    </w:p>
    <w:p w14:paraId="6FFE7496"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Havendo deficiência em sua instrução, os prazos começarão a correr a partir do protocolo do documento faltante.</w:t>
      </w:r>
    </w:p>
    <w:p w14:paraId="1279DA11"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2.3-</w:t>
      </w:r>
      <w:r w:rsidRPr="00E0608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t>variação do valor contratual para fazer face ao reajuste ou à repactuação de preços previstos no próprio contrato;</w:t>
      </w:r>
    </w:p>
    <w:p w14:paraId="673A19BD"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t>alterações na razão ou na denominação social do contratado;</w:t>
      </w:r>
    </w:p>
    <w:p w14:paraId="310276E5"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t>empenho de dotações orçamentárias.</w:t>
      </w:r>
    </w:p>
    <w:p w14:paraId="4697EA03" w14:textId="77777777" w:rsidR="00CA7EAF" w:rsidRPr="00E06081" w:rsidRDefault="00CA7EAF" w:rsidP="00CA7EAF">
      <w:pPr>
        <w:spacing w:after="0" w:line="240" w:lineRule="auto"/>
        <w:jc w:val="both"/>
        <w:rPr>
          <w:rFonts w:ascii="Arial" w:hAnsi="Arial" w:cs="Arial"/>
          <w:noProof/>
          <w:sz w:val="24"/>
        </w:rPr>
      </w:pPr>
    </w:p>
    <w:p w14:paraId="4CF93F1E"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TERCEIRA – DAS RESPONSABILIDADES DO CONTRATADO:</w:t>
      </w:r>
    </w:p>
    <w:p w14:paraId="10F74D6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3.1-</w:t>
      </w:r>
      <w:r w:rsidRPr="00E0608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3.2-</w:t>
      </w:r>
      <w:r w:rsidRPr="00E06081">
        <w:rPr>
          <w:rFonts w:ascii="Arial" w:hAnsi="Arial" w:cs="Arial"/>
          <w:noProof/>
          <w:sz w:val="24"/>
        </w:rPr>
        <w:t>Além das responsabilidades previstas nesta cláusula, obriga-se, ainda, o CONTRATADO a:</w:t>
      </w:r>
    </w:p>
    <w:p w14:paraId="1AF99B78"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IV-Comunicar ao CONTRATANTE qualquer alteração que ocorra na sua constituição.</w:t>
      </w:r>
    </w:p>
    <w:p w14:paraId="541FE25B"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VI-Manter, durante toda a execução do objeto, as condições de habilitação exigidas.</w:t>
      </w:r>
    </w:p>
    <w:p w14:paraId="19ADE97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3.3-</w:t>
      </w:r>
      <w:r w:rsidRPr="00E0608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advertência;</w:t>
      </w:r>
    </w:p>
    <w:p w14:paraId="015CECBC"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impedimento de licitar e contratar com a Administração Pública promotora desse procedimento por prazo não superior a 3 anos;</w:t>
      </w:r>
    </w:p>
    <w:p w14:paraId="478BAC6B"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t>a natureza e a gravidade da infração cometida;</w:t>
      </w:r>
    </w:p>
    <w:p w14:paraId="6605D150"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t>as peculiaridades do caso concreto;</w:t>
      </w:r>
    </w:p>
    <w:p w14:paraId="083BD0A5"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3.4-</w:t>
      </w:r>
      <w:r w:rsidRPr="00E0608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3.5-</w:t>
      </w:r>
      <w:r w:rsidRPr="00E0608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3.6-</w:t>
      </w:r>
      <w:r w:rsidRPr="00E0608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3.7-</w:t>
      </w:r>
      <w:r w:rsidRPr="00E0608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3.8-</w:t>
      </w:r>
      <w:r w:rsidRPr="00E06081">
        <w:rPr>
          <w:rFonts w:ascii="Arial" w:hAnsi="Arial" w:cs="Arial"/>
          <w:noProof/>
          <w:sz w:val="24"/>
        </w:rPr>
        <w:t>Será admitida a reabilitação do licitante ou contratado perante quando, cumulativamente:</w:t>
      </w:r>
    </w:p>
    <w:p w14:paraId="41D5AD71" w14:textId="77777777" w:rsidR="00CA7EAF" w:rsidRPr="00E06081" w:rsidRDefault="00CA7EAF" w:rsidP="00CA7EAF">
      <w:pPr>
        <w:numPr>
          <w:ilvl w:val="0"/>
          <w:numId w:val="29"/>
        </w:numPr>
        <w:spacing w:after="0" w:line="240" w:lineRule="auto"/>
        <w:ind w:left="426"/>
        <w:contextualSpacing/>
        <w:jc w:val="both"/>
        <w:rPr>
          <w:rFonts w:ascii="Arial" w:hAnsi="Arial" w:cs="Arial"/>
          <w:b/>
          <w:noProof/>
          <w:sz w:val="20"/>
        </w:rPr>
      </w:pPr>
      <w:r w:rsidRPr="00E06081">
        <w:rPr>
          <w:rFonts w:ascii="Arial" w:hAnsi="Arial" w:cs="Arial"/>
          <w:b/>
          <w:noProof/>
          <w:sz w:val="20"/>
        </w:rPr>
        <w:t>promova a reparação integral do dano causado à Administração Pública;</w:t>
      </w:r>
    </w:p>
    <w:p w14:paraId="3D6BB18D" w14:textId="77777777" w:rsidR="00CA7EAF" w:rsidRPr="00E06081" w:rsidRDefault="00CA7EAF" w:rsidP="00CA7EAF">
      <w:pPr>
        <w:numPr>
          <w:ilvl w:val="0"/>
          <w:numId w:val="29"/>
        </w:numPr>
        <w:spacing w:after="0" w:line="240" w:lineRule="auto"/>
        <w:ind w:left="426"/>
        <w:contextualSpacing/>
        <w:jc w:val="both"/>
        <w:rPr>
          <w:rFonts w:ascii="Arial" w:hAnsi="Arial" w:cs="Arial"/>
          <w:b/>
          <w:noProof/>
          <w:sz w:val="20"/>
        </w:rPr>
      </w:pPr>
      <w:r w:rsidRPr="00E06081">
        <w:rPr>
          <w:rFonts w:ascii="Arial" w:hAnsi="Arial" w:cs="Arial"/>
          <w:b/>
          <w:noProof/>
          <w:sz w:val="20"/>
        </w:rPr>
        <w:t>proceda ao pagamento da multa efetivamente corrigida e com juros de 1% ao mês;</w:t>
      </w:r>
    </w:p>
    <w:p w14:paraId="67873E78" w14:textId="77777777" w:rsidR="00CA7EAF" w:rsidRPr="00E06081" w:rsidRDefault="00CA7EAF" w:rsidP="00CA7EAF">
      <w:pPr>
        <w:numPr>
          <w:ilvl w:val="0"/>
          <w:numId w:val="29"/>
        </w:numPr>
        <w:spacing w:after="0" w:line="240" w:lineRule="auto"/>
        <w:ind w:left="426"/>
        <w:contextualSpacing/>
        <w:jc w:val="both"/>
        <w:rPr>
          <w:rFonts w:ascii="Arial" w:hAnsi="Arial" w:cs="Arial"/>
          <w:b/>
          <w:noProof/>
          <w:sz w:val="20"/>
        </w:rPr>
      </w:pPr>
      <w:r w:rsidRPr="00E0608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E06081" w:rsidRDefault="00CA7EAF" w:rsidP="00CA7EAF">
      <w:pPr>
        <w:spacing w:after="0" w:line="240" w:lineRule="auto"/>
        <w:jc w:val="both"/>
        <w:rPr>
          <w:rFonts w:ascii="Arial" w:hAnsi="Arial" w:cs="Arial"/>
          <w:noProof/>
          <w:sz w:val="24"/>
        </w:rPr>
      </w:pPr>
    </w:p>
    <w:p w14:paraId="6FFAFF6E"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QUARTA – DAS RESPONSABILIDADES DO CONTRATANTE:</w:t>
      </w:r>
    </w:p>
    <w:p w14:paraId="0B2609F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4.1-</w:t>
      </w:r>
      <w:r w:rsidRPr="00E0608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4.2-</w:t>
      </w:r>
      <w:r w:rsidRPr="00E0608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E06081" w:rsidRDefault="00CA7EAF" w:rsidP="00CA7EAF">
      <w:pPr>
        <w:spacing w:after="0" w:line="240" w:lineRule="auto"/>
        <w:jc w:val="both"/>
        <w:rPr>
          <w:rFonts w:ascii="Arial" w:hAnsi="Arial" w:cs="Arial"/>
          <w:noProof/>
          <w:sz w:val="24"/>
        </w:rPr>
      </w:pPr>
    </w:p>
    <w:p w14:paraId="5885FE09"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QUINTA – DA FISCALIZAÇÃO</w:t>
      </w:r>
    </w:p>
    <w:p w14:paraId="276F9090" w14:textId="0521243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5.1-</w:t>
      </w:r>
      <w:r w:rsidRPr="00E06081">
        <w:rPr>
          <w:rFonts w:ascii="Arial" w:hAnsi="Arial" w:cs="Arial"/>
          <w:noProof/>
          <w:sz w:val="24"/>
        </w:rPr>
        <w:t xml:space="preserve">O objeto licitado será fiscalizado </w:t>
      </w:r>
      <w:r w:rsidR="006C66F6" w:rsidRPr="00E06081">
        <w:rPr>
          <w:rFonts w:ascii="Arial" w:hAnsi="Arial" w:cs="Arial"/>
          <w:noProof/>
          <w:sz w:val="24"/>
        </w:rPr>
        <w:t xml:space="preserve">pela </w:t>
      </w:r>
      <w:r w:rsidR="0014613C" w:rsidRPr="0014613C">
        <w:rPr>
          <w:rFonts w:ascii="Arial" w:hAnsi="Arial" w:cs="Arial"/>
          <w:b/>
          <w:bCs/>
          <w:sz w:val="24"/>
          <w:szCs w:val="24"/>
        </w:rPr>
        <w:t>Sr. Paulo Sergio de Oliveira (Secretário Municipal de Turismo, Esporte, Lazer e Cultura)</w:t>
      </w:r>
      <w:r w:rsidR="0014613C">
        <w:rPr>
          <w:rFonts w:ascii="Arial" w:hAnsi="Arial" w:cs="Arial"/>
          <w:b/>
          <w:bCs/>
          <w:sz w:val="24"/>
          <w:szCs w:val="24"/>
        </w:rPr>
        <w:t xml:space="preserve"> </w:t>
      </w:r>
      <w:r w:rsidRPr="00E06081">
        <w:rPr>
          <w:rFonts w:ascii="Arial" w:hAnsi="Arial" w:cs="Arial"/>
          <w:noProof/>
          <w:sz w:val="24"/>
        </w:rPr>
        <w:t>que, entre outras atribuições, atestará a realização do objeto em conformidade com o previsto neste instrumento.</w:t>
      </w:r>
    </w:p>
    <w:p w14:paraId="7E09B05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5.2-</w:t>
      </w:r>
      <w:r w:rsidRPr="00E0608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5.2.1-</w:t>
      </w:r>
      <w:r w:rsidRPr="00E0608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5.3-</w:t>
      </w:r>
      <w:r w:rsidRPr="00E06081">
        <w:rPr>
          <w:rFonts w:ascii="Arial" w:hAnsi="Arial" w:cs="Arial"/>
          <w:noProof/>
          <w:sz w:val="24"/>
        </w:rPr>
        <w:t xml:space="preserve">A FISCALIZAÇÃO fica impedida de encaminhar para pagamento a nota fiscal, fatura, duplicata ou documento de cobrança que não atendam rigorosamente às condições previstas neste instrumento e na legislação, sendo certo que qualquer tolerância ou </w:t>
      </w:r>
      <w:r w:rsidRPr="00E06081">
        <w:rPr>
          <w:rFonts w:ascii="Arial" w:hAnsi="Arial" w:cs="Arial"/>
          <w:noProof/>
          <w:sz w:val="24"/>
        </w:rPr>
        <w:lastRenderedPageBreak/>
        <w:t>mesmo a inobservância do procedimento ora estabelecido não representará novação ou alteração do que ficou pactuado.</w:t>
      </w:r>
    </w:p>
    <w:p w14:paraId="183D84C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5.4-</w:t>
      </w:r>
      <w:r w:rsidRPr="00E0608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5.5-</w:t>
      </w:r>
      <w:r w:rsidRPr="00E0608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5.6-</w:t>
      </w:r>
      <w:r w:rsidRPr="00E0608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E06081" w:rsidRDefault="00CA7EAF" w:rsidP="00CA7EAF">
      <w:pPr>
        <w:spacing w:after="0" w:line="240" w:lineRule="auto"/>
        <w:jc w:val="both"/>
        <w:rPr>
          <w:rFonts w:ascii="Arial" w:hAnsi="Arial" w:cs="Arial"/>
          <w:noProof/>
          <w:sz w:val="24"/>
        </w:rPr>
      </w:pPr>
    </w:p>
    <w:p w14:paraId="22730B92"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SEXTA – DAS EXONERAÇÕES DE RESPONSABILIDADES:</w:t>
      </w:r>
    </w:p>
    <w:p w14:paraId="328F987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6.1-</w:t>
      </w:r>
      <w:r w:rsidRPr="00E0608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6.2-</w:t>
      </w:r>
      <w:r w:rsidRPr="00E0608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6.3-</w:t>
      </w:r>
      <w:r w:rsidRPr="00E0608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E06081" w:rsidRDefault="00CA7EAF" w:rsidP="00CA7EAF">
      <w:pPr>
        <w:spacing w:after="0" w:line="240" w:lineRule="auto"/>
        <w:jc w:val="both"/>
        <w:rPr>
          <w:rFonts w:ascii="Arial" w:hAnsi="Arial" w:cs="Arial"/>
          <w:noProof/>
          <w:sz w:val="24"/>
        </w:rPr>
      </w:pPr>
    </w:p>
    <w:p w14:paraId="73DD5FD0"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SÉTIMA – DA EXTINÇÃO:</w:t>
      </w:r>
    </w:p>
    <w:p w14:paraId="0EB1B609"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7.1-</w:t>
      </w:r>
      <w:r w:rsidRPr="00E0608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7.2-</w:t>
      </w:r>
      <w:r w:rsidRPr="00E0608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E06081" w:rsidRDefault="00CA7EAF" w:rsidP="00CA7EAF">
      <w:pPr>
        <w:spacing w:after="0" w:line="240" w:lineRule="auto"/>
        <w:jc w:val="both"/>
        <w:rPr>
          <w:rFonts w:ascii="Arial" w:hAnsi="Arial" w:cs="Arial"/>
          <w:noProof/>
          <w:sz w:val="24"/>
        </w:rPr>
      </w:pPr>
    </w:p>
    <w:p w14:paraId="6BA5291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OITAVA – DO FORO:</w:t>
      </w:r>
    </w:p>
    <w:p w14:paraId="3A26738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8.1-</w:t>
      </w:r>
      <w:r w:rsidRPr="00E0608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E06081" w:rsidRDefault="00CA7EAF" w:rsidP="00CA7EAF">
      <w:pPr>
        <w:spacing w:after="0" w:line="240" w:lineRule="auto"/>
        <w:jc w:val="both"/>
        <w:rPr>
          <w:rFonts w:ascii="Arial" w:hAnsi="Arial" w:cs="Arial"/>
          <w:noProof/>
          <w:sz w:val="24"/>
        </w:rPr>
      </w:pPr>
    </w:p>
    <w:p w14:paraId="17DD285F"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NONA – DAS DISPOSIÇÕES FINAIS:</w:t>
      </w:r>
    </w:p>
    <w:p w14:paraId="1A62852D"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9.1-</w:t>
      </w:r>
      <w:r w:rsidRPr="00E0608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9.2-</w:t>
      </w:r>
      <w:r w:rsidRPr="00E0608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lastRenderedPageBreak/>
        <w:t>9.3-</w:t>
      </w:r>
      <w:r w:rsidRPr="00E0608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E06081" w:rsidRDefault="00CA7EAF" w:rsidP="00CA7EAF">
      <w:pPr>
        <w:spacing w:after="0" w:line="240" w:lineRule="auto"/>
        <w:jc w:val="both"/>
        <w:rPr>
          <w:rFonts w:ascii="Arial" w:hAnsi="Arial" w:cs="Arial"/>
          <w:noProof/>
          <w:sz w:val="24"/>
        </w:rPr>
      </w:pPr>
    </w:p>
    <w:p w14:paraId="0DB3203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E06081" w:rsidRDefault="00CA7EAF" w:rsidP="00CA7EAF">
      <w:pPr>
        <w:spacing w:after="0" w:line="240" w:lineRule="auto"/>
        <w:jc w:val="both"/>
        <w:rPr>
          <w:rFonts w:ascii="Arial" w:hAnsi="Arial" w:cs="Arial"/>
          <w:noProof/>
          <w:sz w:val="24"/>
        </w:rPr>
      </w:pPr>
    </w:p>
    <w:p w14:paraId="51A36B2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Rio Preto, ___ de __________ de 2024.</w:t>
      </w:r>
    </w:p>
    <w:p w14:paraId="0551FAA1" w14:textId="77777777" w:rsidR="00CA7EAF" w:rsidRPr="00E06081" w:rsidRDefault="00CA7EAF" w:rsidP="00CA7EAF">
      <w:pPr>
        <w:spacing w:after="0" w:line="240" w:lineRule="auto"/>
        <w:jc w:val="both"/>
        <w:rPr>
          <w:rFonts w:ascii="Arial" w:hAnsi="Arial" w:cs="Arial"/>
          <w:noProof/>
          <w:sz w:val="24"/>
        </w:rPr>
      </w:pPr>
    </w:p>
    <w:p w14:paraId="3508AEF5"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_____________________</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_____________________</w:t>
      </w:r>
    </w:p>
    <w:p w14:paraId="292CB6E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Contratante</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 xml:space="preserve">Contratado </w:t>
      </w:r>
    </w:p>
    <w:p w14:paraId="3370D9B0"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CPF</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CPF</w:t>
      </w:r>
    </w:p>
    <w:p w14:paraId="0B5C09C3" w14:textId="77777777" w:rsidR="00CA7EAF" w:rsidRPr="00E06081" w:rsidRDefault="00CA7EAF" w:rsidP="00CA7EAF">
      <w:pPr>
        <w:spacing w:after="0" w:line="240" w:lineRule="auto"/>
        <w:jc w:val="both"/>
        <w:rPr>
          <w:rFonts w:ascii="Arial" w:hAnsi="Arial" w:cs="Arial"/>
          <w:noProof/>
          <w:sz w:val="24"/>
        </w:rPr>
      </w:pPr>
    </w:p>
    <w:p w14:paraId="64EF22A1" w14:textId="77777777" w:rsidR="00CA7EAF" w:rsidRPr="00E06081" w:rsidRDefault="00CA7EAF" w:rsidP="00CA7EAF">
      <w:pPr>
        <w:spacing w:after="0" w:line="240" w:lineRule="auto"/>
        <w:jc w:val="both"/>
        <w:rPr>
          <w:rFonts w:ascii="Arial" w:hAnsi="Arial" w:cs="Arial"/>
          <w:noProof/>
          <w:sz w:val="24"/>
        </w:rPr>
      </w:pPr>
    </w:p>
    <w:p w14:paraId="45105B7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 xml:space="preserve">__________________ </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____________________</w:t>
      </w:r>
    </w:p>
    <w:p w14:paraId="1F90FFE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Testemunha</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 xml:space="preserve">Testemunha </w:t>
      </w:r>
    </w:p>
    <w:p w14:paraId="18B61271"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CPF</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CPF</w:t>
      </w:r>
    </w:p>
    <w:p w14:paraId="1BEE4482" w14:textId="77777777" w:rsidR="00CA7EAF" w:rsidRPr="00E06081" w:rsidRDefault="00CA7EAF" w:rsidP="00CA7EAF">
      <w:pPr>
        <w:spacing w:after="0" w:line="240" w:lineRule="auto"/>
        <w:rPr>
          <w:rFonts w:ascii="Arial" w:hAnsi="Arial" w:cs="Arial"/>
          <w:b/>
          <w:sz w:val="36"/>
        </w:rPr>
      </w:pPr>
    </w:p>
    <w:p w14:paraId="12D38993" w14:textId="77777777" w:rsidR="00CA7EAF" w:rsidRPr="00E06081" w:rsidRDefault="00CA7EAF" w:rsidP="00C176F8">
      <w:pPr>
        <w:spacing w:after="0" w:line="240" w:lineRule="auto"/>
        <w:rPr>
          <w:rFonts w:ascii="Arial" w:hAnsi="Arial" w:cs="Arial"/>
          <w:b/>
          <w:sz w:val="20"/>
        </w:rPr>
      </w:pPr>
    </w:p>
    <w:sectPr w:rsidR="00CA7EAF" w:rsidRPr="00E06081" w:rsidSect="00547EA8">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5F86" w14:textId="77777777" w:rsidR="008456EB" w:rsidRPr="003475C2" w:rsidRDefault="008456EB" w:rsidP="00455A27">
      <w:pPr>
        <w:spacing w:after="0" w:line="240" w:lineRule="auto"/>
      </w:pPr>
      <w:r w:rsidRPr="003475C2">
        <w:separator/>
      </w:r>
    </w:p>
  </w:endnote>
  <w:endnote w:type="continuationSeparator" w:id="0">
    <w:p w14:paraId="63F5C9E2" w14:textId="77777777" w:rsidR="008456EB" w:rsidRPr="003475C2" w:rsidRDefault="008456EB"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D607" w14:textId="77777777" w:rsidR="008456EB" w:rsidRPr="003475C2" w:rsidRDefault="008456EB" w:rsidP="00455A27">
      <w:pPr>
        <w:spacing w:after="0" w:line="240" w:lineRule="auto"/>
      </w:pPr>
      <w:r w:rsidRPr="003475C2">
        <w:separator/>
      </w:r>
    </w:p>
  </w:footnote>
  <w:footnote w:type="continuationSeparator" w:id="0">
    <w:p w14:paraId="14B78223" w14:textId="77777777" w:rsidR="008456EB" w:rsidRPr="003475C2" w:rsidRDefault="008456EB"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7117" w14:textId="77777777" w:rsidR="0052480F" w:rsidRPr="0052480F" w:rsidRDefault="0052480F" w:rsidP="0052480F">
    <w:pPr>
      <w:spacing w:after="0" w:line="240" w:lineRule="auto"/>
      <w:jc w:val="center"/>
      <w:rPr>
        <w:rFonts w:ascii="Garamond" w:eastAsia="Times New Roman" w:hAnsi="Garamond"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2D499C12">
          <wp:simplePos x="0" y="0"/>
          <wp:positionH relativeFrom="column">
            <wp:posOffset>-259715</wp:posOffset>
          </wp:positionH>
          <wp:positionV relativeFrom="paragraph">
            <wp:posOffset>-255270</wp:posOffset>
          </wp:positionV>
          <wp:extent cx="1055370" cy="120586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6E54" w14:textId="77777777" w:rsidR="0052480F" w:rsidRPr="0052480F" w:rsidRDefault="0052480F" w:rsidP="0052480F">
    <w:pPr>
      <w:spacing w:after="0" w:line="240" w:lineRule="auto"/>
      <w:jc w:val="center"/>
      <w:rPr>
        <w:rFonts w:ascii="Calibri" w:eastAsia="Times New Roman" w:hAnsi="Calibri" w:cs="Times New Roman"/>
        <w:b/>
        <w:sz w:val="32"/>
        <w:szCs w:val="32"/>
        <w:lang w:eastAsia="en-US"/>
      </w:rPr>
    </w:pPr>
    <w:r w:rsidRPr="0052480F">
      <w:rPr>
        <w:rFonts w:ascii="Garamond" w:eastAsia="Times New Roman" w:hAnsi="Garamond" w:cs="Times New Roman"/>
        <w:b/>
        <w:sz w:val="32"/>
        <w:szCs w:val="32"/>
        <w:lang w:eastAsia="en-US"/>
      </w:rPr>
      <w:t>PREFEITURA MUNICIPAL DE RIO PRETO</w:t>
    </w:r>
  </w:p>
  <w:p w14:paraId="1368405E" w14:textId="77777777" w:rsidR="0052480F" w:rsidRPr="0052480F" w:rsidRDefault="0052480F"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685AFE" w:rsidRDefault="00685AFE" w:rsidP="0035099C">
    <w:pPr>
      <w:pStyle w:val="Cabealho"/>
      <w:jc w:val="center"/>
      <w:rPr>
        <w:b/>
      </w:rPr>
    </w:pPr>
  </w:p>
  <w:p w14:paraId="600C7C93" w14:textId="77777777" w:rsidR="0052480F" w:rsidRPr="003475C2" w:rsidRDefault="0052480F"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4"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1"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7729508">
    <w:abstractNumId w:val="33"/>
  </w:num>
  <w:num w:numId="2" w16cid:durableId="922686347">
    <w:abstractNumId w:val="1"/>
  </w:num>
  <w:num w:numId="3" w16cid:durableId="2027947396">
    <w:abstractNumId w:val="11"/>
  </w:num>
  <w:num w:numId="4" w16cid:durableId="1905211506">
    <w:abstractNumId w:val="4"/>
  </w:num>
  <w:num w:numId="5" w16cid:durableId="563686725">
    <w:abstractNumId w:val="13"/>
  </w:num>
  <w:num w:numId="6" w16cid:durableId="1169636791">
    <w:abstractNumId w:val="27"/>
  </w:num>
  <w:num w:numId="7" w16cid:durableId="1898199588">
    <w:abstractNumId w:val="32"/>
  </w:num>
  <w:num w:numId="8" w16cid:durableId="1670061705">
    <w:abstractNumId w:val="5"/>
  </w:num>
  <w:num w:numId="9" w16cid:durableId="354695012">
    <w:abstractNumId w:val="28"/>
  </w:num>
  <w:num w:numId="10" w16cid:durableId="552055">
    <w:abstractNumId w:val="7"/>
  </w:num>
  <w:num w:numId="11" w16cid:durableId="1612544369">
    <w:abstractNumId w:val="16"/>
  </w:num>
  <w:num w:numId="12" w16cid:durableId="177081877">
    <w:abstractNumId w:val="17"/>
  </w:num>
  <w:num w:numId="13" w16cid:durableId="1766998098">
    <w:abstractNumId w:val="25"/>
  </w:num>
  <w:num w:numId="14" w16cid:durableId="1283489570">
    <w:abstractNumId w:val="10"/>
  </w:num>
  <w:num w:numId="15" w16cid:durableId="897787809">
    <w:abstractNumId w:val="12"/>
  </w:num>
  <w:num w:numId="16" w16cid:durableId="1378818662">
    <w:abstractNumId w:val="14"/>
  </w:num>
  <w:num w:numId="17" w16cid:durableId="1579443899">
    <w:abstractNumId w:val="3"/>
  </w:num>
  <w:num w:numId="18" w16cid:durableId="1123617972">
    <w:abstractNumId w:val="6"/>
  </w:num>
  <w:num w:numId="19" w16cid:durableId="1291278651">
    <w:abstractNumId w:val="26"/>
  </w:num>
  <w:num w:numId="20" w16cid:durableId="714696091">
    <w:abstractNumId w:val="9"/>
  </w:num>
  <w:num w:numId="21" w16cid:durableId="414589829">
    <w:abstractNumId w:val="30"/>
  </w:num>
  <w:num w:numId="22" w16cid:durableId="842858748">
    <w:abstractNumId w:val="23"/>
  </w:num>
  <w:num w:numId="23" w16cid:durableId="644966687">
    <w:abstractNumId w:val="20"/>
  </w:num>
  <w:num w:numId="24" w16cid:durableId="946935461">
    <w:abstractNumId w:val="0"/>
  </w:num>
  <w:num w:numId="25" w16cid:durableId="1734155243">
    <w:abstractNumId w:val="24"/>
  </w:num>
  <w:num w:numId="26" w16cid:durableId="1312490351">
    <w:abstractNumId w:val="18"/>
  </w:num>
  <w:num w:numId="27" w16cid:durableId="597103683">
    <w:abstractNumId w:val="2"/>
  </w:num>
  <w:num w:numId="28" w16cid:durableId="354114620">
    <w:abstractNumId w:val="21"/>
  </w:num>
  <w:num w:numId="29" w16cid:durableId="2141994147">
    <w:abstractNumId w:val="19"/>
  </w:num>
  <w:num w:numId="30" w16cid:durableId="2103603765">
    <w:abstractNumId w:val="8"/>
  </w:num>
  <w:num w:numId="31" w16cid:durableId="1378816227">
    <w:abstractNumId w:val="15"/>
  </w:num>
  <w:num w:numId="32" w16cid:durableId="359936811">
    <w:abstractNumId w:val="31"/>
  </w:num>
  <w:num w:numId="33" w16cid:durableId="1293562982">
    <w:abstractNumId w:val="29"/>
  </w:num>
  <w:num w:numId="34" w16cid:durableId="87210880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7743"/>
    <w:rsid w:val="000C11C9"/>
    <w:rsid w:val="000C4FA8"/>
    <w:rsid w:val="000C5890"/>
    <w:rsid w:val="000E2DB3"/>
    <w:rsid w:val="000E2F59"/>
    <w:rsid w:val="000F0E4B"/>
    <w:rsid w:val="000F1E62"/>
    <w:rsid w:val="00106334"/>
    <w:rsid w:val="00115C41"/>
    <w:rsid w:val="00120280"/>
    <w:rsid w:val="00122F63"/>
    <w:rsid w:val="00122FDA"/>
    <w:rsid w:val="00123AA9"/>
    <w:rsid w:val="001336F4"/>
    <w:rsid w:val="00137EE9"/>
    <w:rsid w:val="00145787"/>
    <w:rsid w:val="0014613C"/>
    <w:rsid w:val="001560C7"/>
    <w:rsid w:val="00163B21"/>
    <w:rsid w:val="00164EAC"/>
    <w:rsid w:val="001679AF"/>
    <w:rsid w:val="001766CC"/>
    <w:rsid w:val="00176C16"/>
    <w:rsid w:val="00177F0A"/>
    <w:rsid w:val="001818CC"/>
    <w:rsid w:val="001827DB"/>
    <w:rsid w:val="001909B9"/>
    <w:rsid w:val="00197C3A"/>
    <w:rsid w:val="001A2E7D"/>
    <w:rsid w:val="001A5879"/>
    <w:rsid w:val="001B18C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87D22"/>
    <w:rsid w:val="002950E6"/>
    <w:rsid w:val="002A1B54"/>
    <w:rsid w:val="002A1D13"/>
    <w:rsid w:val="002A6F7B"/>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188A"/>
    <w:rsid w:val="00302862"/>
    <w:rsid w:val="003049E0"/>
    <w:rsid w:val="00304BE5"/>
    <w:rsid w:val="003059FB"/>
    <w:rsid w:val="003126BD"/>
    <w:rsid w:val="00313B57"/>
    <w:rsid w:val="00333AB3"/>
    <w:rsid w:val="00336569"/>
    <w:rsid w:val="0034417F"/>
    <w:rsid w:val="0034705C"/>
    <w:rsid w:val="003475C2"/>
    <w:rsid w:val="0035099C"/>
    <w:rsid w:val="00355F00"/>
    <w:rsid w:val="00357597"/>
    <w:rsid w:val="00357979"/>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EC2"/>
    <w:rsid w:val="003E354F"/>
    <w:rsid w:val="003F0540"/>
    <w:rsid w:val="003F0D0B"/>
    <w:rsid w:val="003F4DBC"/>
    <w:rsid w:val="00410CCD"/>
    <w:rsid w:val="00411F36"/>
    <w:rsid w:val="004136A4"/>
    <w:rsid w:val="0041536D"/>
    <w:rsid w:val="004215B1"/>
    <w:rsid w:val="00423C3F"/>
    <w:rsid w:val="00432050"/>
    <w:rsid w:val="00435579"/>
    <w:rsid w:val="00436B07"/>
    <w:rsid w:val="004379EF"/>
    <w:rsid w:val="00437FBB"/>
    <w:rsid w:val="00440B89"/>
    <w:rsid w:val="00443A50"/>
    <w:rsid w:val="004500A8"/>
    <w:rsid w:val="00454AF2"/>
    <w:rsid w:val="00455A27"/>
    <w:rsid w:val="004705E6"/>
    <w:rsid w:val="00472021"/>
    <w:rsid w:val="00472AE7"/>
    <w:rsid w:val="0047419C"/>
    <w:rsid w:val="00493D80"/>
    <w:rsid w:val="004C0A1B"/>
    <w:rsid w:val="004C3B38"/>
    <w:rsid w:val="004C4370"/>
    <w:rsid w:val="004C4A32"/>
    <w:rsid w:val="004C6A50"/>
    <w:rsid w:val="004D09AA"/>
    <w:rsid w:val="004E02C0"/>
    <w:rsid w:val="004F1884"/>
    <w:rsid w:val="004F312E"/>
    <w:rsid w:val="00517C3B"/>
    <w:rsid w:val="0052480F"/>
    <w:rsid w:val="005260DE"/>
    <w:rsid w:val="00531C10"/>
    <w:rsid w:val="0053305E"/>
    <w:rsid w:val="0053674B"/>
    <w:rsid w:val="00536C55"/>
    <w:rsid w:val="0054035E"/>
    <w:rsid w:val="00547EA8"/>
    <w:rsid w:val="0055170C"/>
    <w:rsid w:val="00551D23"/>
    <w:rsid w:val="00560F65"/>
    <w:rsid w:val="005622CB"/>
    <w:rsid w:val="00581478"/>
    <w:rsid w:val="005852CA"/>
    <w:rsid w:val="00586776"/>
    <w:rsid w:val="00597488"/>
    <w:rsid w:val="005975BE"/>
    <w:rsid w:val="005B0224"/>
    <w:rsid w:val="005B4EE2"/>
    <w:rsid w:val="005C1F4F"/>
    <w:rsid w:val="005C39D2"/>
    <w:rsid w:val="005C67FA"/>
    <w:rsid w:val="005D5CAA"/>
    <w:rsid w:val="005D5D05"/>
    <w:rsid w:val="005D60FE"/>
    <w:rsid w:val="005D7142"/>
    <w:rsid w:val="005F079F"/>
    <w:rsid w:val="005F2C72"/>
    <w:rsid w:val="005F5614"/>
    <w:rsid w:val="005F5C32"/>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A3000"/>
    <w:rsid w:val="006A344C"/>
    <w:rsid w:val="006A4CD8"/>
    <w:rsid w:val="006A7504"/>
    <w:rsid w:val="006B16B1"/>
    <w:rsid w:val="006B1F9E"/>
    <w:rsid w:val="006C20DB"/>
    <w:rsid w:val="006C33F4"/>
    <w:rsid w:val="006C362A"/>
    <w:rsid w:val="006C66F6"/>
    <w:rsid w:val="006D0AE2"/>
    <w:rsid w:val="006D4E23"/>
    <w:rsid w:val="006E2636"/>
    <w:rsid w:val="006E5FA1"/>
    <w:rsid w:val="006E6955"/>
    <w:rsid w:val="006F2D31"/>
    <w:rsid w:val="006F2F09"/>
    <w:rsid w:val="006F5B93"/>
    <w:rsid w:val="00702215"/>
    <w:rsid w:val="00705655"/>
    <w:rsid w:val="00712555"/>
    <w:rsid w:val="00713A55"/>
    <w:rsid w:val="00714D92"/>
    <w:rsid w:val="007178CE"/>
    <w:rsid w:val="00723B58"/>
    <w:rsid w:val="00726B5A"/>
    <w:rsid w:val="00742A4A"/>
    <w:rsid w:val="00747A53"/>
    <w:rsid w:val="00753755"/>
    <w:rsid w:val="00775D67"/>
    <w:rsid w:val="0078677A"/>
    <w:rsid w:val="00786F52"/>
    <w:rsid w:val="00787D52"/>
    <w:rsid w:val="00794382"/>
    <w:rsid w:val="007A04F1"/>
    <w:rsid w:val="007A1311"/>
    <w:rsid w:val="007A25C1"/>
    <w:rsid w:val="007B0FA0"/>
    <w:rsid w:val="007B626E"/>
    <w:rsid w:val="007B7907"/>
    <w:rsid w:val="007D19B2"/>
    <w:rsid w:val="007E6AC0"/>
    <w:rsid w:val="00812887"/>
    <w:rsid w:val="00813770"/>
    <w:rsid w:val="00815387"/>
    <w:rsid w:val="008178DB"/>
    <w:rsid w:val="00821281"/>
    <w:rsid w:val="0083222B"/>
    <w:rsid w:val="008450CE"/>
    <w:rsid w:val="00845359"/>
    <w:rsid w:val="008456EB"/>
    <w:rsid w:val="00845D26"/>
    <w:rsid w:val="00857D9F"/>
    <w:rsid w:val="00870DB7"/>
    <w:rsid w:val="00871F62"/>
    <w:rsid w:val="008750F8"/>
    <w:rsid w:val="00876792"/>
    <w:rsid w:val="008854D5"/>
    <w:rsid w:val="008905CB"/>
    <w:rsid w:val="008A0A51"/>
    <w:rsid w:val="008A42B5"/>
    <w:rsid w:val="008A66E4"/>
    <w:rsid w:val="008B0B82"/>
    <w:rsid w:val="008B27A2"/>
    <w:rsid w:val="008B6E93"/>
    <w:rsid w:val="008B7C16"/>
    <w:rsid w:val="008C34C1"/>
    <w:rsid w:val="008C6D92"/>
    <w:rsid w:val="008C74E3"/>
    <w:rsid w:val="008D195C"/>
    <w:rsid w:val="008D26DF"/>
    <w:rsid w:val="008F396F"/>
    <w:rsid w:val="008F3A0D"/>
    <w:rsid w:val="00912F8C"/>
    <w:rsid w:val="00913849"/>
    <w:rsid w:val="00920CC2"/>
    <w:rsid w:val="00925652"/>
    <w:rsid w:val="00937E38"/>
    <w:rsid w:val="00941083"/>
    <w:rsid w:val="009441F5"/>
    <w:rsid w:val="00946383"/>
    <w:rsid w:val="009546BB"/>
    <w:rsid w:val="00955E13"/>
    <w:rsid w:val="00960D1F"/>
    <w:rsid w:val="00965EE9"/>
    <w:rsid w:val="009707D6"/>
    <w:rsid w:val="00972709"/>
    <w:rsid w:val="0098146E"/>
    <w:rsid w:val="00982CFD"/>
    <w:rsid w:val="00985EA5"/>
    <w:rsid w:val="009907FD"/>
    <w:rsid w:val="009A208B"/>
    <w:rsid w:val="009A3E24"/>
    <w:rsid w:val="009A7C9D"/>
    <w:rsid w:val="009D21F1"/>
    <w:rsid w:val="009D59A7"/>
    <w:rsid w:val="009D7788"/>
    <w:rsid w:val="009E18E5"/>
    <w:rsid w:val="009E2527"/>
    <w:rsid w:val="009E3AE1"/>
    <w:rsid w:val="009F5460"/>
    <w:rsid w:val="00A00B72"/>
    <w:rsid w:val="00A0707C"/>
    <w:rsid w:val="00A17888"/>
    <w:rsid w:val="00A27F72"/>
    <w:rsid w:val="00A35E56"/>
    <w:rsid w:val="00A36F9F"/>
    <w:rsid w:val="00A412A0"/>
    <w:rsid w:val="00A41878"/>
    <w:rsid w:val="00A524D0"/>
    <w:rsid w:val="00A578D6"/>
    <w:rsid w:val="00A60D66"/>
    <w:rsid w:val="00A621E2"/>
    <w:rsid w:val="00A7154E"/>
    <w:rsid w:val="00A74128"/>
    <w:rsid w:val="00A83C90"/>
    <w:rsid w:val="00A83D68"/>
    <w:rsid w:val="00A963B0"/>
    <w:rsid w:val="00AA791B"/>
    <w:rsid w:val="00AB26BC"/>
    <w:rsid w:val="00AB402C"/>
    <w:rsid w:val="00AB7352"/>
    <w:rsid w:val="00AD051D"/>
    <w:rsid w:val="00AD52B8"/>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0A12"/>
    <w:rsid w:val="00B73E9A"/>
    <w:rsid w:val="00B77423"/>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AC9"/>
    <w:rsid w:val="00C93C74"/>
    <w:rsid w:val="00C93F0F"/>
    <w:rsid w:val="00C96056"/>
    <w:rsid w:val="00CA7EAF"/>
    <w:rsid w:val="00CB23BA"/>
    <w:rsid w:val="00CB2F5E"/>
    <w:rsid w:val="00CB7486"/>
    <w:rsid w:val="00CC4952"/>
    <w:rsid w:val="00CC58BD"/>
    <w:rsid w:val="00CC7232"/>
    <w:rsid w:val="00CD5327"/>
    <w:rsid w:val="00CD5D58"/>
    <w:rsid w:val="00CD7EC0"/>
    <w:rsid w:val="00CF13F9"/>
    <w:rsid w:val="00CF2BBC"/>
    <w:rsid w:val="00CF3C2A"/>
    <w:rsid w:val="00CF5409"/>
    <w:rsid w:val="00CF69CA"/>
    <w:rsid w:val="00D05768"/>
    <w:rsid w:val="00D05EDC"/>
    <w:rsid w:val="00D11771"/>
    <w:rsid w:val="00D156B1"/>
    <w:rsid w:val="00D174C3"/>
    <w:rsid w:val="00D178EE"/>
    <w:rsid w:val="00D3227F"/>
    <w:rsid w:val="00D32EB8"/>
    <w:rsid w:val="00D4057F"/>
    <w:rsid w:val="00D55131"/>
    <w:rsid w:val="00D64E6F"/>
    <w:rsid w:val="00D74CE9"/>
    <w:rsid w:val="00D91E54"/>
    <w:rsid w:val="00DA0C48"/>
    <w:rsid w:val="00DA1CBF"/>
    <w:rsid w:val="00DA6C4A"/>
    <w:rsid w:val="00DB0355"/>
    <w:rsid w:val="00DB332F"/>
    <w:rsid w:val="00DB4CA8"/>
    <w:rsid w:val="00DC3104"/>
    <w:rsid w:val="00DC3699"/>
    <w:rsid w:val="00DD4771"/>
    <w:rsid w:val="00DD7A6E"/>
    <w:rsid w:val="00DF5BBF"/>
    <w:rsid w:val="00DF7286"/>
    <w:rsid w:val="00E06081"/>
    <w:rsid w:val="00E2016B"/>
    <w:rsid w:val="00E40E96"/>
    <w:rsid w:val="00E45949"/>
    <w:rsid w:val="00E52A61"/>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EE3525"/>
    <w:rsid w:val="00F25CCD"/>
    <w:rsid w:val="00F32B84"/>
    <w:rsid w:val="00F366F3"/>
    <w:rsid w:val="00F40F68"/>
    <w:rsid w:val="00F463AA"/>
    <w:rsid w:val="00F478A4"/>
    <w:rsid w:val="00F53971"/>
    <w:rsid w:val="00F54843"/>
    <w:rsid w:val="00F656DA"/>
    <w:rsid w:val="00F675D4"/>
    <w:rsid w:val="00F73F72"/>
    <w:rsid w:val="00F77855"/>
    <w:rsid w:val="00F8035E"/>
    <w:rsid w:val="00F83E2A"/>
    <w:rsid w:val="00F87830"/>
    <w:rsid w:val="00F90528"/>
    <w:rsid w:val="00F92920"/>
    <w:rsid w:val="00FA1438"/>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D65E15"/>
  <w15:docId w15:val="{FAC9E116-4487-4F2B-BCCB-E4E308D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styleId="MenoPendente">
    <w:name w:val="Unresolved Mention"/>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ECBA-1F55-4143-8852-92005E7F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19</Pages>
  <Words>5749</Words>
  <Characters>31048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193</cp:revision>
  <cp:lastPrinted>2024-07-25T13:00:00Z</cp:lastPrinted>
  <dcterms:created xsi:type="dcterms:W3CDTF">2018-01-18T12:33:00Z</dcterms:created>
  <dcterms:modified xsi:type="dcterms:W3CDTF">2024-08-08T16:41:00Z</dcterms:modified>
</cp:coreProperties>
</file>