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4C6EB" w14:textId="77777777" w:rsidR="000A33A5" w:rsidRPr="00C31477" w:rsidRDefault="002E5C96" w:rsidP="00C31477">
      <w:pPr>
        <w:spacing w:line="360" w:lineRule="auto"/>
        <w:jc w:val="center"/>
        <w:rPr>
          <w:rFonts w:ascii="Arial" w:hAnsi="Arial" w:cs="Arial"/>
          <w:b/>
          <w:sz w:val="24"/>
          <w:szCs w:val="24"/>
        </w:rPr>
      </w:pPr>
      <w:bookmarkStart w:id="0" w:name="_Hlk149142005"/>
      <w:r>
        <w:rPr>
          <w:rFonts w:ascii="Times New Roman" w:hAnsi="Times New Roman" w:cs="Times New Roman"/>
          <w:b/>
          <w:sz w:val="20"/>
          <w:szCs w:val="20"/>
        </w:rPr>
        <w:t xml:space="preserve"> </w:t>
      </w:r>
      <w:r w:rsidR="00FB7E86" w:rsidRPr="00C31477">
        <w:rPr>
          <w:rFonts w:ascii="Arial" w:hAnsi="Arial" w:cs="Arial"/>
          <w:b/>
          <w:sz w:val="24"/>
          <w:szCs w:val="24"/>
        </w:rPr>
        <w:t>TERMO DE REFERÊNCIA</w:t>
      </w:r>
    </w:p>
    <w:p w14:paraId="0F1009DA" w14:textId="66B17D84" w:rsidR="00FB7E86" w:rsidRDefault="00FB7E86" w:rsidP="00C31477">
      <w:pPr>
        <w:pStyle w:val="Ttulo10"/>
        <w:spacing w:line="360" w:lineRule="auto"/>
        <w:jc w:val="both"/>
        <w:rPr>
          <w:rFonts w:ascii="Arial" w:hAnsi="Arial" w:cs="Arial"/>
          <w:b w:val="0"/>
          <w:sz w:val="24"/>
          <w:szCs w:val="24"/>
        </w:rPr>
      </w:pPr>
      <w:r w:rsidRPr="008F57D4">
        <w:rPr>
          <w:rFonts w:ascii="Arial" w:hAnsi="Arial" w:cs="Arial"/>
          <w:bCs w:val="0"/>
          <w:sz w:val="24"/>
          <w:szCs w:val="24"/>
        </w:rPr>
        <w:t>1-Requerente:</w:t>
      </w:r>
      <w:r w:rsidRPr="00C31477">
        <w:rPr>
          <w:rFonts w:ascii="Arial" w:hAnsi="Arial" w:cs="Arial"/>
          <w:b w:val="0"/>
          <w:sz w:val="24"/>
          <w:szCs w:val="24"/>
        </w:rPr>
        <w:t xml:space="preserve"> </w:t>
      </w:r>
      <w:r w:rsidR="004B22E2">
        <w:rPr>
          <w:rFonts w:ascii="Arial" w:hAnsi="Arial" w:cs="Arial"/>
          <w:b w:val="0"/>
          <w:sz w:val="24"/>
          <w:szCs w:val="24"/>
        </w:rPr>
        <w:t xml:space="preserve">Secretaria Municipal de </w:t>
      </w:r>
      <w:r w:rsidR="00F50686">
        <w:rPr>
          <w:rFonts w:ascii="Arial" w:hAnsi="Arial" w:cs="Arial"/>
          <w:b w:val="0"/>
          <w:sz w:val="24"/>
          <w:szCs w:val="24"/>
        </w:rPr>
        <w:t>Administração e Fazenda</w:t>
      </w:r>
      <w:r w:rsidRPr="00C31477">
        <w:rPr>
          <w:rFonts w:ascii="Arial" w:hAnsi="Arial" w:cs="Arial"/>
          <w:b w:val="0"/>
          <w:sz w:val="24"/>
          <w:szCs w:val="24"/>
        </w:rPr>
        <w:t xml:space="preserve"> </w:t>
      </w:r>
      <w:r w:rsidR="00783C38" w:rsidRPr="00C31477">
        <w:rPr>
          <w:rFonts w:ascii="Arial" w:hAnsi="Arial" w:cs="Arial"/>
          <w:b w:val="0"/>
          <w:sz w:val="24"/>
          <w:szCs w:val="24"/>
        </w:rPr>
        <w:t>Rio Preto</w:t>
      </w:r>
      <w:r w:rsidR="005554F7" w:rsidRPr="00C31477">
        <w:rPr>
          <w:rFonts w:ascii="Arial" w:hAnsi="Arial" w:cs="Arial"/>
          <w:b w:val="0"/>
          <w:sz w:val="24"/>
          <w:szCs w:val="24"/>
        </w:rPr>
        <w:t xml:space="preserve"> </w:t>
      </w:r>
      <w:r w:rsidR="00560FD5">
        <w:rPr>
          <w:rFonts w:ascii="Arial" w:hAnsi="Arial" w:cs="Arial"/>
          <w:b w:val="0"/>
          <w:sz w:val="24"/>
          <w:szCs w:val="24"/>
        </w:rPr>
        <w:t>–</w:t>
      </w:r>
      <w:r w:rsidR="005554F7" w:rsidRPr="00C31477">
        <w:rPr>
          <w:rFonts w:ascii="Arial" w:hAnsi="Arial" w:cs="Arial"/>
          <w:b w:val="0"/>
          <w:sz w:val="24"/>
          <w:szCs w:val="24"/>
        </w:rPr>
        <w:t xml:space="preserve"> MG</w:t>
      </w:r>
      <w:r w:rsidR="00560FD5">
        <w:rPr>
          <w:rFonts w:ascii="Arial" w:hAnsi="Arial" w:cs="Arial"/>
          <w:b w:val="0"/>
          <w:sz w:val="24"/>
          <w:szCs w:val="24"/>
        </w:rPr>
        <w:t>.</w:t>
      </w:r>
    </w:p>
    <w:p w14:paraId="4440BA88" w14:textId="34DC42B2" w:rsidR="00560FD5" w:rsidRPr="001A5FB8" w:rsidRDefault="00560FD5" w:rsidP="00560FD5">
      <w:pPr>
        <w:pStyle w:val="Corpodetexto"/>
        <w:spacing w:line="360" w:lineRule="auto"/>
        <w:rPr>
          <w:sz w:val="24"/>
          <w:szCs w:val="24"/>
          <w:lang w:eastAsia="zh-CN"/>
        </w:rPr>
      </w:pPr>
      <w:r w:rsidRPr="003B58DF">
        <w:rPr>
          <w:rFonts w:ascii="Arial" w:hAnsi="Arial" w:cs="Arial"/>
          <w:b/>
          <w:sz w:val="24"/>
          <w:szCs w:val="24"/>
        </w:rPr>
        <w:t>A Prefeitura Municipal de Rio Preto - Dispensa n° 01</w:t>
      </w:r>
      <w:r w:rsidR="005959EB">
        <w:rPr>
          <w:rFonts w:ascii="Arial" w:hAnsi="Arial" w:cs="Arial"/>
          <w:b/>
          <w:sz w:val="24"/>
          <w:szCs w:val="24"/>
        </w:rPr>
        <w:t>9</w:t>
      </w:r>
      <w:r w:rsidRPr="003B58DF">
        <w:rPr>
          <w:rFonts w:ascii="Arial" w:hAnsi="Arial" w:cs="Arial"/>
          <w:b/>
          <w:sz w:val="24"/>
          <w:szCs w:val="24"/>
        </w:rPr>
        <w:t xml:space="preserve">/2025. </w:t>
      </w:r>
      <w:r w:rsidRPr="003B58DF">
        <w:rPr>
          <w:rFonts w:ascii="Arial" w:hAnsi="Arial" w:cs="Arial"/>
          <w:sz w:val="24"/>
          <w:szCs w:val="24"/>
        </w:rPr>
        <w:t>O</w:t>
      </w:r>
      <w:r w:rsidRPr="003B58DF">
        <w:rPr>
          <w:rFonts w:ascii="Arial" w:hAnsi="Arial" w:cs="Arial"/>
          <w:b/>
          <w:sz w:val="24"/>
          <w:szCs w:val="24"/>
        </w:rPr>
        <w:t xml:space="preserve"> </w:t>
      </w:r>
      <w:r w:rsidRPr="003B58DF">
        <w:rPr>
          <w:rFonts w:ascii="Arial" w:hAnsi="Arial" w:cs="Arial"/>
          <w:sz w:val="24"/>
          <w:szCs w:val="24"/>
        </w:rPr>
        <w:t xml:space="preserve">Município de Rio Preto, na forma da lei, faz saber, que a partir das 09h00mim do dia </w:t>
      </w:r>
      <w:r w:rsidR="005959EB">
        <w:rPr>
          <w:rFonts w:ascii="Arial" w:hAnsi="Arial" w:cs="Arial"/>
          <w:sz w:val="24"/>
          <w:szCs w:val="24"/>
        </w:rPr>
        <w:t>24</w:t>
      </w:r>
      <w:r w:rsidRPr="003B58DF">
        <w:rPr>
          <w:rFonts w:ascii="Arial" w:hAnsi="Arial" w:cs="Arial"/>
          <w:sz w:val="24"/>
          <w:szCs w:val="24"/>
        </w:rPr>
        <w:t xml:space="preserve">/03/2025 até as 17h00mim do </w:t>
      </w:r>
      <w:r w:rsidR="005959EB">
        <w:rPr>
          <w:rFonts w:ascii="Arial" w:hAnsi="Arial" w:cs="Arial"/>
          <w:sz w:val="24"/>
          <w:szCs w:val="24"/>
        </w:rPr>
        <w:t>26</w:t>
      </w:r>
      <w:r w:rsidRPr="003B58DF">
        <w:rPr>
          <w:rFonts w:ascii="Arial" w:hAnsi="Arial" w:cs="Arial"/>
          <w:sz w:val="24"/>
          <w:szCs w:val="24"/>
        </w:rPr>
        <w:t xml:space="preserve">/03/2024, estará recebendo propostas complementares podendo ser encaminhadas no endereço eletrônico </w:t>
      </w:r>
      <w:hyperlink r:id="rId8" w:history="1">
        <w:r w:rsidRPr="003B58DF">
          <w:rPr>
            <w:rStyle w:val="Hyperlink"/>
            <w:rFonts w:ascii="Arial" w:hAnsi="Arial" w:cs="Arial"/>
            <w:sz w:val="24"/>
            <w:szCs w:val="24"/>
          </w:rPr>
          <w:t>licitacao@riopreto.mg.gov.br</w:t>
        </w:r>
      </w:hyperlink>
      <w:r w:rsidRPr="003B58DF">
        <w:rPr>
          <w:rFonts w:ascii="Arial" w:hAnsi="Arial" w:cs="Arial"/>
          <w:sz w:val="24"/>
          <w:szCs w:val="24"/>
        </w:rPr>
        <w:t xml:space="preserve"> ou entregues de forma física no setor de licitações para presente objeto.</w:t>
      </w:r>
    </w:p>
    <w:p w14:paraId="7556B9EC" w14:textId="77777777" w:rsidR="00FB7E86" w:rsidRPr="00C31477" w:rsidRDefault="00FB7E86" w:rsidP="00C31477">
      <w:pPr>
        <w:pStyle w:val="Ttulo10"/>
        <w:spacing w:line="360" w:lineRule="auto"/>
        <w:jc w:val="both"/>
        <w:rPr>
          <w:rFonts w:ascii="Arial" w:hAnsi="Arial" w:cs="Arial"/>
          <w:b w:val="0"/>
          <w:sz w:val="24"/>
          <w:szCs w:val="24"/>
        </w:rPr>
      </w:pPr>
    </w:p>
    <w:p w14:paraId="1B2788C0" w14:textId="77777777" w:rsidR="00F36C6C" w:rsidRDefault="00FB7E86" w:rsidP="00C31477">
      <w:pPr>
        <w:pStyle w:val="Ttulo10"/>
        <w:spacing w:line="360" w:lineRule="auto"/>
        <w:jc w:val="both"/>
        <w:rPr>
          <w:rFonts w:ascii="Arial" w:hAnsi="Arial" w:cs="Arial"/>
          <w:sz w:val="24"/>
          <w:szCs w:val="24"/>
        </w:rPr>
      </w:pPr>
      <w:r w:rsidRPr="00C31477">
        <w:rPr>
          <w:rFonts w:ascii="Arial" w:hAnsi="Arial" w:cs="Arial"/>
          <w:sz w:val="24"/>
          <w:szCs w:val="24"/>
        </w:rPr>
        <w:t>2. OBJETO:</w:t>
      </w:r>
    </w:p>
    <w:p w14:paraId="6E1BE179" w14:textId="77777777" w:rsidR="00BA0061" w:rsidRDefault="00BA0061" w:rsidP="00BA0061">
      <w:pPr>
        <w:pStyle w:val="Corpodetexto"/>
        <w:rPr>
          <w:lang w:eastAsia="zh-CN"/>
        </w:rPr>
      </w:pPr>
    </w:p>
    <w:p w14:paraId="3DE5DB86" w14:textId="48A26474" w:rsidR="00F50686" w:rsidRPr="00F50686" w:rsidRDefault="00BA0061" w:rsidP="00BA0061">
      <w:pPr>
        <w:pStyle w:val="Corpodetexto"/>
        <w:spacing w:line="360" w:lineRule="auto"/>
        <w:rPr>
          <w:rFonts w:ascii="Arial" w:hAnsi="Arial" w:cs="Arial"/>
          <w:sz w:val="24"/>
          <w:szCs w:val="24"/>
          <w:lang w:eastAsia="zh-CN"/>
        </w:rPr>
      </w:pPr>
      <w:r>
        <w:rPr>
          <w:rFonts w:ascii="Arial" w:hAnsi="Arial" w:cs="Arial"/>
          <w:sz w:val="24"/>
          <w:szCs w:val="24"/>
          <w:lang w:eastAsia="zh-CN"/>
        </w:rPr>
        <w:t xml:space="preserve">2.1. </w:t>
      </w:r>
      <w:r w:rsidR="00471379">
        <w:rPr>
          <w:rFonts w:ascii="Arial" w:hAnsi="Arial" w:cs="Arial"/>
          <w:sz w:val="24"/>
          <w:szCs w:val="24"/>
          <w:lang w:eastAsia="zh-CN"/>
        </w:rPr>
        <w:t>C</w:t>
      </w:r>
      <w:r w:rsidR="00471379" w:rsidRPr="00471379">
        <w:rPr>
          <w:rFonts w:ascii="Arial" w:hAnsi="Arial" w:cs="Arial"/>
          <w:sz w:val="24"/>
          <w:szCs w:val="24"/>
          <w:lang w:eastAsia="zh-CN"/>
        </w:rPr>
        <w:t xml:space="preserve">ontratação de </w:t>
      </w:r>
      <w:r w:rsidR="00471379">
        <w:rPr>
          <w:rFonts w:ascii="Arial" w:hAnsi="Arial" w:cs="Arial"/>
          <w:sz w:val="24"/>
          <w:szCs w:val="24"/>
          <w:lang w:eastAsia="zh-CN"/>
        </w:rPr>
        <w:t>profissional</w:t>
      </w:r>
      <w:r w:rsidR="00471379" w:rsidRPr="00471379">
        <w:rPr>
          <w:rFonts w:ascii="Arial" w:hAnsi="Arial" w:cs="Arial"/>
          <w:sz w:val="24"/>
          <w:szCs w:val="24"/>
          <w:lang w:eastAsia="zh-CN"/>
        </w:rPr>
        <w:t xml:space="preserve"> por meio de DISPENSA, para </w:t>
      </w:r>
      <w:r w:rsidR="00F50686" w:rsidRPr="00F50686">
        <w:rPr>
          <w:rFonts w:ascii="Arial" w:hAnsi="Arial" w:cs="Arial"/>
          <w:sz w:val="24"/>
          <w:szCs w:val="24"/>
        </w:rPr>
        <w:t xml:space="preserve">fornecimento de Software </w:t>
      </w:r>
      <w:r w:rsidR="00F50686" w:rsidRPr="00F50686">
        <w:rPr>
          <w:rFonts w:ascii="Arial" w:hAnsi="Arial" w:cs="Arial"/>
          <w:bCs/>
          <w:sz w:val="24"/>
          <w:szCs w:val="24"/>
        </w:rPr>
        <w:t>específico para o setor de licitações e contratos para auxilio na execução dos processos, para a Secretaria Municipal de Administração e Fazenda</w:t>
      </w:r>
      <w:r w:rsidR="00F50686">
        <w:rPr>
          <w:rFonts w:ascii="Arial" w:hAnsi="Arial" w:cs="Arial"/>
          <w:bCs/>
          <w:sz w:val="24"/>
          <w:szCs w:val="24"/>
        </w:rPr>
        <w:t xml:space="preserve"> da Prefeitura Municipal de Rio Preto</w:t>
      </w:r>
      <w:r w:rsidR="00F50686" w:rsidRPr="00F50686">
        <w:rPr>
          <w:rFonts w:ascii="Arial" w:hAnsi="Arial" w:cs="Arial"/>
          <w:bCs/>
          <w:sz w:val="24"/>
          <w:szCs w:val="24"/>
        </w:rPr>
        <w:t>.</w:t>
      </w:r>
    </w:p>
    <w:p w14:paraId="18899BB0" w14:textId="77777777" w:rsidR="00D35E45" w:rsidRDefault="00D35E45" w:rsidP="00BA0061">
      <w:pPr>
        <w:pStyle w:val="Corpodetexto"/>
        <w:spacing w:line="360" w:lineRule="auto"/>
        <w:rPr>
          <w:rFonts w:ascii="Arial" w:hAnsi="Arial" w:cs="Arial"/>
          <w:sz w:val="24"/>
          <w:szCs w:val="24"/>
          <w:lang w:eastAsia="zh-CN"/>
        </w:rPr>
      </w:pPr>
    </w:p>
    <w:p w14:paraId="13EA0E78" w14:textId="53507090" w:rsidR="00F50686" w:rsidRPr="00F50686" w:rsidRDefault="00F50686" w:rsidP="00F50686">
      <w:pPr>
        <w:spacing w:line="360" w:lineRule="auto"/>
        <w:jc w:val="both"/>
        <w:rPr>
          <w:rFonts w:ascii="Arial" w:eastAsia="Times New Roman" w:hAnsi="Arial" w:cs="Arial"/>
          <w:w w:val="105"/>
          <w:sz w:val="24"/>
          <w:szCs w:val="24"/>
          <w:lang w:val="pt-PT"/>
        </w:rPr>
      </w:pPr>
      <w:r w:rsidRPr="00F50686">
        <w:rPr>
          <w:rFonts w:ascii="Arial" w:eastAsia="Times New Roman" w:hAnsi="Arial" w:cs="Arial"/>
          <w:w w:val="105"/>
          <w:sz w:val="24"/>
          <w:szCs w:val="24"/>
          <w:lang w:val="pt-PT"/>
        </w:rPr>
        <w:t>Considerando a ausência de pessoal qualificado nos quadros da administração pública, mostra-se imprescindível o suporte de um software para a estruturação das novas licitações e seus procedimentos auxiliares, em conformidade com os parâmetros da lei ordinária nº14.133/2021, pois houve um substancial mudança nos regimes de contração e nos correlatos procedimentos a serem adotados.</w:t>
      </w:r>
    </w:p>
    <w:p w14:paraId="6688FB58" w14:textId="4FFB1B87" w:rsidR="00F50686" w:rsidRPr="00F50686" w:rsidRDefault="00F50686" w:rsidP="00F50686">
      <w:pPr>
        <w:spacing w:line="360" w:lineRule="auto"/>
        <w:jc w:val="both"/>
        <w:rPr>
          <w:rFonts w:ascii="Arial" w:eastAsia="Times New Roman" w:hAnsi="Arial" w:cs="Arial"/>
          <w:w w:val="105"/>
          <w:sz w:val="24"/>
          <w:szCs w:val="24"/>
          <w:lang w:val="pt-PT"/>
        </w:rPr>
      </w:pPr>
      <w:r w:rsidRPr="00F50686">
        <w:rPr>
          <w:rFonts w:ascii="Arial" w:eastAsia="Times New Roman" w:hAnsi="Arial" w:cs="Arial"/>
          <w:w w:val="105"/>
          <w:sz w:val="24"/>
          <w:szCs w:val="24"/>
          <w:lang w:val="pt-PT"/>
        </w:rPr>
        <w:t>A estruturação manual dos procedimentos, além de ser mais suscetível a erro e ao retrabalho, está na contramão do processo de informatização e de acesso a informação pública, segura e fidedigna.</w:t>
      </w:r>
    </w:p>
    <w:p w14:paraId="08049F56" w14:textId="301F4C24" w:rsidR="00F50686" w:rsidRPr="00F50686" w:rsidRDefault="00F50686" w:rsidP="00F50686">
      <w:pPr>
        <w:pStyle w:val="Corpodetexto"/>
        <w:spacing w:line="360" w:lineRule="auto"/>
        <w:rPr>
          <w:rFonts w:ascii="Arial" w:hAnsi="Arial" w:cs="Arial"/>
          <w:sz w:val="24"/>
          <w:szCs w:val="24"/>
          <w:lang w:eastAsia="zh-CN"/>
        </w:rPr>
      </w:pPr>
      <w:r w:rsidRPr="00F50686">
        <w:rPr>
          <w:rFonts w:ascii="Arial" w:eastAsia="Times New Roman" w:hAnsi="Arial" w:cs="Arial"/>
          <w:w w:val="105"/>
          <w:sz w:val="24"/>
          <w:szCs w:val="24"/>
          <w:lang w:val="pt-PT"/>
        </w:rPr>
        <w:t>Por ser uma área sensível e imprescindível para o correto processamento das despesas públicas, o setor de licitações tem que estar atualizado e bem preparado para as mudanças, sendo a cessão de software especifico para licitações um instrumento que permitirá maior segurança no momento de transição para o novo regime de contratação.</w:t>
      </w:r>
    </w:p>
    <w:p w14:paraId="7CEB8727" w14:textId="77777777" w:rsidR="00F50686" w:rsidRDefault="00F50686" w:rsidP="00C31477">
      <w:pPr>
        <w:pStyle w:val="Ttulo10"/>
        <w:spacing w:line="360" w:lineRule="auto"/>
        <w:jc w:val="both"/>
        <w:rPr>
          <w:rFonts w:ascii="Arial" w:hAnsi="Arial" w:cs="Arial"/>
          <w:b w:val="0"/>
          <w:sz w:val="24"/>
          <w:szCs w:val="24"/>
        </w:rPr>
      </w:pPr>
    </w:p>
    <w:p w14:paraId="0B9BBAA8" w14:textId="0EFF8DB1" w:rsidR="00FB7E86" w:rsidRPr="00C31477" w:rsidRDefault="00FB7E86" w:rsidP="00C31477">
      <w:pPr>
        <w:pStyle w:val="Ttulo10"/>
        <w:spacing w:line="360" w:lineRule="auto"/>
        <w:jc w:val="both"/>
        <w:rPr>
          <w:rFonts w:ascii="Arial" w:hAnsi="Arial" w:cs="Arial"/>
          <w:b w:val="0"/>
          <w:sz w:val="24"/>
          <w:szCs w:val="24"/>
        </w:rPr>
      </w:pPr>
      <w:r w:rsidRPr="00C31477">
        <w:rPr>
          <w:rFonts w:ascii="Arial" w:hAnsi="Arial" w:cs="Arial"/>
          <w:b w:val="0"/>
          <w:sz w:val="24"/>
          <w:szCs w:val="24"/>
        </w:rPr>
        <w:t xml:space="preserve">2.2. </w:t>
      </w:r>
      <w:r w:rsidR="00D35E45">
        <w:rPr>
          <w:rFonts w:ascii="Arial" w:hAnsi="Arial" w:cs="Arial"/>
          <w:b w:val="0"/>
          <w:sz w:val="24"/>
          <w:szCs w:val="24"/>
        </w:rPr>
        <w:t>A contratação</w:t>
      </w:r>
      <w:r w:rsidR="00E6295E" w:rsidRPr="00C31477">
        <w:rPr>
          <w:rFonts w:ascii="Arial" w:hAnsi="Arial" w:cs="Arial"/>
          <w:b w:val="0"/>
          <w:sz w:val="24"/>
          <w:szCs w:val="24"/>
        </w:rPr>
        <w:t xml:space="preserve"> será</w:t>
      </w:r>
      <w:r w:rsidR="005554F7" w:rsidRPr="00C31477">
        <w:rPr>
          <w:rFonts w:ascii="Arial" w:hAnsi="Arial" w:cs="Arial"/>
          <w:b w:val="0"/>
          <w:sz w:val="24"/>
          <w:szCs w:val="24"/>
        </w:rPr>
        <w:t xml:space="preserve"> </w:t>
      </w:r>
      <w:r w:rsidRPr="00C31477">
        <w:rPr>
          <w:rFonts w:ascii="Arial" w:hAnsi="Arial" w:cs="Arial"/>
          <w:b w:val="0"/>
          <w:sz w:val="24"/>
          <w:szCs w:val="24"/>
        </w:rPr>
        <w:t>conforme tabela abaixo:</w:t>
      </w:r>
    </w:p>
    <w:p w14:paraId="70548948" w14:textId="77777777" w:rsidR="005554F7" w:rsidRPr="00C31477" w:rsidRDefault="005554F7" w:rsidP="00C31477">
      <w:pPr>
        <w:pStyle w:val="Corpodetexto"/>
        <w:spacing w:line="360" w:lineRule="auto"/>
        <w:rPr>
          <w:rFonts w:ascii="Arial" w:hAnsi="Arial" w:cs="Arial"/>
          <w:sz w:val="24"/>
          <w:szCs w:val="24"/>
          <w:lang w:eastAsia="zh-CN"/>
        </w:rPr>
      </w:pPr>
    </w:p>
    <w:tbl>
      <w:tblPr>
        <w:tblStyle w:val="Tabelacomgrade"/>
        <w:tblW w:w="0" w:type="auto"/>
        <w:tblLook w:val="04A0" w:firstRow="1" w:lastRow="0" w:firstColumn="1" w:lastColumn="0" w:noHBand="0" w:noVBand="1"/>
      </w:tblPr>
      <w:tblGrid>
        <w:gridCol w:w="710"/>
        <w:gridCol w:w="976"/>
        <w:gridCol w:w="990"/>
        <w:gridCol w:w="2232"/>
        <w:gridCol w:w="3108"/>
      </w:tblGrid>
      <w:tr w:rsidR="004B6ACB" w:rsidRPr="004B6ACB" w14:paraId="0D0BBA99" w14:textId="77777777" w:rsidTr="00BA0061">
        <w:trPr>
          <w:trHeight w:val="4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17C8B2E"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Item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4535A"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Quant.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52E966A"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Tipo</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4D1782"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Nome do Produto</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38B9624"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Especificação Técnica (Detalhada)</w:t>
            </w:r>
          </w:p>
        </w:tc>
      </w:tr>
      <w:tr w:rsidR="004B6ACB" w:rsidRPr="004B6ACB" w14:paraId="6C51904B" w14:textId="77777777" w:rsidTr="00BA0061">
        <w:trPr>
          <w:trHeight w:val="85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2390E" w14:textId="77777777" w:rsidR="004B6ACB" w:rsidRPr="004B6ACB" w:rsidRDefault="004B6ACB" w:rsidP="004B6ACB">
            <w:pPr>
              <w:spacing w:after="200" w:line="360" w:lineRule="auto"/>
              <w:jc w:val="both"/>
              <w:rPr>
                <w:rFonts w:ascii="Arial" w:hAnsi="Arial" w:cs="Arial"/>
              </w:rPr>
            </w:pPr>
            <w:r w:rsidRPr="004B6ACB">
              <w:rPr>
                <w:rFonts w:ascii="Arial" w:hAnsi="Arial" w:cs="Arial"/>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38DC6" w14:textId="576FDBC2" w:rsidR="004B6ACB" w:rsidRPr="004B6ACB" w:rsidRDefault="00D35E45" w:rsidP="004B6ACB">
            <w:pPr>
              <w:spacing w:after="200" w:line="360" w:lineRule="auto"/>
              <w:jc w:val="both"/>
              <w:rPr>
                <w:rFonts w:ascii="Arial" w:hAnsi="Arial" w:cs="Arial"/>
              </w:rPr>
            </w:pPr>
            <w:r>
              <w:rPr>
                <w:rFonts w:ascii="Arial" w:hAnsi="Arial" w:cs="Arial"/>
              </w:rPr>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2CDE8" w14:textId="6F623726" w:rsidR="004B6ACB" w:rsidRPr="004B6ACB" w:rsidRDefault="00D35E45" w:rsidP="004B6ACB">
            <w:pPr>
              <w:spacing w:after="200" w:line="360" w:lineRule="auto"/>
              <w:jc w:val="both"/>
              <w:rPr>
                <w:rFonts w:ascii="Arial" w:hAnsi="Arial" w:cs="Arial"/>
              </w:rPr>
            </w:pPr>
            <w:r>
              <w:rPr>
                <w:rFonts w:ascii="Arial" w:hAnsi="Arial" w:cs="Arial"/>
              </w:rPr>
              <w:t>Mensal</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20330" w14:textId="098FC044" w:rsidR="004B6ACB" w:rsidRPr="004B6ACB" w:rsidRDefault="007D6642" w:rsidP="004B6ACB">
            <w:pPr>
              <w:spacing w:after="200" w:line="360" w:lineRule="auto"/>
              <w:jc w:val="both"/>
              <w:rPr>
                <w:rFonts w:ascii="Arial" w:hAnsi="Arial" w:cs="Arial"/>
              </w:rPr>
            </w:pPr>
            <w:r w:rsidRPr="007C4B65">
              <w:rPr>
                <w:rFonts w:ascii="Arial" w:hAnsi="Arial" w:cs="Arial"/>
              </w:rPr>
              <w:t>Cessão de um software específico para o setor de licitações e contratos para auxilio na execução dos processos dentro do regime da nova lei de licitações com suporte.</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13455" w14:textId="633C2223" w:rsidR="00B24745" w:rsidRPr="00B24745" w:rsidRDefault="007D6642" w:rsidP="00B24745">
            <w:pPr>
              <w:spacing w:line="360" w:lineRule="auto"/>
              <w:jc w:val="both"/>
              <w:rPr>
                <w:rFonts w:ascii="Arial" w:hAnsi="Arial" w:cs="Arial"/>
                <w:color w:val="000000"/>
                <w:sz w:val="18"/>
                <w:szCs w:val="18"/>
              </w:rPr>
            </w:pPr>
            <w:r w:rsidRPr="007C4B65">
              <w:rPr>
                <w:rFonts w:ascii="Arial" w:hAnsi="Arial" w:cs="Arial"/>
                <w:w w:val="105"/>
                <w:sz w:val="20"/>
                <w:szCs w:val="20"/>
                <w:lang w:val="pt-PT"/>
              </w:rPr>
              <w:t>Cessão de uso do software com treinamento dos servidores que o utilizarão, suporte remoto para utilização do mesmo e manutenção mensal no sistema com correlatas atualizações. Incluem-se no objeto, aconselhamentos verbais por meios de comunicação à distância a Vossa Excelência e servidores que utilizarem o sistema, sendo responsabilidade do contratante a análise jurídica sobre os procedimentos e a forma como os servidores utilizam as ferramentas.</w:t>
            </w:r>
          </w:p>
        </w:tc>
      </w:tr>
    </w:tbl>
    <w:p w14:paraId="27A91603" w14:textId="77777777" w:rsidR="005554F7" w:rsidRPr="000D7144" w:rsidRDefault="005554F7" w:rsidP="005554F7">
      <w:pPr>
        <w:jc w:val="both"/>
        <w:rPr>
          <w:rFonts w:ascii="Times New Roman" w:hAnsi="Times New Roman" w:cs="Times New Roman"/>
          <w:sz w:val="20"/>
          <w:szCs w:val="20"/>
        </w:rPr>
      </w:pPr>
    </w:p>
    <w:p w14:paraId="1CBE39EC" w14:textId="77777777" w:rsidR="00FB7E86" w:rsidRPr="000D7144" w:rsidRDefault="00FB7E86" w:rsidP="00193B4D">
      <w:pPr>
        <w:pStyle w:val="Ttulo10"/>
        <w:ind w:hanging="2"/>
        <w:jc w:val="both"/>
        <w:rPr>
          <w:b w:val="0"/>
          <w:color w:val="000000"/>
          <w:sz w:val="20"/>
          <w:szCs w:val="20"/>
        </w:rPr>
      </w:pPr>
    </w:p>
    <w:p w14:paraId="48C0DB7D" w14:textId="77777777" w:rsidR="00FB7E86" w:rsidRPr="00C31477" w:rsidRDefault="00FB7E86" w:rsidP="00C31477">
      <w:pPr>
        <w:pStyle w:val="Ttulo10"/>
        <w:spacing w:line="360" w:lineRule="auto"/>
        <w:ind w:hanging="2"/>
        <w:jc w:val="both"/>
        <w:rPr>
          <w:rFonts w:ascii="Arial" w:hAnsi="Arial" w:cs="Arial"/>
          <w:b w:val="0"/>
          <w:sz w:val="24"/>
          <w:szCs w:val="24"/>
        </w:rPr>
      </w:pPr>
      <w:r w:rsidRPr="00C31477">
        <w:rPr>
          <w:rFonts w:ascii="Arial" w:hAnsi="Arial" w:cs="Arial"/>
          <w:sz w:val="24"/>
          <w:szCs w:val="24"/>
        </w:rPr>
        <w:t>3. DO DETALHAMENTO DO OBJETO</w:t>
      </w:r>
      <w:r w:rsidRPr="00C31477">
        <w:rPr>
          <w:rFonts w:ascii="Arial" w:hAnsi="Arial" w:cs="Arial"/>
          <w:b w:val="0"/>
          <w:sz w:val="24"/>
          <w:szCs w:val="24"/>
        </w:rPr>
        <w:t xml:space="preserve">: </w:t>
      </w:r>
    </w:p>
    <w:p w14:paraId="29B13290" w14:textId="77777777" w:rsidR="00FB7E86" w:rsidRPr="00C31477" w:rsidRDefault="00FB7E86" w:rsidP="00C31477">
      <w:pPr>
        <w:pStyle w:val="Ttulo10"/>
        <w:spacing w:line="360" w:lineRule="auto"/>
        <w:ind w:hanging="2"/>
        <w:jc w:val="both"/>
        <w:rPr>
          <w:rFonts w:ascii="Arial" w:hAnsi="Arial" w:cs="Arial"/>
          <w:b w:val="0"/>
          <w:sz w:val="24"/>
          <w:szCs w:val="24"/>
        </w:rPr>
      </w:pPr>
    </w:p>
    <w:p w14:paraId="1841C8E6" w14:textId="03AA3541" w:rsidR="008906F2" w:rsidRPr="008906F2" w:rsidRDefault="00FB7E86" w:rsidP="008906F2">
      <w:pPr>
        <w:spacing w:line="360" w:lineRule="auto"/>
        <w:jc w:val="both"/>
        <w:rPr>
          <w:rFonts w:ascii="Arial" w:hAnsi="Arial" w:cs="Arial"/>
          <w:sz w:val="24"/>
          <w:szCs w:val="24"/>
        </w:rPr>
      </w:pPr>
      <w:r w:rsidRPr="00C320B7">
        <w:rPr>
          <w:rFonts w:ascii="Arial" w:hAnsi="Arial" w:cs="Arial"/>
          <w:sz w:val="24"/>
          <w:szCs w:val="24"/>
        </w:rPr>
        <w:t>3.1. Conforme na descrição da tabela acima, a prestação de serviço deve ser conforme especifi</w:t>
      </w:r>
      <w:r w:rsidR="005D48EF" w:rsidRPr="00C320B7">
        <w:rPr>
          <w:rFonts w:ascii="Arial" w:hAnsi="Arial" w:cs="Arial"/>
          <w:sz w:val="24"/>
          <w:szCs w:val="24"/>
        </w:rPr>
        <w:t>cação neste termo de referência.</w:t>
      </w:r>
      <w:r w:rsidRPr="00C320B7">
        <w:rPr>
          <w:rFonts w:ascii="Arial" w:hAnsi="Arial" w:cs="Arial"/>
          <w:sz w:val="24"/>
          <w:szCs w:val="24"/>
        </w:rPr>
        <w:t xml:space="preserve"> </w:t>
      </w:r>
      <w:r w:rsidR="00C320B7" w:rsidRPr="00C320B7">
        <w:rPr>
          <w:rFonts w:ascii="Arial" w:hAnsi="Arial" w:cs="Arial"/>
          <w:sz w:val="24"/>
          <w:szCs w:val="24"/>
        </w:rPr>
        <w:t xml:space="preserve">A Contratação de </w:t>
      </w:r>
      <w:r w:rsidR="00CA3FF2" w:rsidRPr="00F50686">
        <w:rPr>
          <w:rFonts w:ascii="Arial" w:eastAsia="Times New Roman" w:hAnsi="Arial" w:cs="Arial"/>
          <w:w w:val="105"/>
          <w:sz w:val="24"/>
          <w:szCs w:val="24"/>
          <w:lang w:val="pt-PT"/>
        </w:rPr>
        <w:t>software para a estruturação das novas licitações e seus procedimentos auxiliares</w:t>
      </w:r>
      <w:r w:rsidR="00857D66" w:rsidRPr="00857D66">
        <w:rPr>
          <w:rFonts w:ascii="Arial" w:hAnsi="Arial" w:cs="Arial"/>
          <w:sz w:val="24"/>
          <w:szCs w:val="24"/>
        </w:rPr>
        <w:t xml:space="preserve">, para atender as necessidades da Secretaria Municipal de </w:t>
      </w:r>
      <w:r w:rsidR="00CA3FF2">
        <w:rPr>
          <w:rFonts w:ascii="Arial" w:hAnsi="Arial" w:cs="Arial"/>
          <w:sz w:val="24"/>
          <w:szCs w:val="24"/>
        </w:rPr>
        <w:t>Administração e Saúde</w:t>
      </w:r>
      <w:r w:rsidR="00857D66">
        <w:rPr>
          <w:rFonts w:ascii="Arial" w:hAnsi="Arial" w:cs="Arial"/>
          <w:sz w:val="24"/>
          <w:szCs w:val="24"/>
        </w:rPr>
        <w:t xml:space="preserve">. </w:t>
      </w:r>
      <w:r w:rsidR="00C320B7" w:rsidRPr="00C320B7">
        <w:rPr>
          <w:rFonts w:ascii="Arial" w:hAnsi="Arial" w:cs="Arial"/>
          <w:sz w:val="24"/>
          <w:szCs w:val="24"/>
        </w:rPr>
        <w:t>A adoção da modalidade atenderá os requisitos da Lei e incitar a competição entre fornecedores, desburocratizar o processo aquisitivo, permitir maior transparência e controle social.</w:t>
      </w:r>
    </w:p>
    <w:p w14:paraId="1C9A2CF5" w14:textId="77DC1637" w:rsidR="00A84D9D" w:rsidRDefault="009C18F0" w:rsidP="008906F2">
      <w:pPr>
        <w:pStyle w:val="Ttulo10"/>
        <w:spacing w:line="360" w:lineRule="auto"/>
        <w:ind w:hanging="2"/>
        <w:jc w:val="both"/>
        <w:rPr>
          <w:rFonts w:ascii="Arial" w:hAnsi="Arial" w:cs="Arial"/>
          <w:sz w:val="24"/>
          <w:szCs w:val="24"/>
        </w:rPr>
      </w:pPr>
      <w:r w:rsidRPr="00C31477">
        <w:rPr>
          <w:rFonts w:ascii="Arial" w:hAnsi="Arial" w:cs="Arial"/>
          <w:sz w:val="24"/>
          <w:szCs w:val="24"/>
        </w:rPr>
        <w:lastRenderedPageBreak/>
        <w:t>4. DURAÇÃO DA ATA</w:t>
      </w:r>
      <w:r w:rsidR="00FB7E86" w:rsidRPr="00C31477">
        <w:rPr>
          <w:rFonts w:ascii="Arial" w:hAnsi="Arial" w:cs="Arial"/>
          <w:sz w:val="24"/>
          <w:szCs w:val="24"/>
        </w:rPr>
        <w:t xml:space="preserve"> </w:t>
      </w:r>
    </w:p>
    <w:p w14:paraId="4EC9D81F" w14:textId="77777777" w:rsidR="008906F2" w:rsidRPr="008906F2" w:rsidRDefault="008906F2" w:rsidP="008906F2">
      <w:pPr>
        <w:pStyle w:val="Corpodetexto"/>
        <w:rPr>
          <w:lang w:eastAsia="zh-CN"/>
        </w:rPr>
      </w:pPr>
    </w:p>
    <w:p w14:paraId="6FB9E9CA" w14:textId="368B6478" w:rsidR="00A84D9D" w:rsidRDefault="00A84D9D" w:rsidP="00A84D9D">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A empresa Detentora da Ata deverá iniciar imediatamente após a assinatura </w:t>
      </w:r>
      <w:r>
        <w:rPr>
          <w:rFonts w:ascii="Arial" w:hAnsi="Arial" w:cs="Arial"/>
          <w:sz w:val="24"/>
          <w:szCs w:val="24"/>
        </w:rPr>
        <w:t>do contrato</w:t>
      </w:r>
      <w:r w:rsidRPr="00EB645F">
        <w:rPr>
          <w:rFonts w:ascii="Arial" w:hAnsi="Arial" w:cs="Arial"/>
          <w:sz w:val="24"/>
          <w:szCs w:val="24"/>
        </w:rPr>
        <w:t xml:space="preserve"> a prestação dos serviços, nela estipulados, assim que solicitado.</w:t>
      </w:r>
    </w:p>
    <w:p w14:paraId="4A4AF05B" w14:textId="77777777" w:rsidR="00A84D9D" w:rsidRDefault="00A84D9D" w:rsidP="00A84D9D">
      <w:pPr>
        <w:pStyle w:val="Corpodetexto"/>
        <w:spacing w:line="360" w:lineRule="auto"/>
        <w:ind w:left="0" w:firstLine="0"/>
        <w:rPr>
          <w:rFonts w:ascii="Arial" w:hAnsi="Arial" w:cs="Arial"/>
          <w:sz w:val="24"/>
          <w:szCs w:val="24"/>
        </w:rPr>
      </w:pPr>
    </w:p>
    <w:p w14:paraId="37F3A435" w14:textId="77777777" w:rsidR="00A84D9D" w:rsidRPr="00E06081" w:rsidRDefault="00A84D9D" w:rsidP="00A84D9D">
      <w:pPr>
        <w:tabs>
          <w:tab w:val="center" w:pos="4419"/>
          <w:tab w:val="right" w:pos="8838"/>
        </w:tabs>
        <w:spacing w:after="0" w:line="360" w:lineRule="auto"/>
        <w:jc w:val="both"/>
        <w:rPr>
          <w:rFonts w:ascii="Arial" w:eastAsia="Times New Roman" w:hAnsi="Arial" w:cs="Arial"/>
          <w:b/>
          <w:bCs/>
          <w:sz w:val="24"/>
          <w:szCs w:val="24"/>
        </w:rPr>
      </w:pPr>
      <w:bookmarkStart w:id="1" w:name="_Hlk163131029"/>
      <w:r>
        <w:rPr>
          <w:rFonts w:ascii="Arial" w:eastAsia="Times New Roman" w:hAnsi="Arial" w:cs="Arial"/>
          <w:b/>
          <w:bCs/>
          <w:sz w:val="24"/>
          <w:szCs w:val="24"/>
        </w:rPr>
        <w:t xml:space="preserve">4.1. </w:t>
      </w:r>
      <w:r w:rsidRPr="00E06081">
        <w:rPr>
          <w:rFonts w:ascii="Arial" w:eastAsia="Times New Roman" w:hAnsi="Arial" w:cs="Arial"/>
          <w:b/>
          <w:bCs/>
          <w:sz w:val="24"/>
          <w:szCs w:val="24"/>
        </w:rPr>
        <w:t>REQUISITOS DA CONTRATAÇÃO</w:t>
      </w:r>
      <w:bookmarkEnd w:id="1"/>
      <w:r w:rsidRPr="00E06081">
        <w:rPr>
          <w:rFonts w:ascii="Arial" w:eastAsia="Times New Roman" w:hAnsi="Arial" w:cs="Arial"/>
          <w:b/>
          <w:bCs/>
          <w:sz w:val="24"/>
          <w:szCs w:val="24"/>
        </w:rPr>
        <w:t>:</w:t>
      </w:r>
    </w:p>
    <w:p w14:paraId="18EF543B" w14:textId="77777777" w:rsidR="00A84D9D" w:rsidRPr="00E06081" w:rsidRDefault="00A84D9D" w:rsidP="00A84D9D">
      <w:pPr>
        <w:spacing w:after="0" w:line="360" w:lineRule="auto"/>
        <w:jc w:val="both"/>
        <w:rPr>
          <w:rFonts w:ascii="Arial" w:eastAsia="Times New Roman" w:hAnsi="Arial" w:cs="Arial"/>
          <w:sz w:val="24"/>
          <w:szCs w:val="24"/>
        </w:rPr>
      </w:pPr>
      <w:bookmarkStart w:id="2" w:name="_Hlk163131066"/>
      <w:r w:rsidRPr="00E06081">
        <w:rPr>
          <w:rFonts w:ascii="Arial" w:eastAsia="Times New Roman" w:hAnsi="Arial" w:cs="Arial"/>
          <w:b/>
          <w:bCs/>
          <w:sz w:val="24"/>
          <w:szCs w:val="24"/>
        </w:rPr>
        <w:t>4.1</w:t>
      </w:r>
      <w:r>
        <w:rPr>
          <w:rFonts w:ascii="Arial" w:eastAsia="Times New Roman" w:hAnsi="Arial" w:cs="Arial"/>
          <w:b/>
          <w:bCs/>
          <w:sz w:val="24"/>
          <w:szCs w:val="24"/>
        </w:rPr>
        <w:t xml:space="preserve">.2 </w:t>
      </w:r>
      <w:r w:rsidRPr="00E06081">
        <w:rPr>
          <w:rFonts w:ascii="Arial" w:eastAsia="Times New Roman" w:hAnsi="Arial" w:cs="Arial"/>
          <w:b/>
          <w:bCs/>
          <w:sz w:val="24"/>
          <w:szCs w:val="24"/>
        </w:rPr>
        <w:t>-</w:t>
      </w:r>
      <w:r w:rsidRPr="00E06081">
        <w:rPr>
          <w:rFonts w:ascii="Arial" w:eastAsia="Times New Roman" w:hAnsi="Arial" w:cs="Arial"/>
          <w:sz w:val="24"/>
          <w:szCs w:val="24"/>
        </w:rPr>
        <w:t>Os serviços referentes a esta contratação deverão ser executados pela contratada, de acordo com as especificações abaixo:</w:t>
      </w:r>
    </w:p>
    <w:bookmarkEnd w:id="2"/>
    <w:p w14:paraId="307F2025"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5B17FC">
        <w:rPr>
          <w:rFonts w:ascii="Arial" w:eastAsia="Times New Roman" w:hAnsi="Arial" w:cs="Arial"/>
          <w:b/>
          <w:sz w:val="24"/>
          <w:szCs w:val="24"/>
        </w:rPr>
        <w:t>(x)</w:t>
      </w:r>
      <w:r w:rsidRPr="00E06081">
        <w:rPr>
          <w:rFonts w:ascii="Arial" w:eastAsia="Times New Roman" w:hAnsi="Arial" w:cs="Arial"/>
          <w:sz w:val="24"/>
          <w:szCs w:val="24"/>
        </w:rPr>
        <w:t>A contratada possui registro em órgãos regulamentadores;</w:t>
      </w:r>
    </w:p>
    <w:p w14:paraId="1800F493"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)Possui critérios para possível execução de logística reversa;</w:t>
      </w:r>
    </w:p>
    <w:p w14:paraId="77B369AA"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)Adota critérios de sustentabilidade e boas práticas;</w:t>
      </w:r>
    </w:p>
    <w:p w14:paraId="38E99CCA"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5B17FC">
        <w:rPr>
          <w:rFonts w:ascii="Arial" w:eastAsia="Times New Roman" w:hAnsi="Arial" w:cs="Arial"/>
          <w:b/>
          <w:sz w:val="24"/>
          <w:szCs w:val="24"/>
        </w:rPr>
        <w:t>(x)</w:t>
      </w:r>
      <w:r w:rsidRPr="00E06081">
        <w:rPr>
          <w:rFonts w:ascii="Arial" w:eastAsia="Times New Roman" w:hAnsi="Arial" w:cs="Arial"/>
          <w:sz w:val="24"/>
          <w:szCs w:val="24"/>
        </w:rPr>
        <w:t>Apresenta formalmente o responsável técnico com registro no respectivo conselho (se for o caso);</w:t>
      </w:r>
    </w:p>
    <w:p w14:paraId="7530B8F0"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)Apresenta catálogos, folders de produtos;</w:t>
      </w:r>
    </w:p>
    <w:p w14:paraId="6933BAEF"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(x)</w:t>
      </w:r>
      <w:r w:rsidRPr="00E06081">
        <w:rPr>
          <w:rFonts w:ascii="Arial" w:eastAsia="Times New Roman" w:hAnsi="Arial" w:cs="Arial"/>
          <w:sz w:val="24"/>
          <w:szCs w:val="24"/>
        </w:rPr>
        <w:t>Possui certificado de licença de funcionamento;</w:t>
      </w:r>
    </w:p>
    <w:p w14:paraId="00974476"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(x)</w:t>
      </w:r>
      <w:r w:rsidRPr="00E06081">
        <w:rPr>
          <w:rFonts w:ascii="Arial" w:eastAsia="Times New Roman" w:hAnsi="Arial" w:cs="Arial"/>
          <w:sz w:val="24"/>
          <w:szCs w:val="24"/>
        </w:rPr>
        <w:t>Atende as demais legislações pertinentes.</w:t>
      </w:r>
    </w:p>
    <w:p w14:paraId="462A09FB" w14:textId="77777777" w:rsidR="00A84D9D" w:rsidRPr="00E06081" w:rsidRDefault="00A84D9D" w:rsidP="00A84D9D">
      <w:pPr>
        <w:spacing w:after="0" w:line="360" w:lineRule="auto"/>
        <w:contextualSpacing/>
        <w:jc w:val="both"/>
        <w:rPr>
          <w:rFonts w:ascii="Arial" w:eastAsia="Times New Roman" w:hAnsi="Arial" w:cs="Arial"/>
          <w:sz w:val="24"/>
          <w:szCs w:val="24"/>
        </w:rPr>
      </w:pPr>
    </w:p>
    <w:p w14:paraId="4FA4DB79" w14:textId="77777777" w:rsidR="00A84D9D" w:rsidRPr="00E06081" w:rsidRDefault="00A84D9D" w:rsidP="00A84D9D">
      <w:pPr>
        <w:spacing w:after="0" w:line="360" w:lineRule="auto"/>
        <w:contextualSpacing/>
        <w:jc w:val="both"/>
        <w:rPr>
          <w:rFonts w:ascii="Arial" w:hAnsi="Arial" w:cs="Arial"/>
          <w:b/>
          <w:sz w:val="24"/>
          <w:szCs w:val="24"/>
        </w:rPr>
      </w:pPr>
      <w:r w:rsidRPr="00E06081">
        <w:rPr>
          <w:rFonts w:ascii="Arial" w:eastAsia="Times New Roman" w:hAnsi="Arial" w:cs="Arial"/>
          <w:b/>
          <w:bCs/>
          <w:sz w:val="24"/>
          <w:szCs w:val="24"/>
        </w:rPr>
        <w:t>4.2</w:t>
      </w:r>
      <w:r w:rsidRPr="00E06081">
        <w:rPr>
          <w:rFonts w:ascii="Arial" w:hAnsi="Arial" w:cs="Arial"/>
          <w:b/>
          <w:bCs/>
          <w:sz w:val="24"/>
          <w:szCs w:val="24"/>
        </w:rPr>
        <w:t>-</w:t>
      </w:r>
      <w:r w:rsidRPr="00E06081">
        <w:rPr>
          <w:rFonts w:ascii="Arial" w:hAnsi="Arial" w:cs="Arial"/>
          <w:bCs/>
          <w:sz w:val="24"/>
          <w:szCs w:val="24"/>
        </w:rPr>
        <w:t>Para se habilitar a concorrente deve apresentar os seguintes documentos:</w:t>
      </w:r>
    </w:p>
    <w:p w14:paraId="02848614" w14:textId="77777777" w:rsidR="00A84D9D" w:rsidRPr="00E06081" w:rsidRDefault="00A84D9D" w:rsidP="00A84D9D">
      <w:pPr>
        <w:spacing w:after="0" w:line="360" w:lineRule="auto"/>
        <w:jc w:val="both"/>
        <w:rPr>
          <w:rFonts w:ascii="Arial" w:hAnsi="Arial" w:cs="Arial"/>
          <w:bCs/>
          <w:sz w:val="24"/>
        </w:rPr>
      </w:pPr>
      <w:r w:rsidRPr="00E06081">
        <w:rPr>
          <w:rFonts w:ascii="Arial" w:hAnsi="Arial" w:cs="Arial"/>
          <w:b/>
          <w:sz w:val="24"/>
          <w:u w:val="single"/>
        </w:rPr>
        <w:t>4.2.1-</w:t>
      </w:r>
      <w:r w:rsidRPr="00E06081">
        <w:rPr>
          <w:rFonts w:ascii="Arial" w:hAnsi="Arial" w:cs="Arial"/>
          <w:bCs/>
          <w:sz w:val="24"/>
          <w:u w:val="single"/>
        </w:rPr>
        <w:t>Habilitação Jurídica</w:t>
      </w:r>
      <w:r w:rsidRPr="00E06081">
        <w:rPr>
          <w:rFonts w:ascii="Arial" w:hAnsi="Arial" w:cs="Arial"/>
          <w:bCs/>
          <w:sz w:val="24"/>
        </w:rPr>
        <w:t>:</w:t>
      </w:r>
    </w:p>
    <w:p w14:paraId="31186DEE" w14:textId="77777777" w:rsidR="00A84D9D" w:rsidRPr="00E06081" w:rsidRDefault="00A84D9D" w:rsidP="00A84D9D">
      <w:pPr>
        <w:pStyle w:val="PargrafodaLista"/>
        <w:numPr>
          <w:ilvl w:val="0"/>
          <w:numId w:val="8"/>
        </w:numPr>
        <w:suppressAutoHyphens w:val="0"/>
        <w:spacing w:line="360" w:lineRule="auto"/>
        <w:ind w:left="709"/>
        <w:rPr>
          <w:rFonts w:ascii="Arial" w:hAnsi="Arial" w:cs="Arial"/>
          <w:bCs/>
        </w:rPr>
      </w:pPr>
      <w:r w:rsidRPr="00E06081">
        <w:rPr>
          <w:rFonts w:ascii="Arial" w:hAnsi="Arial" w:cs="Arial"/>
          <w:bCs/>
        </w:rPr>
        <w:t>Ato constitutivo, estatuto ou contrato social em vigor, acompanhado de documentos de eleição de seus administradores ou exercício da diretoria (acompanhado das alterações contratuais quando for o caso);</w:t>
      </w:r>
    </w:p>
    <w:p w14:paraId="113E13F0" w14:textId="77777777" w:rsidR="00A84D9D" w:rsidRPr="00E06081" w:rsidRDefault="00A84D9D" w:rsidP="00A84D9D">
      <w:pPr>
        <w:pStyle w:val="PargrafodaLista"/>
        <w:numPr>
          <w:ilvl w:val="0"/>
          <w:numId w:val="8"/>
        </w:numPr>
        <w:suppressAutoHyphens w:val="0"/>
        <w:spacing w:line="360" w:lineRule="auto"/>
        <w:ind w:left="709"/>
        <w:rPr>
          <w:rFonts w:ascii="Arial" w:hAnsi="Arial" w:cs="Arial"/>
          <w:bCs/>
        </w:rPr>
      </w:pPr>
      <w:r w:rsidRPr="00E06081">
        <w:rPr>
          <w:rFonts w:ascii="Arial" w:hAnsi="Arial" w:cs="Arial"/>
          <w:bCs/>
        </w:rPr>
        <w:t>Registro Comercial;</w:t>
      </w:r>
    </w:p>
    <w:p w14:paraId="43BF2B4C" w14:textId="06A19904" w:rsidR="00A84D9D" w:rsidRPr="00A84D9D" w:rsidRDefault="00A84D9D" w:rsidP="00A84D9D">
      <w:pPr>
        <w:pStyle w:val="PargrafodaLista"/>
        <w:numPr>
          <w:ilvl w:val="0"/>
          <w:numId w:val="8"/>
        </w:numPr>
        <w:suppressAutoHyphens w:val="0"/>
        <w:spacing w:line="360" w:lineRule="auto"/>
        <w:ind w:left="709"/>
        <w:rPr>
          <w:rFonts w:ascii="Arial" w:hAnsi="Arial" w:cs="Arial"/>
          <w:bCs/>
          <w:sz w:val="28"/>
        </w:rPr>
      </w:pPr>
      <w:r w:rsidRPr="00E06081">
        <w:rPr>
          <w:rFonts w:ascii="Arial" w:hAnsi="Arial" w:cs="Arial"/>
          <w:bCs/>
        </w:rPr>
        <w:t>Cédula de Identidade (representante).</w:t>
      </w:r>
    </w:p>
    <w:p w14:paraId="17ECC932" w14:textId="77777777" w:rsidR="00A84D9D" w:rsidRDefault="00A84D9D" w:rsidP="00A84D9D">
      <w:pPr>
        <w:spacing w:after="0" w:line="360" w:lineRule="auto"/>
        <w:jc w:val="both"/>
        <w:rPr>
          <w:rFonts w:ascii="Arial" w:eastAsia="Times New Roman" w:hAnsi="Arial" w:cs="Arial"/>
          <w:b/>
          <w:sz w:val="24"/>
          <w:szCs w:val="24"/>
          <w:u w:val="single"/>
        </w:rPr>
      </w:pPr>
    </w:p>
    <w:p w14:paraId="71EF3AAF" w14:textId="77777777" w:rsidR="00A84D9D" w:rsidRPr="00E06081" w:rsidRDefault="00A84D9D" w:rsidP="00A84D9D">
      <w:pPr>
        <w:spacing w:after="0" w:line="360" w:lineRule="auto"/>
        <w:jc w:val="both"/>
        <w:rPr>
          <w:rFonts w:ascii="Arial" w:hAnsi="Arial" w:cs="Arial"/>
          <w:bCs/>
          <w:sz w:val="24"/>
        </w:rPr>
      </w:pPr>
      <w:r w:rsidRPr="00E06081">
        <w:rPr>
          <w:rFonts w:ascii="Arial" w:eastAsia="Times New Roman" w:hAnsi="Arial" w:cs="Arial"/>
          <w:b/>
          <w:sz w:val="24"/>
          <w:szCs w:val="24"/>
          <w:u w:val="single"/>
        </w:rPr>
        <w:t>4.2.2-</w:t>
      </w:r>
      <w:r w:rsidRPr="00E06081">
        <w:rPr>
          <w:rFonts w:ascii="Arial" w:hAnsi="Arial" w:cs="Arial"/>
          <w:bCs/>
          <w:sz w:val="24"/>
          <w:u w:val="single"/>
        </w:rPr>
        <w:t>Habilitação Fiscal, Social e Trabalhista</w:t>
      </w:r>
      <w:r w:rsidRPr="00E06081">
        <w:rPr>
          <w:rFonts w:ascii="Arial" w:hAnsi="Arial" w:cs="Arial"/>
          <w:bCs/>
          <w:sz w:val="24"/>
        </w:rPr>
        <w:t>:</w:t>
      </w:r>
    </w:p>
    <w:p w14:paraId="01AB3C45"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CPF (representante);</w:t>
      </w:r>
    </w:p>
    <w:p w14:paraId="2133DDBD"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CNPJ para pessoas jurídicas;</w:t>
      </w:r>
    </w:p>
    <w:p w14:paraId="5DCE57C1"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a Fazenda Municipal;</w:t>
      </w:r>
    </w:p>
    <w:p w14:paraId="50096B84"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 xml:space="preserve">Prova de regularidade com a Fazenda Estadual; </w:t>
      </w:r>
    </w:p>
    <w:p w14:paraId="146E9015"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a Fazenda Federal;</w:t>
      </w:r>
    </w:p>
    <w:p w14:paraId="709A2308"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o FGTS;</w:t>
      </w:r>
    </w:p>
    <w:p w14:paraId="136BA094" w14:textId="0F0BE41A" w:rsidR="00A84D9D" w:rsidRPr="00A84D9D"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lastRenderedPageBreak/>
        <w:t>Prova de regularidade com a Justiça do Trabalho.</w:t>
      </w:r>
    </w:p>
    <w:p w14:paraId="22FBFFBF" w14:textId="77777777" w:rsidR="00A84D9D" w:rsidRDefault="00A84D9D" w:rsidP="00A84D9D">
      <w:pPr>
        <w:spacing w:after="0" w:line="360" w:lineRule="auto"/>
        <w:jc w:val="both"/>
        <w:rPr>
          <w:rFonts w:ascii="Arial" w:eastAsia="Times New Roman" w:hAnsi="Arial" w:cs="Arial"/>
          <w:b/>
          <w:sz w:val="24"/>
          <w:szCs w:val="24"/>
          <w:u w:val="single"/>
        </w:rPr>
      </w:pPr>
    </w:p>
    <w:p w14:paraId="388EFBC8" w14:textId="77777777" w:rsidR="00A84D9D" w:rsidRPr="00E06081" w:rsidRDefault="00A84D9D" w:rsidP="00A84D9D">
      <w:pPr>
        <w:spacing w:after="0" w:line="360" w:lineRule="auto"/>
        <w:jc w:val="both"/>
        <w:rPr>
          <w:rFonts w:ascii="Arial" w:hAnsi="Arial" w:cs="Arial"/>
          <w:bCs/>
          <w:sz w:val="24"/>
          <w:u w:val="single"/>
        </w:rPr>
      </w:pPr>
      <w:r w:rsidRPr="00E06081">
        <w:rPr>
          <w:rFonts w:ascii="Arial" w:eastAsia="Times New Roman" w:hAnsi="Arial" w:cs="Arial"/>
          <w:b/>
          <w:sz w:val="24"/>
          <w:szCs w:val="24"/>
          <w:u w:val="single"/>
        </w:rPr>
        <w:t>4.2.</w:t>
      </w:r>
      <w:r>
        <w:rPr>
          <w:rFonts w:ascii="Arial" w:eastAsia="Times New Roman" w:hAnsi="Arial" w:cs="Arial"/>
          <w:b/>
          <w:sz w:val="24"/>
          <w:szCs w:val="24"/>
          <w:u w:val="single"/>
        </w:rPr>
        <w:t>4</w:t>
      </w:r>
      <w:r w:rsidRPr="00E06081">
        <w:rPr>
          <w:rFonts w:ascii="Arial" w:eastAsia="Times New Roman" w:hAnsi="Arial" w:cs="Arial"/>
          <w:b/>
          <w:sz w:val="24"/>
          <w:szCs w:val="24"/>
          <w:u w:val="single"/>
        </w:rPr>
        <w:t>-</w:t>
      </w:r>
      <w:r w:rsidRPr="00E06081">
        <w:rPr>
          <w:rFonts w:ascii="Arial" w:hAnsi="Arial" w:cs="Arial"/>
          <w:bCs/>
          <w:sz w:val="24"/>
          <w:u w:val="single"/>
        </w:rPr>
        <w:t>Declarações:</w:t>
      </w:r>
    </w:p>
    <w:p w14:paraId="605E06BD" w14:textId="77777777" w:rsidR="00A84D9D" w:rsidRPr="00E06081" w:rsidRDefault="00A84D9D" w:rsidP="00A84D9D">
      <w:pPr>
        <w:pStyle w:val="PargrafodaLista"/>
        <w:numPr>
          <w:ilvl w:val="0"/>
          <w:numId w:val="7"/>
        </w:numPr>
        <w:suppressAutoHyphens w:val="0"/>
        <w:autoSpaceDE w:val="0"/>
        <w:autoSpaceDN w:val="0"/>
        <w:adjustRightInd w:val="0"/>
        <w:spacing w:line="360" w:lineRule="auto"/>
        <w:jc w:val="both"/>
        <w:rPr>
          <w:rFonts w:ascii="Arial" w:hAnsi="Arial" w:cs="Arial"/>
          <w:szCs w:val="20"/>
        </w:rPr>
      </w:pPr>
      <w:r w:rsidRPr="00E06081">
        <w:rPr>
          <w:rFonts w:ascii="Arial" w:hAnsi="Arial" w:cs="Arial"/>
        </w:rPr>
        <w:t xml:space="preserve">Declaração Empregador (anexo </w:t>
      </w:r>
      <w:r>
        <w:rPr>
          <w:rFonts w:ascii="Arial" w:hAnsi="Arial" w:cs="Arial"/>
        </w:rPr>
        <w:t>II</w:t>
      </w:r>
      <w:r w:rsidRPr="00E06081">
        <w:rPr>
          <w:rFonts w:ascii="Arial" w:hAnsi="Arial" w:cs="Arial"/>
        </w:rPr>
        <w:t>);</w:t>
      </w:r>
    </w:p>
    <w:p w14:paraId="12356DC2" w14:textId="77777777" w:rsidR="00A84D9D" w:rsidRPr="00E06081" w:rsidRDefault="00A84D9D" w:rsidP="00A84D9D">
      <w:pPr>
        <w:pStyle w:val="PargrafodaLista"/>
        <w:numPr>
          <w:ilvl w:val="0"/>
          <w:numId w:val="7"/>
        </w:numPr>
        <w:suppressAutoHyphens w:val="0"/>
        <w:spacing w:line="360" w:lineRule="auto"/>
        <w:rPr>
          <w:rFonts w:ascii="Arial" w:hAnsi="Arial" w:cs="Arial"/>
          <w:bCs/>
        </w:rPr>
      </w:pPr>
      <w:r w:rsidRPr="00E06081">
        <w:rPr>
          <w:rFonts w:ascii="Arial" w:hAnsi="Arial" w:cs="Arial"/>
          <w:bCs/>
        </w:rPr>
        <w:t>Declaração de Inexistência de Fato Impeditivo da Habilitação</w:t>
      </w:r>
      <w:r w:rsidRPr="00E06081">
        <w:rPr>
          <w:bCs/>
        </w:rPr>
        <w:t xml:space="preserve"> (</w:t>
      </w:r>
      <w:r w:rsidRPr="00E06081">
        <w:rPr>
          <w:rFonts w:ascii="Arial" w:hAnsi="Arial" w:cs="Arial"/>
          <w:bCs/>
        </w:rPr>
        <w:t xml:space="preserve">anexo </w:t>
      </w:r>
      <w:r>
        <w:rPr>
          <w:rFonts w:ascii="Arial" w:hAnsi="Arial" w:cs="Arial"/>
          <w:bCs/>
        </w:rPr>
        <w:t>III</w:t>
      </w:r>
      <w:r w:rsidRPr="00E06081">
        <w:rPr>
          <w:rFonts w:ascii="Arial" w:hAnsi="Arial" w:cs="Arial"/>
          <w:bCs/>
        </w:rPr>
        <w:t>);</w:t>
      </w:r>
    </w:p>
    <w:p w14:paraId="26C070F0" w14:textId="77777777" w:rsidR="00A84D9D" w:rsidRDefault="00A84D9D" w:rsidP="00A84D9D">
      <w:pPr>
        <w:pStyle w:val="PargrafodaLista"/>
        <w:numPr>
          <w:ilvl w:val="0"/>
          <w:numId w:val="7"/>
        </w:numPr>
        <w:suppressAutoHyphens w:val="0"/>
        <w:spacing w:line="360" w:lineRule="auto"/>
        <w:jc w:val="both"/>
        <w:rPr>
          <w:rFonts w:ascii="Arial" w:hAnsi="Arial" w:cs="Arial"/>
        </w:rPr>
      </w:pPr>
      <w:r w:rsidRPr="00E06081">
        <w:rPr>
          <w:rFonts w:ascii="Arial" w:hAnsi="Arial" w:cs="Arial"/>
        </w:rPr>
        <w:t>Informações de e-mail(s)</w:t>
      </w:r>
      <w:r w:rsidRPr="00E06081">
        <w:t xml:space="preserve"> (</w:t>
      </w:r>
      <w:r w:rsidRPr="00E06081">
        <w:rPr>
          <w:rFonts w:ascii="Arial" w:hAnsi="Arial" w:cs="Arial"/>
        </w:rPr>
        <w:t xml:space="preserve">anexo </w:t>
      </w:r>
      <w:r>
        <w:rPr>
          <w:rFonts w:ascii="Arial" w:hAnsi="Arial" w:cs="Arial"/>
        </w:rPr>
        <w:t>IV</w:t>
      </w:r>
      <w:r w:rsidRPr="00E06081">
        <w:rPr>
          <w:rFonts w:ascii="Arial" w:hAnsi="Arial" w:cs="Arial"/>
        </w:rPr>
        <w:t>)</w:t>
      </w:r>
      <w:r>
        <w:rPr>
          <w:rFonts w:ascii="Arial" w:hAnsi="Arial" w:cs="Arial"/>
        </w:rPr>
        <w:t>;</w:t>
      </w:r>
    </w:p>
    <w:p w14:paraId="3FB96946" w14:textId="77777777" w:rsidR="00A84D9D" w:rsidRPr="00CE6E08" w:rsidRDefault="00A84D9D" w:rsidP="00A84D9D">
      <w:pPr>
        <w:pStyle w:val="PargrafodaLista"/>
        <w:spacing w:line="360" w:lineRule="auto"/>
        <w:ind w:left="786"/>
        <w:jc w:val="both"/>
        <w:rPr>
          <w:rFonts w:ascii="Arial" w:hAnsi="Arial" w:cs="Arial"/>
        </w:rPr>
      </w:pPr>
    </w:p>
    <w:p w14:paraId="47088436" w14:textId="77777777" w:rsidR="00A84D9D" w:rsidRPr="00E06081" w:rsidRDefault="00A84D9D" w:rsidP="00A84D9D">
      <w:pPr>
        <w:tabs>
          <w:tab w:val="center" w:pos="4419"/>
          <w:tab w:val="right" w:pos="8838"/>
        </w:tabs>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4.3</w:t>
      </w:r>
      <w:r w:rsidRPr="00E06081">
        <w:rPr>
          <w:rFonts w:ascii="Arial" w:eastAsia="Times New Roman" w:hAnsi="Arial" w:cs="Arial"/>
          <w:b/>
          <w:bCs/>
          <w:sz w:val="24"/>
          <w:szCs w:val="24"/>
        </w:rPr>
        <w:t xml:space="preserve"> – FORMA E CRITÉRIOS DE SELEÇÃO DO FORNECEDOR:</w:t>
      </w:r>
    </w:p>
    <w:p w14:paraId="2CC4E708" w14:textId="77777777" w:rsidR="00A84D9D" w:rsidRPr="00E06081" w:rsidRDefault="00A84D9D" w:rsidP="00A84D9D">
      <w:pPr>
        <w:tabs>
          <w:tab w:val="center" w:pos="4419"/>
          <w:tab w:val="right" w:pos="8838"/>
        </w:tabs>
        <w:spacing w:after="0" w:line="360" w:lineRule="auto"/>
        <w:jc w:val="both"/>
        <w:rPr>
          <w:rFonts w:ascii="Arial" w:eastAsia="Times New Roman" w:hAnsi="Arial" w:cs="Arial"/>
          <w:sz w:val="24"/>
          <w:szCs w:val="24"/>
        </w:rPr>
      </w:pPr>
      <w:r>
        <w:rPr>
          <w:rFonts w:ascii="Arial" w:eastAsia="Times New Roman" w:hAnsi="Arial" w:cs="Arial"/>
          <w:b/>
          <w:bCs/>
          <w:sz w:val="24"/>
          <w:szCs w:val="24"/>
        </w:rPr>
        <w:t>4.3.1</w:t>
      </w:r>
      <w:r w:rsidRPr="00E06081">
        <w:rPr>
          <w:rFonts w:ascii="Arial" w:eastAsia="Times New Roman" w:hAnsi="Arial" w:cs="Arial"/>
          <w:b/>
          <w:bCs/>
          <w:sz w:val="24"/>
          <w:szCs w:val="24"/>
        </w:rPr>
        <w:t>-</w:t>
      </w:r>
      <w:r w:rsidRPr="00E06081">
        <w:rPr>
          <w:rFonts w:ascii="Arial" w:eastAsia="Times New Roman" w:hAnsi="Arial" w:cs="Arial"/>
          <w:b/>
          <w:sz w:val="24"/>
          <w:szCs w:val="24"/>
        </w:rPr>
        <w:t xml:space="preserve">Menor preço </w:t>
      </w:r>
      <w:r>
        <w:rPr>
          <w:rFonts w:ascii="Arial" w:eastAsia="Times New Roman" w:hAnsi="Arial" w:cs="Arial"/>
          <w:b/>
          <w:sz w:val="24"/>
          <w:szCs w:val="24"/>
        </w:rPr>
        <w:t>Global</w:t>
      </w:r>
      <w:r w:rsidRPr="00E06081">
        <w:rPr>
          <w:rFonts w:ascii="Arial" w:eastAsia="Times New Roman" w:hAnsi="Arial" w:cs="Arial"/>
          <w:sz w:val="24"/>
          <w:szCs w:val="24"/>
        </w:rPr>
        <w:t xml:space="preserve">, conforme proposta a ser apresentada modelo (anexo </w:t>
      </w:r>
      <w:r>
        <w:rPr>
          <w:rFonts w:ascii="Arial" w:eastAsia="Times New Roman" w:hAnsi="Arial" w:cs="Arial"/>
          <w:sz w:val="24"/>
          <w:szCs w:val="24"/>
        </w:rPr>
        <w:t>V</w:t>
      </w:r>
      <w:r w:rsidRPr="00E06081">
        <w:rPr>
          <w:rFonts w:ascii="Arial" w:eastAsia="Times New Roman" w:hAnsi="Arial" w:cs="Arial"/>
          <w:sz w:val="24"/>
          <w:szCs w:val="24"/>
        </w:rPr>
        <w:t>).</w:t>
      </w:r>
    </w:p>
    <w:p w14:paraId="18DFE876" w14:textId="77777777" w:rsidR="00A84D9D" w:rsidRPr="00E06081" w:rsidRDefault="00A84D9D" w:rsidP="00A84D9D">
      <w:pPr>
        <w:tabs>
          <w:tab w:val="center" w:pos="4419"/>
          <w:tab w:val="right" w:pos="8838"/>
        </w:tabs>
        <w:spacing w:after="0" w:line="360" w:lineRule="auto"/>
        <w:jc w:val="both"/>
        <w:rPr>
          <w:rFonts w:ascii="Arial" w:eastAsia="Times New Roman" w:hAnsi="Arial" w:cs="Arial"/>
          <w:sz w:val="24"/>
          <w:szCs w:val="24"/>
        </w:rPr>
      </w:pPr>
    </w:p>
    <w:p w14:paraId="60E5C670" w14:textId="77777777" w:rsidR="00A84D9D" w:rsidRDefault="00A84D9D" w:rsidP="00A84D9D">
      <w:pPr>
        <w:tabs>
          <w:tab w:val="center" w:pos="4419"/>
          <w:tab w:val="right" w:pos="8838"/>
        </w:tabs>
        <w:spacing w:after="0" w:line="360" w:lineRule="auto"/>
        <w:jc w:val="both"/>
        <w:rPr>
          <w:rFonts w:ascii="Arial" w:eastAsia="Times New Roman" w:hAnsi="Arial" w:cs="Arial"/>
          <w:sz w:val="24"/>
          <w:szCs w:val="24"/>
        </w:rPr>
      </w:pPr>
      <w:r>
        <w:rPr>
          <w:rFonts w:ascii="Arial" w:eastAsia="Times New Roman" w:hAnsi="Arial" w:cs="Arial"/>
          <w:b/>
          <w:bCs/>
          <w:sz w:val="24"/>
          <w:szCs w:val="24"/>
        </w:rPr>
        <w:t>4.4</w:t>
      </w:r>
      <w:r w:rsidRPr="00E06081">
        <w:rPr>
          <w:rFonts w:ascii="Arial" w:eastAsia="Times New Roman" w:hAnsi="Arial" w:cs="Arial"/>
          <w:b/>
          <w:bCs/>
          <w:sz w:val="24"/>
          <w:szCs w:val="24"/>
        </w:rPr>
        <w:t>– DA APRESENTAÇÃO DO ENVELOPE OU ARQUIVO CONTENDO OS DOCUMENTOS E PROPOSTA:</w:t>
      </w:r>
      <w:r w:rsidRPr="00E06081">
        <w:rPr>
          <w:rFonts w:ascii="Arial" w:eastAsia="Times New Roman" w:hAnsi="Arial" w:cs="Arial"/>
          <w:sz w:val="24"/>
          <w:szCs w:val="24"/>
        </w:rPr>
        <w:t xml:space="preserve"> </w:t>
      </w:r>
    </w:p>
    <w:p w14:paraId="69FAB324" w14:textId="77777777" w:rsidR="00A84D9D" w:rsidRDefault="00A84D9D" w:rsidP="00A84D9D">
      <w:pPr>
        <w:pStyle w:val="Corpodetexto"/>
        <w:spacing w:line="360" w:lineRule="auto"/>
        <w:rPr>
          <w:rFonts w:ascii="Arial" w:hAnsi="Arial" w:cs="Arial"/>
          <w:b/>
          <w:sz w:val="24"/>
          <w:szCs w:val="24"/>
        </w:rPr>
      </w:pPr>
    </w:p>
    <w:p w14:paraId="51B760F7" w14:textId="5B1575C9" w:rsidR="00A84D9D" w:rsidRPr="001A5FB8" w:rsidRDefault="00A84D9D" w:rsidP="00A84D9D">
      <w:pPr>
        <w:pStyle w:val="Corpodetexto"/>
        <w:spacing w:line="360" w:lineRule="auto"/>
        <w:rPr>
          <w:sz w:val="24"/>
          <w:szCs w:val="24"/>
          <w:lang w:eastAsia="zh-CN"/>
        </w:rPr>
      </w:pPr>
      <w:r w:rsidRPr="003B58DF">
        <w:rPr>
          <w:rFonts w:ascii="Arial" w:hAnsi="Arial" w:cs="Arial"/>
          <w:b/>
          <w:sz w:val="24"/>
          <w:szCs w:val="24"/>
        </w:rPr>
        <w:t>A Prefeitura Municipal de Rio Preto - Dispensa n° 01</w:t>
      </w:r>
      <w:r w:rsidR="00CA3FF2">
        <w:rPr>
          <w:rFonts w:ascii="Arial" w:hAnsi="Arial" w:cs="Arial"/>
          <w:b/>
          <w:sz w:val="24"/>
          <w:szCs w:val="24"/>
        </w:rPr>
        <w:t>9</w:t>
      </w:r>
      <w:r w:rsidRPr="003B58DF">
        <w:rPr>
          <w:rFonts w:ascii="Arial" w:hAnsi="Arial" w:cs="Arial"/>
          <w:b/>
          <w:sz w:val="24"/>
          <w:szCs w:val="24"/>
        </w:rPr>
        <w:t xml:space="preserve">/2025. </w:t>
      </w:r>
      <w:r w:rsidRPr="003B58DF">
        <w:rPr>
          <w:rFonts w:ascii="Arial" w:hAnsi="Arial" w:cs="Arial"/>
          <w:sz w:val="24"/>
          <w:szCs w:val="24"/>
        </w:rPr>
        <w:t>O</w:t>
      </w:r>
      <w:r w:rsidRPr="003B58DF">
        <w:rPr>
          <w:rFonts w:ascii="Arial" w:hAnsi="Arial" w:cs="Arial"/>
          <w:b/>
          <w:sz w:val="24"/>
          <w:szCs w:val="24"/>
        </w:rPr>
        <w:t xml:space="preserve"> </w:t>
      </w:r>
      <w:r w:rsidRPr="003B58DF">
        <w:rPr>
          <w:rFonts w:ascii="Arial" w:hAnsi="Arial" w:cs="Arial"/>
          <w:sz w:val="24"/>
          <w:szCs w:val="24"/>
        </w:rPr>
        <w:t xml:space="preserve">Município de Rio Preto, na forma da lei, faz saber, que a partir das 09h00mim do dia </w:t>
      </w:r>
      <w:r w:rsidR="00C8289B">
        <w:rPr>
          <w:rFonts w:ascii="Arial" w:hAnsi="Arial" w:cs="Arial"/>
          <w:sz w:val="24"/>
          <w:szCs w:val="24"/>
        </w:rPr>
        <w:t>24</w:t>
      </w:r>
      <w:r w:rsidRPr="003B58DF">
        <w:rPr>
          <w:rFonts w:ascii="Arial" w:hAnsi="Arial" w:cs="Arial"/>
          <w:sz w:val="24"/>
          <w:szCs w:val="24"/>
        </w:rPr>
        <w:t xml:space="preserve">/03/2025 até as 17h00mim do </w:t>
      </w:r>
      <w:r w:rsidR="00C8289B">
        <w:rPr>
          <w:rFonts w:ascii="Arial" w:hAnsi="Arial" w:cs="Arial"/>
          <w:sz w:val="24"/>
          <w:szCs w:val="24"/>
        </w:rPr>
        <w:t>26</w:t>
      </w:r>
      <w:r w:rsidRPr="003B58DF">
        <w:rPr>
          <w:rFonts w:ascii="Arial" w:hAnsi="Arial" w:cs="Arial"/>
          <w:sz w:val="24"/>
          <w:szCs w:val="24"/>
        </w:rPr>
        <w:t xml:space="preserve">/03/2024, estará recebendo propostas complementares podendo ser encaminhadas no endereço eletrônico </w:t>
      </w:r>
      <w:hyperlink r:id="rId9" w:history="1">
        <w:r w:rsidRPr="003B58DF">
          <w:rPr>
            <w:rStyle w:val="Hyperlink"/>
            <w:rFonts w:ascii="Arial" w:hAnsi="Arial" w:cs="Arial"/>
            <w:sz w:val="24"/>
            <w:szCs w:val="24"/>
          </w:rPr>
          <w:t>licitacao@riopreto.mg.gov.br</w:t>
        </w:r>
      </w:hyperlink>
      <w:r w:rsidRPr="003B58DF">
        <w:rPr>
          <w:rFonts w:ascii="Arial" w:hAnsi="Arial" w:cs="Arial"/>
          <w:sz w:val="24"/>
          <w:szCs w:val="24"/>
        </w:rPr>
        <w:t xml:space="preserve"> ou entregues de forma física no setor de licitações para presente objeto.</w:t>
      </w:r>
    </w:p>
    <w:p w14:paraId="030FCB5C" w14:textId="77777777" w:rsidR="00A84D9D" w:rsidRPr="00E06081" w:rsidRDefault="00A84D9D" w:rsidP="00A84D9D">
      <w:pPr>
        <w:widowControl w:val="0"/>
        <w:tabs>
          <w:tab w:val="left" w:pos="750"/>
        </w:tabs>
        <w:autoSpaceDE w:val="0"/>
        <w:autoSpaceDN w:val="0"/>
        <w:spacing w:after="0" w:line="360" w:lineRule="auto"/>
        <w:ind w:right="179"/>
        <w:jc w:val="both"/>
        <w:rPr>
          <w:b/>
        </w:rPr>
      </w:pPr>
      <w:r>
        <w:rPr>
          <w:rFonts w:ascii="Arial" w:hAnsi="Arial" w:cs="Arial"/>
          <w:b/>
          <w:sz w:val="24"/>
          <w:szCs w:val="24"/>
        </w:rPr>
        <w:t>4.4.1</w:t>
      </w:r>
      <w:r w:rsidRPr="00E06081">
        <w:rPr>
          <w:rFonts w:ascii="Arial" w:hAnsi="Arial" w:cs="Arial"/>
          <w:b/>
          <w:sz w:val="24"/>
          <w:szCs w:val="24"/>
        </w:rPr>
        <w:t>-</w:t>
      </w:r>
      <w:r w:rsidRPr="00E06081">
        <w:rPr>
          <w:rFonts w:ascii="Arial" w:hAnsi="Arial" w:cs="Arial"/>
          <w:sz w:val="24"/>
          <w:szCs w:val="24"/>
        </w:rPr>
        <w:t xml:space="preserve">O envelope ou arquivo deverão ser encaminhados impreterivelmente até o dia, horário e endereço previstos no aviso de recebimento constante no endereço  </w:t>
      </w:r>
      <w:hyperlink r:id="rId10" w:history="1">
        <w:r w:rsidRPr="00E6422E">
          <w:rPr>
            <w:rStyle w:val="Hyperlink"/>
            <w:b/>
          </w:rPr>
          <w:t>https://www.riopreto.mg.gov.br/avisos-de-dispensa-de-licitacao</w:t>
        </w:r>
      </w:hyperlink>
      <w:r w:rsidRPr="00E06081">
        <w:rPr>
          <w:b/>
        </w:rPr>
        <w:t>.</w:t>
      </w:r>
    </w:p>
    <w:p w14:paraId="0FF943EB" w14:textId="77777777" w:rsidR="00A84D9D" w:rsidRPr="00E06081" w:rsidRDefault="00A84D9D" w:rsidP="00A84D9D">
      <w:pPr>
        <w:widowControl w:val="0"/>
        <w:tabs>
          <w:tab w:val="left" w:pos="746"/>
        </w:tabs>
        <w:autoSpaceDE w:val="0"/>
        <w:autoSpaceDN w:val="0"/>
        <w:spacing w:after="0" w:line="360" w:lineRule="auto"/>
        <w:ind w:right="178"/>
        <w:jc w:val="both"/>
        <w:rPr>
          <w:rFonts w:ascii="Arial" w:hAnsi="Arial" w:cs="Arial"/>
          <w:sz w:val="24"/>
          <w:szCs w:val="24"/>
        </w:rPr>
      </w:pPr>
      <w:r>
        <w:rPr>
          <w:rFonts w:ascii="Arial" w:hAnsi="Arial" w:cs="Arial"/>
          <w:b/>
          <w:sz w:val="24"/>
          <w:szCs w:val="24"/>
        </w:rPr>
        <w:t>4.4.2</w:t>
      </w:r>
      <w:r w:rsidRPr="00E06081">
        <w:rPr>
          <w:rFonts w:ascii="Arial" w:hAnsi="Arial" w:cs="Arial"/>
          <w:b/>
          <w:sz w:val="24"/>
          <w:szCs w:val="24"/>
        </w:rPr>
        <w:t>-</w:t>
      </w:r>
      <w:r w:rsidRPr="00E06081">
        <w:rPr>
          <w:rFonts w:ascii="Arial" w:hAnsi="Arial" w:cs="Arial"/>
          <w:sz w:val="24"/>
          <w:szCs w:val="24"/>
        </w:rPr>
        <w:t>Quaisquer envelopes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68AF4A64" w14:textId="77777777" w:rsidR="00A84D9D" w:rsidRPr="00E06081" w:rsidRDefault="00A84D9D" w:rsidP="00A84D9D">
      <w:pPr>
        <w:pStyle w:val="PargrafodaLista"/>
        <w:widowControl w:val="0"/>
        <w:autoSpaceDE w:val="0"/>
        <w:autoSpaceDN w:val="0"/>
        <w:spacing w:line="360" w:lineRule="auto"/>
        <w:ind w:left="0"/>
        <w:contextualSpacing w:val="0"/>
        <w:jc w:val="both"/>
        <w:rPr>
          <w:rFonts w:ascii="Arial" w:hAnsi="Arial" w:cs="Arial"/>
        </w:rPr>
      </w:pPr>
      <w:r>
        <w:rPr>
          <w:rFonts w:ascii="Arial" w:hAnsi="Arial" w:cs="Arial"/>
          <w:b/>
        </w:rPr>
        <w:t>4.4.3</w:t>
      </w:r>
      <w:r w:rsidRPr="00E06081">
        <w:rPr>
          <w:rFonts w:ascii="Arial" w:hAnsi="Arial" w:cs="Arial"/>
          <w:b/>
        </w:rPr>
        <w:t>-</w:t>
      </w:r>
      <w:r w:rsidRPr="00E06081">
        <w:rPr>
          <w:rFonts w:ascii="Arial" w:hAnsi="Arial" w:cs="Arial"/>
        </w:rPr>
        <w:t>O interessado que entregar:</w:t>
      </w:r>
    </w:p>
    <w:p w14:paraId="27C5BBC4" w14:textId="77777777" w:rsidR="00A84D9D" w:rsidRDefault="00A84D9D" w:rsidP="00A84D9D">
      <w:pPr>
        <w:widowControl w:val="0"/>
        <w:tabs>
          <w:tab w:val="left" w:pos="607"/>
        </w:tabs>
        <w:autoSpaceDE w:val="0"/>
        <w:autoSpaceDN w:val="0"/>
        <w:spacing w:after="0" w:line="360" w:lineRule="auto"/>
        <w:jc w:val="both"/>
        <w:rPr>
          <w:rFonts w:ascii="Arial" w:hAnsi="Arial" w:cs="Arial"/>
          <w:sz w:val="24"/>
          <w:szCs w:val="24"/>
        </w:rPr>
      </w:pPr>
      <w:r>
        <w:rPr>
          <w:rFonts w:ascii="Arial" w:eastAsia="Times New Roman" w:hAnsi="Arial" w:cs="Arial"/>
          <w:b/>
          <w:sz w:val="24"/>
          <w:szCs w:val="24"/>
        </w:rPr>
        <w:t>4.4.4</w:t>
      </w:r>
      <w:r w:rsidRPr="00E06081">
        <w:rPr>
          <w:rFonts w:ascii="Arial" w:eastAsia="Times New Roman" w:hAnsi="Arial" w:cs="Arial"/>
          <w:b/>
          <w:sz w:val="24"/>
          <w:szCs w:val="24"/>
        </w:rPr>
        <w:t>-</w:t>
      </w:r>
      <w:r w:rsidRPr="00E06081">
        <w:rPr>
          <w:rFonts w:ascii="Arial" w:hAnsi="Arial" w:cs="Arial"/>
          <w:sz w:val="24"/>
          <w:szCs w:val="24"/>
        </w:rPr>
        <w:t>Quando em meio físico: em envelope lacrado e também assinado em suas emendas com o título:</w:t>
      </w:r>
    </w:p>
    <w:p w14:paraId="71650FC3" w14:textId="77777777" w:rsidR="00A84D9D" w:rsidRPr="00E06081" w:rsidRDefault="00A84D9D" w:rsidP="00A84D9D">
      <w:pPr>
        <w:widowControl w:val="0"/>
        <w:tabs>
          <w:tab w:val="left" w:pos="607"/>
        </w:tabs>
        <w:autoSpaceDE w:val="0"/>
        <w:autoSpaceDN w:val="0"/>
        <w:spacing w:after="0" w:line="360" w:lineRule="auto"/>
        <w:jc w:val="both"/>
        <w:rPr>
          <w:rFonts w:ascii="Arial" w:hAnsi="Arial" w:cs="Arial"/>
          <w:sz w:val="24"/>
          <w:szCs w:val="24"/>
        </w:rPr>
      </w:pPr>
    </w:p>
    <w:p w14:paraId="67C11515" w14:textId="77777777"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jc w:val="center"/>
        <w:rPr>
          <w:rFonts w:ascii="Arial" w:hAnsi="Arial" w:cs="Arial"/>
          <w:b/>
        </w:rPr>
      </w:pPr>
      <w:r w:rsidRPr="00E06081">
        <w:rPr>
          <w:rFonts w:ascii="Arial" w:hAnsi="Arial" w:cs="Arial"/>
          <w:b/>
        </w:rPr>
        <w:lastRenderedPageBreak/>
        <w:t>RAZÃO SOCIAL DO LICITANTE:</w:t>
      </w:r>
    </w:p>
    <w:p w14:paraId="7552C062" w14:textId="77777777"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jc w:val="center"/>
        <w:rPr>
          <w:rFonts w:ascii="Arial" w:hAnsi="Arial" w:cs="Arial"/>
          <w:b/>
        </w:rPr>
      </w:pPr>
      <w:r w:rsidRPr="00E06081">
        <w:rPr>
          <w:rFonts w:ascii="Arial" w:hAnsi="Arial" w:cs="Arial"/>
          <w:b/>
        </w:rPr>
        <w:t>CNPJ:</w:t>
      </w:r>
    </w:p>
    <w:p w14:paraId="02AB762D" w14:textId="10009EE5"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jc w:val="center"/>
        <w:rPr>
          <w:rFonts w:ascii="Arial" w:hAnsi="Arial" w:cs="Arial"/>
          <w:b/>
        </w:rPr>
      </w:pPr>
      <w:r w:rsidRPr="00E06081">
        <w:rPr>
          <w:rFonts w:ascii="Arial" w:hAnsi="Arial" w:cs="Arial"/>
          <w:b/>
        </w:rPr>
        <w:t>DISPENSA Nº 0</w:t>
      </w:r>
      <w:r>
        <w:rPr>
          <w:rFonts w:ascii="Arial" w:hAnsi="Arial" w:cs="Arial"/>
          <w:b/>
        </w:rPr>
        <w:t>1</w:t>
      </w:r>
      <w:r w:rsidR="00F755C8">
        <w:rPr>
          <w:rFonts w:ascii="Arial" w:hAnsi="Arial" w:cs="Arial"/>
          <w:b/>
        </w:rPr>
        <w:t>9</w:t>
      </w:r>
      <w:r>
        <w:rPr>
          <w:rFonts w:ascii="Arial" w:hAnsi="Arial" w:cs="Arial"/>
          <w:b/>
        </w:rPr>
        <w:t>/2025</w:t>
      </w:r>
    </w:p>
    <w:p w14:paraId="06E15885" w14:textId="77777777"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contextualSpacing w:val="0"/>
        <w:jc w:val="center"/>
        <w:rPr>
          <w:rFonts w:ascii="Arial" w:hAnsi="Arial" w:cs="Arial"/>
          <w:b/>
        </w:rPr>
      </w:pPr>
      <w:r w:rsidRPr="00E06081">
        <w:rPr>
          <w:rFonts w:ascii="Arial" w:hAnsi="Arial" w:cs="Arial"/>
          <w:b/>
        </w:rPr>
        <w:t>DOCUMENTAÇÃO/PROPOSTA</w:t>
      </w:r>
    </w:p>
    <w:p w14:paraId="57A0B8D8" w14:textId="77777777" w:rsidR="00A84D9D" w:rsidRDefault="00A84D9D" w:rsidP="00A84D9D">
      <w:pPr>
        <w:tabs>
          <w:tab w:val="center" w:pos="4419"/>
          <w:tab w:val="right" w:pos="8838"/>
        </w:tabs>
        <w:spacing w:after="0" w:line="360" w:lineRule="auto"/>
        <w:jc w:val="both"/>
        <w:rPr>
          <w:rFonts w:ascii="Arial" w:hAnsi="Arial" w:cs="Arial"/>
          <w:b/>
          <w:sz w:val="24"/>
          <w:szCs w:val="24"/>
        </w:rPr>
      </w:pPr>
    </w:p>
    <w:p w14:paraId="1EFCD0BC" w14:textId="6F0494D2" w:rsidR="00A84D9D" w:rsidRDefault="00A84D9D" w:rsidP="00A84D9D">
      <w:pPr>
        <w:tabs>
          <w:tab w:val="center" w:pos="4419"/>
          <w:tab w:val="right" w:pos="8838"/>
        </w:tabs>
        <w:spacing w:after="0" w:line="360" w:lineRule="auto"/>
        <w:jc w:val="both"/>
        <w:rPr>
          <w:rFonts w:ascii="Arial" w:hAnsi="Arial" w:cs="Arial"/>
          <w:sz w:val="24"/>
          <w:szCs w:val="24"/>
        </w:rPr>
      </w:pPr>
      <w:r>
        <w:rPr>
          <w:rFonts w:ascii="Arial" w:hAnsi="Arial" w:cs="Arial"/>
          <w:b/>
          <w:sz w:val="24"/>
          <w:szCs w:val="24"/>
        </w:rPr>
        <w:t>4.4.5</w:t>
      </w:r>
      <w:r w:rsidRPr="00E06081">
        <w:rPr>
          <w:rFonts w:ascii="Arial" w:hAnsi="Arial" w:cs="Arial"/>
          <w:b/>
          <w:sz w:val="24"/>
          <w:szCs w:val="24"/>
        </w:rPr>
        <w:t>-</w:t>
      </w:r>
      <w:r w:rsidRPr="00E06081">
        <w:rPr>
          <w:rFonts w:ascii="Arial" w:hAnsi="Arial" w:cs="Arial"/>
          <w:sz w:val="24"/>
          <w:szCs w:val="24"/>
        </w:rPr>
        <w:t>Quando em meio digital: em arquivo parametrizado assinado podendo ser de forma digital ou assinado de forma manual e escameado, o e-mail deverá ser identificado da seguinte forma:</w:t>
      </w:r>
    </w:p>
    <w:p w14:paraId="7DA52017" w14:textId="77777777" w:rsidR="00A84D9D" w:rsidRPr="00E06081" w:rsidRDefault="00A84D9D" w:rsidP="00A84D9D">
      <w:pPr>
        <w:tabs>
          <w:tab w:val="center" w:pos="4419"/>
          <w:tab w:val="right" w:pos="8838"/>
        </w:tabs>
        <w:spacing w:after="0" w:line="360" w:lineRule="auto"/>
        <w:jc w:val="both"/>
        <w:rPr>
          <w:rFonts w:ascii="Arial" w:eastAsia="Times New Roman" w:hAnsi="Arial" w:cs="Arial"/>
          <w:b/>
          <w:bCs/>
          <w:sz w:val="24"/>
          <w:szCs w:val="24"/>
        </w:rPr>
      </w:pPr>
    </w:p>
    <w:p w14:paraId="483B9966" w14:textId="5F5098A2" w:rsidR="00A84D9D" w:rsidRPr="00E06081" w:rsidRDefault="00A84D9D" w:rsidP="00A84D9D">
      <w:pPr>
        <w:pBdr>
          <w:top w:val="single" w:sz="4" w:space="1" w:color="auto"/>
          <w:left w:val="single" w:sz="4" w:space="4" w:color="auto"/>
          <w:bottom w:val="single" w:sz="4" w:space="1" w:color="auto"/>
          <w:right w:val="single" w:sz="4" w:space="4" w:color="auto"/>
        </w:pBdr>
        <w:tabs>
          <w:tab w:val="center" w:pos="4419"/>
          <w:tab w:val="right" w:pos="8838"/>
        </w:tabs>
        <w:spacing w:after="0" w:line="360" w:lineRule="auto"/>
        <w:jc w:val="center"/>
        <w:rPr>
          <w:rFonts w:ascii="Arial" w:hAnsi="Arial" w:cs="Arial"/>
          <w:b/>
          <w:sz w:val="24"/>
          <w:szCs w:val="24"/>
        </w:rPr>
      </w:pPr>
      <w:r>
        <w:rPr>
          <w:rFonts w:ascii="Arial" w:eastAsia="Times New Roman" w:hAnsi="Arial" w:cs="Arial"/>
          <w:b/>
          <w:bCs/>
          <w:sz w:val="24"/>
          <w:szCs w:val="24"/>
        </w:rPr>
        <w:t>DISPENSA Nº 01</w:t>
      </w:r>
      <w:r w:rsidR="00F755C8">
        <w:rPr>
          <w:rFonts w:ascii="Arial" w:eastAsia="Times New Roman" w:hAnsi="Arial" w:cs="Arial"/>
          <w:b/>
          <w:bCs/>
          <w:sz w:val="24"/>
          <w:szCs w:val="24"/>
        </w:rPr>
        <w:t>9</w:t>
      </w:r>
      <w:r>
        <w:rPr>
          <w:rFonts w:ascii="Arial" w:eastAsia="Times New Roman" w:hAnsi="Arial" w:cs="Arial"/>
          <w:b/>
          <w:bCs/>
          <w:sz w:val="24"/>
          <w:szCs w:val="24"/>
        </w:rPr>
        <w:t>/2025</w:t>
      </w:r>
    </w:p>
    <w:p w14:paraId="3178C24F" w14:textId="77777777" w:rsidR="00A84D9D" w:rsidRPr="00E06081" w:rsidRDefault="00A84D9D" w:rsidP="00A84D9D">
      <w:pPr>
        <w:pBdr>
          <w:top w:val="single" w:sz="4" w:space="1" w:color="auto"/>
          <w:left w:val="single" w:sz="4" w:space="4" w:color="auto"/>
          <w:bottom w:val="single" w:sz="4" w:space="1" w:color="auto"/>
          <w:right w:val="single" w:sz="4" w:space="4" w:color="auto"/>
        </w:pBdr>
        <w:tabs>
          <w:tab w:val="center" w:pos="4419"/>
          <w:tab w:val="right" w:pos="8838"/>
        </w:tabs>
        <w:spacing w:after="0" w:line="360" w:lineRule="auto"/>
        <w:jc w:val="center"/>
        <w:rPr>
          <w:rFonts w:ascii="Arial" w:eastAsia="Times New Roman" w:hAnsi="Arial" w:cs="Arial"/>
          <w:b/>
          <w:bCs/>
          <w:sz w:val="24"/>
          <w:szCs w:val="24"/>
        </w:rPr>
      </w:pPr>
      <w:r w:rsidRPr="00E06081">
        <w:rPr>
          <w:rFonts w:ascii="Arial" w:hAnsi="Arial" w:cs="Arial"/>
          <w:sz w:val="20"/>
          <w:szCs w:val="20"/>
        </w:rPr>
        <w:t xml:space="preserve"> </w:t>
      </w:r>
      <w:r w:rsidRPr="00E06081">
        <w:rPr>
          <w:rFonts w:ascii="Arial" w:eastAsia="Times New Roman" w:hAnsi="Arial" w:cs="Arial"/>
          <w:b/>
          <w:bCs/>
          <w:sz w:val="24"/>
          <w:szCs w:val="24"/>
        </w:rPr>
        <w:t>APRESENTAÇÃO DE DOCUMENTAÇÃO/PROPOSTA</w:t>
      </w:r>
    </w:p>
    <w:p w14:paraId="1947B93D" w14:textId="77777777" w:rsidR="00A84D9D" w:rsidRPr="00C31477" w:rsidRDefault="00A84D9D" w:rsidP="00C31477">
      <w:pPr>
        <w:pStyle w:val="Corpodetexto"/>
        <w:spacing w:line="360" w:lineRule="auto"/>
        <w:rPr>
          <w:rFonts w:ascii="Arial" w:hAnsi="Arial" w:cs="Arial"/>
          <w:sz w:val="24"/>
          <w:szCs w:val="24"/>
        </w:rPr>
      </w:pPr>
    </w:p>
    <w:p w14:paraId="1F64619E" w14:textId="77777777" w:rsidR="00FB7E86" w:rsidRPr="000D7144" w:rsidRDefault="00FB7E86" w:rsidP="00193B4D">
      <w:pPr>
        <w:pStyle w:val="Corpodetexto"/>
        <w:ind w:left="0" w:firstLine="0"/>
        <w:rPr>
          <w:rFonts w:ascii="Times New Roman" w:hAnsi="Times New Roman" w:cs="Times New Roman"/>
          <w:sz w:val="20"/>
          <w:szCs w:val="20"/>
        </w:rPr>
      </w:pPr>
    </w:p>
    <w:p w14:paraId="23A8126C" w14:textId="77777777" w:rsidR="00F755C8" w:rsidRDefault="00FB7E86" w:rsidP="00C31477">
      <w:pPr>
        <w:pStyle w:val="Corpodetexto"/>
        <w:spacing w:line="360" w:lineRule="auto"/>
        <w:ind w:left="0" w:firstLine="0"/>
        <w:rPr>
          <w:rFonts w:ascii="Arial" w:hAnsi="Arial" w:cs="Arial"/>
          <w:b/>
          <w:sz w:val="24"/>
          <w:szCs w:val="24"/>
        </w:rPr>
      </w:pPr>
      <w:r w:rsidRPr="00C31477">
        <w:rPr>
          <w:rFonts w:ascii="Arial" w:hAnsi="Arial" w:cs="Arial"/>
          <w:b/>
          <w:sz w:val="24"/>
          <w:szCs w:val="24"/>
        </w:rPr>
        <w:t>5. JUSTIFICATIVA DA CONTRATAÇÃO</w:t>
      </w:r>
    </w:p>
    <w:p w14:paraId="0342704D" w14:textId="34184F54" w:rsidR="00FB7E86" w:rsidRPr="00C8289B" w:rsidRDefault="00FB7E86" w:rsidP="00C31477">
      <w:pPr>
        <w:pStyle w:val="Corpodetexto"/>
        <w:spacing w:line="360" w:lineRule="auto"/>
        <w:ind w:left="0" w:firstLine="0"/>
        <w:rPr>
          <w:rFonts w:ascii="Arial" w:hAnsi="Arial" w:cs="Arial"/>
          <w:b/>
          <w:sz w:val="24"/>
          <w:szCs w:val="24"/>
        </w:rPr>
      </w:pPr>
      <w:r w:rsidRPr="00C31477">
        <w:rPr>
          <w:rFonts w:ascii="Arial" w:hAnsi="Arial" w:cs="Arial"/>
          <w:b/>
          <w:sz w:val="24"/>
          <w:szCs w:val="24"/>
        </w:rPr>
        <w:t xml:space="preserve"> </w:t>
      </w:r>
    </w:p>
    <w:p w14:paraId="375D57FC" w14:textId="28103072" w:rsidR="00F755C8" w:rsidRPr="00F755C8" w:rsidRDefault="00FB7E86" w:rsidP="00F755C8">
      <w:pPr>
        <w:spacing w:line="360" w:lineRule="auto"/>
        <w:jc w:val="both"/>
        <w:rPr>
          <w:rFonts w:ascii="Arial" w:hAnsi="Arial" w:cs="Arial"/>
          <w:sz w:val="24"/>
          <w:szCs w:val="24"/>
        </w:rPr>
      </w:pPr>
      <w:r w:rsidRPr="00F755C8">
        <w:rPr>
          <w:rFonts w:ascii="Arial" w:hAnsi="Arial" w:cs="Arial"/>
          <w:sz w:val="24"/>
          <w:szCs w:val="24"/>
        </w:rPr>
        <w:t xml:space="preserve">5.1. </w:t>
      </w:r>
      <w:r w:rsidR="00C8289B" w:rsidRPr="00F755C8">
        <w:rPr>
          <w:rFonts w:ascii="Arial" w:hAnsi="Arial" w:cs="Arial"/>
          <w:sz w:val="24"/>
          <w:szCs w:val="24"/>
        </w:rPr>
        <w:t xml:space="preserve">A Contratação de empresa por meio de DISPENSA, para prestação de serviços </w:t>
      </w:r>
      <w:r w:rsidR="00F755C8">
        <w:rPr>
          <w:rFonts w:ascii="Arial" w:hAnsi="Arial" w:cs="Arial"/>
          <w:sz w:val="24"/>
          <w:szCs w:val="24"/>
        </w:rPr>
        <w:t>a</w:t>
      </w:r>
      <w:r w:rsidR="00F755C8" w:rsidRPr="00F755C8">
        <w:rPr>
          <w:rFonts w:ascii="Arial" w:hAnsi="Arial" w:cs="Arial"/>
          <w:sz w:val="24"/>
          <w:szCs w:val="24"/>
        </w:rPr>
        <w:t xml:space="preserve"> prefeitura municipal de Rio Preto objetivando a locação </w:t>
      </w:r>
      <w:r w:rsidR="00F755C8" w:rsidRPr="00F755C8">
        <w:rPr>
          <w:rFonts w:ascii="Arial" w:hAnsi="Arial" w:cs="Arial"/>
          <w:b/>
          <w:sz w:val="24"/>
          <w:szCs w:val="24"/>
        </w:rPr>
        <w:t>software específico para o setor de licitações e contratos para auxilio na execução dos processos,</w:t>
      </w:r>
      <w:r w:rsidR="00F755C8" w:rsidRPr="00F755C8">
        <w:rPr>
          <w:rFonts w:ascii="Arial" w:hAnsi="Arial" w:cs="Arial"/>
          <w:sz w:val="24"/>
          <w:szCs w:val="24"/>
        </w:rPr>
        <w:t xml:space="preserve"> decidiu de acordo com a Lei nº 14.133/2021 e suas alterações posteriores, providenciar </w:t>
      </w:r>
      <w:r w:rsidR="00F755C8" w:rsidRPr="00F755C8">
        <w:rPr>
          <w:rFonts w:ascii="Arial" w:hAnsi="Arial" w:cs="Arial"/>
          <w:b/>
          <w:sz w:val="24"/>
          <w:szCs w:val="24"/>
        </w:rPr>
        <w:t>a cessão de uso do software</w:t>
      </w:r>
      <w:r w:rsidR="00F755C8" w:rsidRPr="00F755C8">
        <w:rPr>
          <w:rFonts w:ascii="Arial" w:hAnsi="Arial" w:cs="Arial"/>
          <w:sz w:val="24"/>
          <w:szCs w:val="24"/>
        </w:rPr>
        <w:t xml:space="preserve"> destes a fim de atender a demanda da Secretaria Administração para o Setor de Licitações</w:t>
      </w:r>
      <w:r w:rsidR="00F755C8" w:rsidRPr="00F755C8">
        <w:rPr>
          <w:rFonts w:ascii="Arial" w:hAnsi="Arial" w:cs="Arial"/>
          <w:b/>
          <w:sz w:val="24"/>
          <w:szCs w:val="24"/>
        </w:rPr>
        <w:t>.</w:t>
      </w:r>
    </w:p>
    <w:p w14:paraId="13051F37" w14:textId="1C2EEDF7" w:rsidR="00F755C8" w:rsidRPr="00F755C8" w:rsidRDefault="00F755C8" w:rsidP="00F755C8">
      <w:pPr>
        <w:spacing w:line="360" w:lineRule="auto"/>
        <w:jc w:val="both"/>
        <w:rPr>
          <w:rFonts w:ascii="Arial" w:hAnsi="Arial" w:cs="Arial"/>
          <w:b/>
          <w:sz w:val="24"/>
          <w:szCs w:val="24"/>
        </w:rPr>
      </w:pPr>
      <w:r w:rsidRPr="00F755C8">
        <w:rPr>
          <w:rFonts w:ascii="Arial" w:hAnsi="Arial" w:cs="Arial"/>
          <w:bCs/>
          <w:sz w:val="24"/>
          <w:szCs w:val="24"/>
        </w:rPr>
        <w:t>5.2-</w:t>
      </w:r>
      <w:r w:rsidRPr="00F755C8">
        <w:rPr>
          <w:rFonts w:ascii="Arial" w:hAnsi="Arial" w:cs="Arial"/>
          <w:sz w:val="24"/>
          <w:szCs w:val="24"/>
        </w:rPr>
        <w:t xml:space="preserve">A locação é baseado na demanda existente para atender as </w:t>
      </w:r>
      <w:r w:rsidRPr="00F755C8">
        <w:rPr>
          <w:rFonts w:ascii="Arial" w:hAnsi="Arial" w:cs="Arial"/>
          <w:b/>
          <w:sz w:val="24"/>
          <w:szCs w:val="24"/>
        </w:rPr>
        <w:t>necessidades de se agilizar os procedimentos de aquisição e de prestação de serviços necessários para o município possa funcionar</w:t>
      </w:r>
      <w:r w:rsidRPr="00F755C8">
        <w:rPr>
          <w:rFonts w:ascii="Arial" w:hAnsi="Arial" w:cs="Arial"/>
          <w:sz w:val="24"/>
          <w:szCs w:val="24"/>
        </w:rPr>
        <w:t>.</w:t>
      </w:r>
    </w:p>
    <w:p w14:paraId="6400EE57" w14:textId="3C4F5503" w:rsidR="00F755C8" w:rsidRPr="00F755C8" w:rsidRDefault="00F755C8" w:rsidP="00F755C8">
      <w:pPr>
        <w:spacing w:line="360" w:lineRule="auto"/>
        <w:jc w:val="both"/>
        <w:rPr>
          <w:rFonts w:ascii="Arial" w:hAnsi="Arial" w:cs="Arial"/>
          <w:bCs/>
          <w:sz w:val="24"/>
          <w:szCs w:val="24"/>
        </w:rPr>
      </w:pPr>
      <w:r w:rsidRPr="00F755C8">
        <w:rPr>
          <w:rFonts w:ascii="Arial" w:hAnsi="Arial" w:cs="Arial"/>
          <w:bCs/>
          <w:sz w:val="24"/>
          <w:szCs w:val="24"/>
        </w:rPr>
        <w:t>5.3. Por estas razões elencadas acima, nota-se a importância da utilização de um software especializado na nova Lei de Licitação e Contrato, pois a não utilização de um sistema próprio, poderá ocasionar morosidade na realização dos processos, ocasionando paralização de setores como Educação, Saúde, Assistência Social que são de suma importância para o auxílio da população.</w:t>
      </w:r>
    </w:p>
    <w:p w14:paraId="356520FE" w14:textId="12C46968" w:rsidR="00F755C8" w:rsidRDefault="00F755C8" w:rsidP="004B6ACB">
      <w:pPr>
        <w:spacing w:before="240" w:after="60" w:line="360" w:lineRule="auto"/>
        <w:jc w:val="both"/>
        <w:rPr>
          <w:rFonts w:ascii="Arial" w:hAnsi="Arial" w:cs="Arial"/>
          <w:sz w:val="24"/>
          <w:szCs w:val="24"/>
        </w:rPr>
      </w:pPr>
    </w:p>
    <w:p w14:paraId="7E2D44E8" w14:textId="77777777" w:rsidR="00F755C8" w:rsidRDefault="00F755C8" w:rsidP="004B6ACB">
      <w:pPr>
        <w:spacing w:before="240" w:after="60" w:line="360" w:lineRule="auto"/>
        <w:jc w:val="both"/>
        <w:rPr>
          <w:rFonts w:ascii="Arial" w:hAnsi="Arial" w:cs="Arial"/>
          <w:sz w:val="24"/>
          <w:szCs w:val="24"/>
        </w:rPr>
      </w:pPr>
    </w:p>
    <w:p w14:paraId="31988181" w14:textId="3C82C315" w:rsidR="00FB7E86" w:rsidRPr="009055BA" w:rsidRDefault="00FB7E86" w:rsidP="009055BA">
      <w:pPr>
        <w:spacing w:line="360" w:lineRule="auto"/>
        <w:jc w:val="both"/>
        <w:rPr>
          <w:rFonts w:ascii="Arial" w:hAnsi="Arial" w:cs="Arial"/>
          <w:sz w:val="24"/>
          <w:szCs w:val="24"/>
        </w:rPr>
      </w:pPr>
      <w:r w:rsidRPr="003221B3">
        <w:rPr>
          <w:rFonts w:ascii="Arial" w:hAnsi="Arial" w:cs="Arial"/>
          <w:sz w:val="24"/>
          <w:szCs w:val="24"/>
        </w:rPr>
        <w:t>5.</w:t>
      </w:r>
      <w:r w:rsidR="00F755C8">
        <w:rPr>
          <w:rFonts w:ascii="Arial" w:hAnsi="Arial" w:cs="Arial"/>
          <w:sz w:val="24"/>
          <w:szCs w:val="24"/>
        </w:rPr>
        <w:t>4</w:t>
      </w:r>
      <w:r w:rsidRPr="003221B3">
        <w:rPr>
          <w:rFonts w:ascii="Arial" w:hAnsi="Arial" w:cs="Arial"/>
          <w:sz w:val="24"/>
          <w:szCs w:val="24"/>
        </w:rPr>
        <w:t xml:space="preserve">. A </w:t>
      </w:r>
      <w:r w:rsidR="002159B5" w:rsidRPr="003221B3">
        <w:rPr>
          <w:rFonts w:ascii="Arial" w:hAnsi="Arial" w:cs="Arial"/>
          <w:sz w:val="24"/>
          <w:szCs w:val="24"/>
        </w:rPr>
        <w:t>contratação</w:t>
      </w:r>
      <w:r w:rsidRPr="003221B3">
        <w:rPr>
          <w:rFonts w:ascii="Arial" w:hAnsi="Arial" w:cs="Arial"/>
          <w:sz w:val="24"/>
          <w:szCs w:val="24"/>
        </w:rPr>
        <w:t xml:space="preserve"> em comento leva em conta a necessidade total </w:t>
      </w:r>
      <w:r w:rsidR="002159B5" w:rsidRPr="003221B3">
        <w:rPr>
          <w:rFonts w:ascii="Arial" w:hAnsi="Arial" w:cs="Arial"/>
          <w:sz w:val="24"/>
          <w:szCs w:val="24"/>
        </w:rPr>
        <w:t xml:space="preserve">anual </w:t>
      </w:r>
      <w:r w:rsidRPr="003221B3">
        <w:rPr>
          <w:rFonts w:ascii="Arial" w:hAnsi="Arial" w:cs="Arial"/>
          <w:sz w:val="24"/>
          <w:szCs w:val="24"/>
        </w:rPr>
        <w:t>para o exercício financeiro, portanto, não haverá fracionamento de despesa, uma vez que não haverá contratação de mesma natureza até o fim do exercício, que ultrapasse o valor teto neste período.</w:t>
      </w:r>
      <w:r w:rsidR="003221B3" w:rsidRPr="003221B3">
        <w:rPr>
          <w:rFonts w:ascii="Arial" w:hAnsi="Arial" w:cs="Arial"/>
          <w:sz w:val="24"/>
          <w:szCs w:val="24"/>
        </w:rPr>
        <w:t xml:space="preserve"> A contratação de empresa para</w:t>
      </w:r>
      <w:r w:rsidR="00402CCA">
        <w:rPr>
          <w:rFonts w:ascii="Arial" w:hAnsi="Arial" w:cs="Arial"/>
          <w:sz w:val="24"/>
          <w:szCs w:val="24"/>
        </w:rPr>
        <w:t xml:space="preserve"> esse</w:t>
      </w:r>
      <w:r w:rsidR="003221B3" w:rsidRPr="003221B3">
        <w:rPr>
          <w:rFonts w:ascii="Arial" w:hAnsi="Arial" w:cs="Arial"/>
          <w:sz w:val="24"/>
          <w:szCs w:val="24"/>
        </w:rPr>
        <w:t xml:space="preserve"> serviço deverá ser por meio de </w:t>
      </w:r>
      <w:r w:rsidR="003221B3" w:rsidRPr="003221B3">
        <w:rPr>
          <w:rFonts w:ascii="Arial" w:hAnsi="Arial" w:cs="Arial"/>
          <w:b/>
          <w:sz w:val="24"/>
          <w:szCs w:val="24"/>
        </w:rPr>
        <w:t>Dispensa</w:t>
      </w:r>
      <w:r w:rsidR="003221B3" w:rsidRPr="003221B3">
        <w:rPr>
          <w:rFonts w:ascii="Arial" w:hAnsi="Arial" w:cs="Arial"/>
          <w:sz w:val="24"/>
          <w:szCs w:val="24"/>
        </w:rPr>
        <w:t>. A adoção da modalidade atenderá os requisitos da Lei e incitar a competição entre fornecedores, desburocratizar o processo aquisitivo, permitir maior transparência e controle social.</w:t>
      </w:r>
    </w:p>
    <w:p w14:paraId="42AD0B2E" w14:textId="77777777" w:rsidR="00FB7E86" w:rsidRPr="008323CC" w:rsidRDefault="00231DFD" w:rsidP="00193B4D">
      <w:pPr>
        <w:pStyle w:val="Corpodetexto"/>
        <w:ind w:left="0" w:firstLine="0"/>
        <w:rPr>
          <w:rFonts w:ascii="Arial" w:hAnsi="Arial" w:cs="Arial"/>
          <w:b/>
          <w:sz w:val="24"/>
          <w:szCs w:val="24"/>
        </w:rPr>
      </w:pPr>
      <w:r w:rsidRPr="008323CC">
        <w:rPr>
          <w:rFonts w:ascii="Arial" w:hAnsi="Arial" w:cs="Arial"/>
          <w:b/>
          <w:sz w:val="24"/>
          <w:szCs w:val="24"/>
        </w:rPr>
        <w:t>6.</w:t>
      </w:r>
      <w:r w:rsidR="00FB7E86" w:rsidRPr="008323CC">
        <w:rPr>
          <w:rFonts w:ascii="Arial" w:hAnsi="Arial" w:cs="Arial"/>
          <w:b/>
          <w:sz w:val="24"/>
          <w:szCs w:val="24"/>
        </w:rPr>
        <w:t xml:space="preserve"> DA ESTIMATIVA DA CONTRATAÇÃO </w:t>
      </w:r>
    </w:p>
    <w:p w14:paraId="0392AAF9" w14:textId="77777777" w:rsidR="00FB7E86" w:rsidRPr="000D7144" w:rsidRDefault="00FB7E86" w:rsidP="00193B4D">
      <w:pPr>
        <w:pStyle w:val="Corpodetexto"/>
        <w:ind w:left="0" w:firstLine="0"/>
        <w:rPr>
          <w:rFonts w:ascii="Times New Roman" w:hAnsi="Times New Roman" w:cs="Times New Roman"/>
          <w:sz w:val="20"/>
          <w:szCs w:val="20"/>
        </w:rPr>
      </w:pPr>
    </w:p>
    <w:p w14:paraId="1D590A5C" w14:textId="77777777" w:rsidR="00597025" w:rsidRPr="003221B3" w:rsidRDefault="00597025" w:rsidP="00597025">
      <w:pPr>
        <w:spacing w:line="360" w:lineRule="auto"/>
        <w:jc w:val="both"/>
        <w:rPr>
          <w:rFonts w:ascii="Arial" w:hAnsi="Arial" w:cs="Arial"/>
          <w:color w:val="000000"/>
          <w:sz w:val="24"/>
          <w:szCs w:val="24"/>
        </w:rPr>
      </w:pPr>
      <w:r w:rsidRPr="003221B3">
        <w:rPr>
          <w:rFonts w:ascii="Arial" w:hAnsi="Arial" w:cs="Arial"/>
          <w:color w:val="000000"/>
          <w:sz w:val="24"/>
          <w:szCs w:val="24"/>
        </w:rPr>
        <w:t>A escolha da forma presencial deve-se primeiramente devido ao § 3º do artigo 75 da Lei n. 14.133/2021 qualificar que a dispensa da forma eletrônica como meramente preferencial, deixando a cargo do gestor decidir a melhor maneira de realizar seus procedimentos de aquisições de produtos ou serviços comuns.</w:t>
      </w:r>
    </w:p>
    <w:p w14:paraId="78407AE5" w14:textId="464015E5" w:rsidR="008323CC" w:rsidRDefault="00597025" w:rsidP="003221B3">
      <w:pPr>
        <w:spacing w:line="360" w:lineRule="auto"/>
        <w:jc w:val="both"/>
        <w:rPr>
          <w:rFonts w:ascii="Arial" w:hAnsi="Arial" w:cs="Arial"/>
          <w:color w:val="000000"/>
          <w:sz w:val="24"/>
          <w:szCs w:val="24"/>
        </w:rPr>
      </w:pPr>
      <w:r w:rsidRPr="003221B3">
        <w:rPr>
          <w:rFonts w:ascii="Arial" w:hAnsi="Arial" w:cs="Arial"/>
          <w:color w:val="000000"/>
          <w:sz w:val="24"/>
          <w:szCs w:val="24"/>
        </w:rPr>
        <w:t>A escolha de não realizar a fase de propostas aberta para disputa, deve-se observar as exigências legais para o processo de contratação direta, vamos notar que no art. 72 da Lei nº 14.133/2021, exige-se a indicação da "razão da escolha do contratado", que pode ser entendida equivocadamente com alguma espécie de disputa. Em que pese a disputa poder sim justificar a escolha do fornecedor (mesmo ela não sendo obrigatória). Portanto o simples fato da Lei nº 14.133/2021 determinar que a contratação direta por dispensa de licitação em razão do valor deve garantir a seleção da proposta mais vantajosa, não significa que necessariamente deva haver qualquer espécie de disputa. Com isso impedindo empresas iniciantes com pouca experiência no mercado querer formalizar propostas sucessivas chegando a preços inexequíveis, podendo atrasar ou até mesmo impedir a realização do evento.</w:t>
      </w:r>
    </w:p>
    <w:p w14:paraId="5945F92E" w14:textId="77777777" w:rsidR="004274D1" w:rsidRDefault="004274D1" w:rsidP="003221B3">
      <w:pPr>
        <w:spacing w:line="360" w:lineRule="auto"/>
        <w:jc w:val="both"/>
        <w:rPr>
          <w:rFonts w:ascii="Arial" w:hAnsi="Arial" w:cs="Arial"/>
          <w:color w:val="000000"/>
          <w:sz w:val="24"/>
          <w:szCs w:val="24"/>
        </w:rPr>
      </w:pPr>
    </w:p>
    <w:p w14:paraId="672D9B0E" w14:textId="77777777" w:rsidR="004274D1" w:rsidRDefault="004274D1" w:rsidP="003221B3">
      <w:pPr>
        <w:spacing w:line="360" w:lineRule="auto"/>
        <w:jc w:val="both"/>
        <w:rPr>
          <w:rFonts w:ascii="Arial" w:hAnsi="Arial" w:cs="Arial"/>
          <w:color w:val="000000"/>
          <w:sz w:val="24"/>
          <w:szCs w:val="24"/>
        </w:rPr>
      </w:pPr>
    </w:p>
    <w:p w14:paraId="00487367" w14:textId="77777777" w:rsidR="004274D1" w:rsidRDefault="004274D1" w:rsidP="003221B3">
      <w:pPr>
        <w:spacing w:line="360" w:lineRule="auto"/>
        <w:jc w:val="both"/>
        <w:rPr>
          <w:rFonts w:ascii="Arial" w:hAnsi="Arial" w:cs="Arial"/>
          <w:color w:val="000000"/>
          <w:sz w:val="24"/>
          <w:szCs w:val="24"/>
        </w:rPr>
      </w:pPr>
    </w:p>
    <w:p w14:paraId="26423097" w14:textId="77777777" w:rsidR="004274D1" w:rsidRPr="003221B3" w:rsidRDefault="004274D1" w:rsidP="003221B3">
      <w:pPr>
        <w:spacing w:line="360" w:lineRule="auto"/>
        <w:jc w:val="both"/>
        <w:rPr>
          <w:rFonts w:ascii="Arial" w:hAnsi="Arial" w:cs="Arial"/>
          <w:color w:val="000000"/>
          <w:sz w:val="24"/>
          <w:szCs w:val="24"/>
        </w:rPr>
      </w:pPr>
    </w:p>
    <w:p w14:paraId="6B9D1B1F" w14:textId="77777777" w:rsidR="004B6ACB" w:rsidRPr="004B6ACB" w:rsidRDefault="004B6ACB" w:rsidP="004B6ACB">
      <w:pPr>
        <w:pStyle w:val="Corpodetexto"/>
        <w:ind w:firstLine="0"/>
        <w:rPr>
          <w:rFonts w:ascii="Times New Roman" w:hAnsi="Times New Roman" w:cs="Times New Roman"/>
          <w:color w:val="000000"/>
          <w:sz w:val="20"/>
          <w:szCs w:val="20"/>
        </w:rPr>
      </w:pPr>
    </w:p>
    <w:tbl>
      <w:tblPr>
        <w:tblStyle w:val="Tabelacomgrade"/>
        <w:tblW w:w="8494" w:type="dxa"/>
        <w:tblLook w:val="04A0" w:firstRow="1" w:lastRow="0" w:firstColumn="1" w:lastColumn="0" w:noHBand="0" w:noVBand="1"/>
      </w:tblPr>
      <w:tblGrid>
        <w:gridCol w:w="841"/>
        <w:gridCol w:w="3750"/>
        <w:gridCol w:w="1243"/>
        <w:gridCol w:w="1284"/>
        <w:gridCol w:w="1376"/>
      </w:tblGrid>
      <w:tr w:rsidR="00A1498F" w:rsidRPr="004B6ACB" w14:paraId="11A81E3B" w14:textId="2716AF37" w:rsidTr="00A1498F">
        <w:trPr>
          <w:trHeight w:val="448"/>
        </w:trPr>
        <w:tc>
          <w:tcPr>
            <w:tcW w:w="0" w:type="auto"/>
            <w:tcBorders>
              <w:top w:val="single" w:sz="4" w:space="0" w:color="auto"/>
              <w:left w:val="single" w:sz="4" w:space="0" w:color="auto"/>
              <w:bottom w:val="single" w:sz="4" w:space="0" w:color="auto"/>
              <w:right w:val="single" w:sz="4" w:space="0" w:color="auto"/>
            </w:tcBorders>
            <w:noWrap/>
            <w:hideMark/>
          </w:tcPr>
          <w:p w14:paraId="05265719"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Item</w:t>
            </w:r>
          </w:p>
        </w:tc>
        <w:tc>
          <w:tcPr>
            <w:tcW w:w="0" w:type="auto"/>
            <w:tcBorders>
              <w:top w:val="single" w:sz="4" w:space="0" w:color="auto"/>
              <w:left w:val="single" w:sz="4" w:space="0" w:color="auto"/>
              <w:bottom w:val="single" w:sz="4" w:space="0" w:color="auto"/>
              <w:right w:val="single" w:sz="4" w:space="0" w:color="auto"/>
            </w:tcBorders>
            <w:noWrap/>
            <w:hideMark/>
          </w:tcPr>
          <w:p w14:paraId="2AE7FDAD"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Nome do Produto</w:t>
            </w:r>
          </w:p>
        </w:tc>
        <w:tc>
          <w:tcPr>
            <w:tcW w:w="0" w:type="auto"/>
            <w:tcBorders>
              <w:top w:val="single" w:sz="4" w:space="0" w:color="auto"/>
              <w:left w:val="single" w:sz="4" w:space="0" w:color="auto"/>
              <w:bottom w:val="single" w:sz="4" w:space="0" w:color="auto"/>
              <w:right w:val="single" w:sz="4" w:space="0" w:color="auto"/>
            </w:tcBorders>
            <w:hideMark/>
          </w:tcPr>
          <w:p w14:paraId="20FB940A"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Quant.</w:t>
            </w:r>
          </w:p>
          <w:p w14:paraId="6E6B1454"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(Unid.)</w:t>
            </w:r>
          </w:p>
        </w:tc>
        <w:tc>
          <w:tcPr>
            <w:tcW w:w="0" w:type="auto"/>
            <w:tcBorders>
              <w:top w:val="single" w:sz="4" w:space="0" w:color="auto"/>
              <w:left w:val="single" w:sz="4" w:space="0" w:color="auto"/>
              <w:bottom w:val="single" w:sz="4" w:space="0" w:color="auto"/>
              <w:right w:val="single" w:sz="4" w:space="0" w:color="auto"/>
            </w:tcBorders>
          </w:tcPr>
          <w:p w14:paraId="5EF05F4B" w14:textId="185E2EDD" w:rsidR="00A1498F" w:rsidRPr="004B6ACB" w:rsidRDefault="00A1498F" w:rsidP="004B6ACB">
            <w:pPr>
              <w:pStyle w:val="Corpodetexto"/>
              <w:spacing w:line="360" w:lineRule="auto"/>
              <w:rPr>
                <w:rFonts w:ascii="Arial" w:hAnsi="Arial" w:cs="Arial"/>
                <w:b/>
                <w:color w:val="000000"/>
                <w:sz w:val="24"/>
                <w:szCs w:val="24"/>
              </w:rPr>
            </w:pPr>
            <w:r>
              <w:rPr>
                <w:rFonts w:ascii="Arial" w:hAnsi="Arial" w:cs="Arial"/>
                <w:b/>
                <w:color w:val="000000"/>
                <w:sz w:val="24"/>
                <w:szCs w:val="24"/>
              </w:rPr>
              <w:t>Valor Médio Unitário</w:t>
            </w:r>
          </w:p>
        </w:tc>
        <w:tc>
          <w:tcPr>
            <w:tcW w:w="0" w:type="auto"/>
            <w:tcBorders>
              <w:top w:val="single" w:sz="4" w:space="0" w:color="auto"/>
              <w:left w:val="single" w:sz="4" w:space="0" w:color="auto"/>
              <w:bottom w:val="single" w:sz="4" w:space="0" w:color="auto"/>
              <w:right w:val="single" w:sz="4" w:space="0" w:color="auto"/>
            </w:tcBorders>
          </w:tcPr>
          <w:p w14:paraId="2C4C8A74" w14:textId="427925E7" w:rsidR="00A1498F" w:rsidRDefault="00A1498F" w:rsidP="004B6ACB">
            <w:pPr>
              <w:pStyle w:val="Corpodetexto"/>
              <w:spacing w:line="360" w:lineRule="auto"/>
              <w:rPr>
                <w:rFonts w:ascii="Arial" w:hAnsi="Arial" w:cs="Arial"/>
                <w:b/>
                <w:color w:val="000000"/>
                <w:sz w:val="24"/>
                <w:szCs w:val="24"/>
              </w:rPr>
            </w:pPr>
            <w:r>
              <w:rPr>
                <w:rFonts w:ascii="Arial" w:hAnsi="Arial" w:cs="Arial"/>
                <w:b/>
                <w:color w:val="000000"/>
                <w:sz w:val="24"/>
                <w:szCs w:val="24"/>
              </w:rPr>
              <w:t>Valor Médio Total</w:t>
            </w:r>
          </w:p>
        </w:tc>
      </w:tr>
      <w:tr w:rsidR="00686F85" w:rsidRPr="004B6ACB" w14:paraId="4325BFDE" w14:textId="0F6843D5" w:rsidTr="00A1498F">
        <w:trPr>
          <w:trHeight w:val="315"/>
        </w:trPr>
        <w:tc>
          <w:tcPr>
            <w:tcW w:w="0" w:type="auto"/>
            <w:tcBorders>
              <w:top w:val="single" w:sz="4" w:space="0" w:color="auto"/>
              <w:left w:val="single" w:sz="4" w:space="0" w:color="auto"/>
              <w:bottom w:val="single" w:sz="4" w:space="0" w:color="auto"/>
              <w:right w:val="single" w:sz="4" w:space="0" w:color="auto"/>
            </w:tcBorders>
            <w:hideMark/>
          </w:tcPr>
          <w:p w14:paraId="799C6A76" w14:textId="77777777" w:rsidR="00686F85" w:rsidRPr="00517144" w:rsidRDefault="00686F85" w:rsidP="00686F85">
            <w:pPr>
              <w:pStyle w:val="Corpodetexto"/>
              <w:spacing w:line="360" w:lineRule="auto"/>
              <w:rPr>
                <w:rFonts w:ascii="Arial" w:hAnsi="Arial" w:cs="Arial"/>
                <w:color w:val="000000"/>
                <w:sz w:val="24"/>
                <w:szCs w:val="24"/>
              </w:rPr>
            </w:pPr>
            <w:r w:rsidRPr="00517144">
              <w:rPr>
                <w:rFonts w:ascii="Arial"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00AD3771" w14:textId="5AE43F15" w:rsidR="00686F85" w:rsidRPr="005B1B00" w:rsidRDefault="00686F85" w:rsidP="00686F85">
            <w:pPr>
              <w:pStyle w:val="Corpodetexto"/>
              <w:spacing w:line="360" w:lineRule="auto"/>
              <w:rPr>
                <w:rFonts w:ascii="Arial" w:hAnsi="Arial" w:cs="Arial"/>
                <w:color w:val="000000"/>
                <w:sz w:val="24"/>
                <w:szCs w:val="24"/>
              </w:rPr>
            </w:pPr>
            <w:r w:rsidRPr="007C4B65">
              <w:rPr>
                <w:rFonts w:ascii="Arial" w:hAnsi="Arial" w:cs="Arial"/>
                <w:sz w:val="24"/>
                <w:szCs w:val="24"/>
              </w:rPr>
              <w:t>Cessão de um software específico para o setor de licitações e contratos para auxilio na execução dos processos dentro do regime da nova lei de licitações com suporte.</w:t>
            </w:r>
          </w:p>
        </w:tc>
        <w:tc>
          <w:tcPr>
            <w:tcW w:w="0" w:type="auto"/>
            <w:tcBorders>
              <w:top w:val="single" w:sz="4" w:space="0" w:color="auto"/>
              <w:left w:val="single" w:sz="4" w:space="0" w:color="auto"/>
              <w:bottom w:val="single" w:sz="4" w:space="0" w:color="auto"/>
              <w:right w:val="single" w:sz="4" w:space="0" w:color="auto"/>
            </w:tcBorders>
            <w:hideMark/>
          </w:tcPr>
          <w:p w14:paraId="1034A639" w14:textId="57C7F11C" w:rsidR="00686F85" w:rsidRPr="00517144" w:rsidRDefault="00686F85" w:rsidP="00686F85">
            <w:pPr>
              <w:pStyle w:val="Corpodetexto"/>
              <w:spacing w:line="360" w:lineRule="auto"/>
              <w:rPr>
                <w:rFonts w:ascii="Arial" w:hAnsi="Arial" w:cs="Arial"/>
                <w:color w:val="000000"/>
                <w:sz w:val="24"/>
                <w:szCs w:val="24"/>
              </w:rPr>
            </w:pPr>
            <w:r>
              <w:rPr>
                <w:rFonts w:ascii="Arial" w:hAnsi="Arial" w:cs="Arial"/>
                <w:color w:val="000000"/>
                <w:sz w:val="24"/>
                <w:szCs w:val="24"/>
              </w:rPr>
              <w:t>12 MENSAL</w:t>
            </w:r>
          </w:p>
        </w:tc>
        <w:tc>
          <w:tcPr>
            <w:tcW w:w="0" w:type="auto"/>
            <w:tcBorders>
              <w:top w:val="single" w:sz="4" w:space="0" w:color="auto"/>
              <w:left w:val="single" w:sz="4" w:space="0" w:color="auto"/>
              <w:bottom w:val="single" w:sz="4" w:space="0" w:color="auto"/>
              <w:right w:val="single" w:sz="4" w:space="0" w:color="auto"/>
            </w:tcBorders>
          </w:tcPr>
          <w:p w14:paraId="6BF7C30B" w14:textId="7F888498" w:rsidR="00686F85" w:rsidRPr="00686F85" w:rsidRDefault="00686F85" w:rsidP="00686F85">
            <w:pPr>
              <w:pStyle w:val="Corpodetexto"/>
              <w:spacing w:line="360" w:lineRule="auto"/>
              <w:rPr>
                <w:rFonts w:ascii="Arial" w:hAnsi="Arial" w:cs="Arial"/>
                <w:color w:val="000000"/>
                <w:sz w:val="24"/>
                <w:szCs w:val="24"/>
              </w:rPr>
            </w:pPr>
            <w:r w:rsidRPr="00686F85">
              <w:rPr>
                <w:rFonts w:ascii="Arial" w:hAnsi="Arial" w:cs="Arial"/>
                <w:color w:val="000000"/>
                <w:sz w:val="24"/>
                <w:szCs w:val="24"/>
              </w:rPr>
              <w:t>R$ 3.816,66</w:t>
            </w:r>
          </w:p>
        </w:tc>
        <w:tc>
          <w:tcPr>
            <w:tcW w:w="0" w:type="auto"/>
            <w:tcBorders>
              <w:top w:val="single" w:sz="4" w:space="0" w:color="auto"/>
              <w:left w:val="single" w:sz="4" w:space="0" w:color="auto"/>
              <w:bottom w:val="single" w:sz="4" w:space="0" w:color="auto"/>
              <w:right w:val="single" w:sz="4" w:space="0" w:color="auto"/>
            </w:tcBorders>
          </w:tcPr>
          <w:p w14:paraId="2DFF04FE" w14:textId="6E82B248" w:rsidR="00686F85" w:rsidRPr="00686F85" w:rsidRDefault="00686F85" w:rsidP="00686F85">
            <w:pPr>
              <w:pStyle w:val="Corpodetexto"/>
              <w:spacing w:line="360" w:lineRule="auto"/>
              <w:rPr>
                <w:rFonts w:ascii="Arial" w:hAnsi="Arial" w:cs="Arial"/>
                <w:color w:val="000000"/>
                <w:sz w:val="24"/>
                <w:szCs w:val="24"/>
              </w:rPr>
            </w:pPr>
            <w:r w:rsidRPr="00686F85">
              <w:rPr>
                <w:rFonts w:ascii="Arial" w:hAnsi="Arial" w:cs="Arial"/>
                <w:color w:val="000000"/>
                <w:sz w:val="24"/>
                <w:szCs w:val="24"/>
              </w:rPr>
              <w:t>R$ 45.792,00</w:t>
            </w:r>
          </w:p>
        </w:tc>
      </w:tr>
    </w:tbl>
    <w:p w14:paraId="7AF67CE8" w14:textId="77777777" w:rsidR="004B6ACB" w:rsidRPr="004B6ACB" w:rsidRDefault="004B6ACB" w:rsidP="004B6ACB">
      <w:pPr>
        <w:pStyle w:val="Corpodetexto"/>
        <w:spacing w:line="360" w:lineRule="auto"/>
        <w:rPr>
          <w:rFonts w:ascii="Times New Roman" w:hAnsi="Times New Roman" w:cs="Times New Roman"/>
          <w:b/>
          <w:bCs/>
          <w:color w:val="000000"/>
          <w:sz w:val="20"/>
          <w:szCs w:val="20"/>
        </w:rPr>
      </w:pPr>
    </w:p>
    <w:p w14:paraId="48C5C26F" w14:textId="739E5C46" w:rsidR="009C2412" w:rsidRPr="009C2412" w:rsidRDefault="009C2412" w:rsidP="009C2412">
      <w:pPr>
        <w:pStyle w:val="Corpodetexto"/>
        <w:spacing w:line="360" w:lineRule="auto"/>
        <w:rPr>
          <w:rFonts w:ascii="Arial" w:hAnsi="Arial" w:cs="Arial"/>
          <w:color w:val="000000"/>
          <w:sz w:val="24"/>
          <w:szCs w:val="24"/>
        </w:rPr>
      </w:pPr>
      <w:r w:rsidRPr="00686F85">
        <w:rPr>
          <w:rFonts w:ascii="Arial" w:hAnsi="Arial" w:cs="Arial"/>
          <w:color w:val="000000"/>
          <w:sz w:val="24"/>
          <w:szCs w:val="24"/>
        </w:rPr>
        <w:t>Estima-se para a contratação almejada o valor total de R$</w:t>
      </w:r>
      <w:r w:rsidR="00686F85" w:rsidRPr="00686F85">
        <w:rPr>
          <w:rFonts w:ascii="Arial" w:hAnsi="Arial" w:cs="Arial"/>
          <w:color w:val="000000"/>
          <w:sz w:val="24"/>
          <w:szCs w:val="24"/>
        </w:rPr>
        <w:t>45.792,00</w:t>
      </w:r>
      <w:r w:rsidR="00686F85" w:rsidRPr="00686F85">
        <w:rPr>
          <w:rFonts w:ascii="Arial" w:hAnsi="Arial" w:cs="Arial"/>
          <w:color w:val="000000"/>
          <w:sz w:val="24"/>
          <w:szCs w:val="24"/>
        </w:rPr>
        <w:t xml:space="preserve"> </w:t>
      </w:r>
      <w:r w:rsidRPr="00686F85">
        <w:rPr>
          <w:rFonts w:ascii="Arial" w:hAnsi="Arial" w:cs="Arial"/>
          <w:color w:val="000000"/>
          <w:sz w:val="24"/>
          <w:szCs w:val="24"/>
        </w:rPr>
        <w:t>(</w:t>
      </w:r>
      <w:r w:rsidR="00686F85" w:rsidRPr="00686F85">
        <w:rPr>
          <w:rFonts w:ascii="Arial" w:hAnsi="Arial" w:cs="Arial"/>
          <w:color w:val="000000"/>
          <w:sz w:val="22"/>
          <w:szCs w:val="22"/>
        </w:rPr>
        <w:t>quarenta e cinco mil setecentos e noventa e dois reais</w:t>
      </w:r>
      <w:r w:rsidRPr="00686F85">
        <w:rPr>
          <w:rFonts w:ascii="Arial" w:hAnsi="Arial" w:cs="Arial"/>
          <w:color w:val="000000"/>
          <w:sz w:val="24"/>
          <w:szCs w:val="24"/>
        </w:rPr>
        <w:t>). Conforme estimado no quadro abaixo.</w:t>
      </w:r>
      <w:r w:rsidRPr="009C2412">
        <w:rPr>
          <w:rFonts w:ascii="Arial" w:hAnsi="Arial" w:cs="Arial"/>
          <w:color w:val="000000"/>
          <w:sz w:val="24"/>
          <w:szCs w:val="24"/>
        </w:rPr>
        <w:t xml:space="preserve"> </w:t>
      </w:r>
    </w:p>
    <w:p w14:paraId="39939FAF" w14:textId="77777777" w:rsidR="003B63A3" w:rsidRDefault="003B63A3" w:rsidP="00193B4D">
      <w:pPr>
        <w:pStyle w:val="Corpodetexto"/>
        <w:ind w:left="0" w:firstLine="0"/>
        <w:rPr>
          <w:rFonts w:ascii="Times New Roman" w:hAnsi="Times New Roman" w:cs="Times New Roman"/>
          <w:sz w:val="20"/>
          <w:szCs w:val="20"/>
        </w:rPr>
      </w:pPr>
    </w:p>
    <w:p w14:paraId="6F61C15B" w14:textId="77777777" w:rsidR="003B63A3" w:rsidRPr="000D7144" w:rsidRDefault="003B63A3" w:rsidP="00193B4D">
      <w:pPr>
        <w:pStyle w:val="Corpodetexto"/>
        <w:ind w:left="0" w:firstLine="0"/>
        <w:rPr>
          <w:rFonts w:ascii="Times New Roman" w:hAnsi="Times New Roman" w:cs="Times New Roman"/>
          <w:sz w:val="20"/>
          <w:szCs w:val="20"/>
        </w:rPr>
      </w:pPr>
    </w:p>
    <w:p w14:paraId="1443B686" w14:textId="77777777" w:rsidR="00FB7E86" w:rsidRPr="008323CC" w:rsidRDefault="00432C32" w:rsidP="00193B4D">
      <w:pPr>
        <w:pStyle w:val="Corpodetexto"/>
        <w:ind w:left="0" w:firstLine="0"/>
        <w:rPr>
          <w:rFonts w:ascii="Arial" w:hAnsi="Arial" w:cs="Arial"/>
          <w:b/>
          <w:sz w:val="24"/>
          <w:szCs w:val="24"/>
        </w:rPr>
      </w:pPr>
      <w:r w:rsidRPr="00C23C26">
        <w:rPr>
          <w:rFonts w:ascii="Arial" w:hAnsi="Arial" w:cs="Arial"/>
          <w:b/>
          <w:sz w:val="24"/>
          <w:szCs w:val="24"/>
        </w:rPr>
        <w:t>7. DA</w:t>
      </w:r>
      <w:r w:rsidR="00FB7E86" w:rsidRPr="00C23C26">
        <w:rPr>
          <w:rFonts w:ascii="Arial" w:hAnsi="Arial" w:cs="Arial"/>
          <w:b/>
          <w:sz w:val="24"/>
          <w:szCs w:val="24"/>
        </w:rPr>
        <w:t xml:space="preserve"> CLASSIFICAÇÃO ORÇAMENTÁRIA</w:t>
      </w:r>
      <w:r w:rsidR="00FB7E86" w:rsidRPr="008323CC">
        <w:rPr>
          <w:rFonts w:ascii="Arial" w:hAnsi="Arial" w:cs="Arial"/>
          <w:b/>
          <w:sz w:val="24"/>
          <w:szCs w:val="24"/>
        </w:rPr>
        <w:t xml:space="preserve"> </w:t>
      </w:r>
    </w:p>
    <w:p w14:paraId="04BDECE7" w14:textId="77777777" w:rsidR="00FB7E86" w:rsidRPr="008323CC" w:rsidRDefault="00FB7E86" w:rsidP="00193B4D">
      <w:pPr>
        <w:pStyle w:val="Corpodetexto"/>
        <w:ind w:left="0" w:firstLine="0"/>
        <w:rPr>
          <w:rFonts w:ascii="Arial" w:hAnsi="Arial" w:cs="Arial"/>
          <w:b/>
          <w:sz w:val="24"/>
          <w:szCs w:val="24"/>
        </w:rPr>
      </w:pPr>
    </w:p>
    <w:p w14:paraId="05361291" w14:textId="4103BDF9" w:rsidR="00D709E7" w:rsidRDefault="00FB7E86" w:rsidP="00D649B4">
      <w:pPr>
        <w:pStyle w:val="Corpodetexto"/>
        <w:spacing w:line="360" w:lineRule="auto"/>
        <w:ind w:left="0" w:firstLine="0"/>
        <w:rPr>
          <w:rFonts w:ascii="Arial" w:hAnsi="Arial" w:cs="Arial"/>
          <w:sz w:val="24"/>
          <w:szCs w:val="24"/>
        </w:rPr>
      </w:pPr>
      <w:r w:rsidRPr="008323CC">
        <w:rPr>
          <w:rFonts w:ascii="Arial" w:hAnsi="Arial" w:cs="Arial"/>
          <w:sz w:val="24"/>
          <w:szCs w:val="24"/>
        </w:rPr>
        <w:t>7.1. As despesas decorrentes do objeto deste Termo correrão à conta de recursos específicos, consignados no Orçamento Geral do Município de</w:t>
      </w:r>
      <w:r w:rsidR="005554F7" w:rsidRPr="008323CC">
        <w:rPr>
          <w:rFonts w:ascii="Arial" w:hAnsi="Arial" w:cs="Arial"/>
          <w:sz w:val="24"/>
          <w:szCs w:val="24"/>
        </w:rPr>
        <w:t xml:space="preserve"> </w:t>
      </w:r>
      <w:r w:rsidR="00E6295E" w:rsidRPr="008323CC">
        <w:rPr>
          <w:rFonts w:ascii="Arial" w:hAnsi="Arial" w:cs="Arial"/>
          <w:sz w:val="24"/>
          <w:szCs w:val="24"/>
        </w:rPr>
        <w:t>Rio Preto – Minas Gerais</w:t>
      </w:r>
      <w:r w:rsidR="00D709E7" w:rsidRPr="008323CC">
        <w:rPr>
          <w:rFonts w:ascii="Arial" w:hAnsi="Arial" w:cs="Arial"/>
          <w:sz w:val="24"/>
          <w:szCs w:val="24"/>
        </w:rPr>
        <w:t>.</w:t>
      </w:r>
    </w:p>
    <w:p w14:paraId="057E2CA2" w14:textId="6C202B6E" w:rsidR="00FB7E86" w:rsidRPr="00C23C26" w:rsidRDefault="00C23C26" w:rsidP="006804FC">
      <w:pPr>
        <w:pStyle w:val="Corpodetexto"/>
        <w:spacing w:line="360" w:lineRule="auto"/>
        <w:ind w:left="0" w:firstLine="0"/>
        <w:rPr>
          <w:rFonts w:ascii="Times New Roman" w:hAnsi="Times New Roman" w:cs="Times New Roman"/>
          <w:sz w:val="20"/>
          <w:szCs w:val="20"/>
        </w:rPr>
      </w:pPr>
      <w:r w:rsidRPr="00C23C26">
        <w:rPr>
          <w:rFonts w:ascii="Arial" w:hAnsi="Arial" w:cs="Arial"/>
          <w:sz w:val="24"/>
          <w:szCs w:val="24"/>
        </w:rPr>
        <w:t>3.3.90.40.00.2.02.01.04.122.0004.2.0008- MANUT. ATIV. SECRETARIA DE FAZENDA E ADMINISTRAÇÃO</w:t>
      </w:r>
    </w:p>
    <w:p w14:paraId="2ED4F396" w14:textId="77777777" w:rsidR="00C23C26" w:rsidRDefault="00C23C26" w:rsidP="008323CC">
      <w:pPr>
        <w:pStyle w:val="Corpodetexto"/>
        <w:spacing w:line="360" w:lineRule="auto"/>
        <w:ind w:left="0" w:firstLine="0"/>
        <w:rPr>
          <w:rFonts w:ascii="Arial" w:hAnsi="Arial" w:cs="Arial"/>
          <w:b/>
          <w:sz w:val="24"/>
          <w:szCs w:val="24"/>
        </w:rPr>
      </w:pPr>
    </w:p>
    <w:p w14:paraId="54830490" w14:textId="1A830148" w:rsidR="00E75B0A" w:rsidRPr="008323CC" w:rsidRDefault="00231DFD" w:rsidP="008323CC">
      <w:pPr>
        <w:pStyle w:val="Corpodetexto"/>
        <w:spacing w:line="360" w:lineRule="auto"/>
        <w:ind w:left="0" w:firstLine="0"/>
        <w:rPr>
          <w:rFonts w:ascii="Arial" w:hAnsi="Arial" w:cs="Arial"/>
          <w:b/>
          <w:sz w:val="24"/>
          <w:szCs w:val="24"/>
        </w:rPr>
      </w:pPr>
      <w:r w:rsidRPr="008323CC">
        <w:rPr>
          <w:rFonts w:ascii="Arial" w:hAnsi="Arial" w:cs="Arial"/>
          <w:b/>
          <w:sz w:val="24"/>
          <w:szCs w:val="24"/>
        </w:rPr>
        <w:t>8.</w:t>
      </w:r>
      <w:r w:rsidR="00356B75" w:rsidRPr="008323CC">
        <w:rPr>
          <w:rFonts w:ascii="Arial" w:hAnsi="Arial" w:cs="Arial"/>
          <w:b/>
          <w:sz w:val="24"/>
          <w:szCs w:val="24"/>
        </w:rPr>
        <w:t xml:space="preserve"> </w:t>
      </w:r>
      <w:r w:rsidR="00432C32" w:rsidRPr="008323CC">
        <w:rPr>
          <w:rFonts w:ascii="Arial" w:hAnsi="Arial" w:cs="Arial"/>
          <w:b/>
          <w:sz w:val="24"/>
          <w:szCs w:val="24"/>
        </w:rPr>
        <w:t xml:space="preserve">DO </w:t>
      </w:r>
      <w:r w:rsidR="00FB7E86" w:rsidRPr="008323CC">
        <w:rPr>
          <w:rFonts w:ascii="Arial" w:hAnsi="Arial" w:cs="Arial"/>
          <w:b/>
          <w:sz w:val="24"/>
          <w:szCs w:val="24"/>
        </w:rPr>
        <w:t>ALINHAMENTO ENTRE A CONTRATAÇÃO E O PLANEJAMENTO</w:t>
      </w:r>
    </w:p>
    <w:p w14:paraId="4152ED9E" w14:textId="77777777" w:rsidR="00E75B0A" w:rsidRPr="008323CC" w:rsidRDefault="00E75B0A" w:rsidP="008323CC">
      <w:pPr>
        <w:pStyle w:val="Corpodetexto"/>
        <w:spacing w:line="360" w:lineRule="auto"/>
        <w:ind w:left="0" w:firstLine="0"/>
        <w:rPr>
          <w:rFonts w:ascii="Arial" w:hAnsi="Arial" w:cs="Arial"/>
          <w:b/>
          <w:sz w:val="24"/>
          <w:szCs w:val="24"/>
        </w:rPr>
      </w:pPr>
    </w:p>
    <w:p w14:paraId="370D31C4" w14:textId="69B72B4F" w:rsidR="00FB7E86" w:rsidRDefault="00E75B0A" w:rsidP="005E14BB">
      <w:pPr>
        <w:pStyle w:val="Ttulo10"/>
        <w:spacing w:line="360" w:lineRule="auto"/>
        <w:jc w:val="both"/>
        <w:rPr>
          <w:rFonts w:ascii="Arial" w:hAnsi="Arial" w:cs="Arial"/>
          <w:b w:val="0"/>
          <w:sz w:val="24"/>
          <w:szCs w:val="24"/>
        </w:rPr>
      </w:pPr>
      <w:r w:rsidRPr="008323CC">
        <w:rPr>
          <w:rFonts w:ascii="Arial" w:hAnsi="Arial" w:cs="Arial"/>
          <w:b w:val="0"/>
          <w:sz w:val="24"/>
          <w:szCs w:val="24"/>
        </w:rPr>
        <w:t>No município ainda não foi implantado o Plano Anual de Contratações- 202</w:t>
      </w:r>
      <w:r w:rsidR="00D649B4" w:rsidRPr="008323CC">
        <w:rPr>
          <w:rFonts w:ascii="Arial" w:hAnsi="Arial" w:cs="Arial"/>
          <w:b w:val="0"/>
          <w:sz w:val="24"/>
          <w:szCs w:val="24"/>
        </w:rPr>
        <w:t>5</w:t>
      </w:r>
      <w:r w:rsidRPr="008323CC">
        <w:rPr>
          <w:rFonts w:ascii="Arial" w:hAnsi="Arial" w:cs="Arial"/>
          <w:b w:val="0"/>
          <w:sz w:val="24"/>
          <w:szCs w:val="24"/>
        </w:rPr>
        <w:t>;</w:t>
      </w:r>
    </w:p>
    <w:p w14:paraId="73897672" w14:textId="77777777" w:rsidR="00364DA4" w:rsidRPr="00364DA4" w:rsidRDefault="00364DA4" w:rsidP="00364DA4">
      <w:pPr>
        <w:pStyle w:val="Corpodetexto"/>
        <w:ind w:left="0" w:firstLine="0"/>
        <w:rPr>
          <w:lang w:eastAsia="zh-CN"/>
        </w:rPr>
      </w:pPr>
    </w:p>
    <w:p w14:paraId="103B0D63" w14:textId="77777777" w:rsidR="00F46D99" w:rsidRPr="008323CC" w:rsidRDefault="00F46D99" w:rsidP="008323CC">
      <w:pPr>
        <w:pStyle w:val="Corpodetexto"/>
        <w:spacing w:line="360" w:lineRule="auto"/>
        <w:ind w:left="0" w:firstLine="0"/>
        <w:rPr>
          <w:rFonts w:ascii="Arial" w:hAnsi="Arial" w:cs="Arial"/>
          <w:sz w:val="24"/>
          <w:szCs w:val="24"/>
        </w:rPr>
      </w:pPr>
    </w:p>
    <w:p w14:paraId="447D58FE" w14:textId="77777777" w:rsidR="00FB7E86" w:rsidRPr="008323CC" w:rsidRDefault="00231DFD" w:rsidP="008323CC">
      <w:pPr>
        <w:pStyle w:val="Corpodetexto"/>
        <w:spacing w:line="360" w:lineRule="auto"/>
        <w:ind w:left="0" w:firstLine="0"/>
        <w:rPr>
          <w:rFonts w:ascii="Arial" w:hAnsi="Arial" w:cs="Arial"/>
          <w:b/>
          <w:sz w:val="24"/>
          <w:szCs w:val="24"/>
        </w:rPr>
      </w:pPr>
      <w:r w:rsidRPr="008323CC">
        <w:rPr>
          <w:rFonts w:ascii="Arial" w:hAnsi="Arial" w:cs="Arial"/>
          <w:b/>
          <w:sz w:val="24"/>
          <w:szCs w:val="24"/>
        </w:rPr>
        <w:t>9.</w:t>
      </w:r>
      <w:r w:rsidR="00FB7E86" w:rsidRPr="008323CC">
        <w:rPr>
          <w:rFonts w:ascii="Arial" w:hAnsi="Arial" w:cs="Arial"/>
          <w:b/>
          <w:sz w:val="24"/>
          <w:szCs w:val="24"/>
        </w:rPr>
        <w:t xml:space="preserve"> DA FORMA DE EXECUÇÃO: </w:t>
      </w:r>
    </w:p>
    <w:p w14:paraId="17CBF3CC" w14:textId="77777777" w:rsidR="00FB7E86" w:rsidRPr="008323CC" w:rsidRDefault="00FB7E86" w:rsidP="008323CC">
      <w:pPr>
        <w:pStyle w:val="Corpodetexto"/>
        <w:spacing w:line="360" w:lineRule="auto"/>
        <w:rPr>
          <w:rFonts w:ascii="Arial" w:hAnsi="Arial" w:cs="Arial"/>
          <w:sz w:val="24"/>
          <w:szCs w:val="24"/>
        </w:rPr>
      </w:pPr>
    </w:p>
    <w:p w14:paraId="0654A5B1" w14:textId="77777777" w:rsidR="00FB7E86" w:rsidRPr="008323CC" w:rsidRDefault="00FB7E86" w:rsidP="008323CC">
      <w:pPr>
        <w:pStyle w:val="Corpodetexto"/>
        <w:spacing w:line="360" w:lineRule="auto"/>
        <w:rPr>
          <w:rFonts w:ascii="Arial" w:hAnsi="Arial" w:cs="Arial"/>
          <w:sz w:val="24"/>
          <w:szCs w:val="24"/>
        </w:rPr>
      </w:pPr>
      <w:r w:rsidRPr="008323CC">
        <w:rPr>
          <w:rFonts w:ascii="Arial" w:hAnsi="Arial" w:cs="Arial"/>
          <w:sz w:val="24"/>
          <w:szCs w:val="24"/>
        </w:rPr>
        <w:t>9.1. Executar o objeto contratado obedecendo às especificações discriminadas nesse Term</w:t>
      </w:r>
      <w:r w:rsidR="00E41DE3" w:rsidRPr="008323CC">
        <w:rPr>
          <w:rFonts w:ascii="Arial" w:hAnsi="Arial" w:cs="Arial"/>
          <w:sz w:val="24"/>
          <w:szCs w:val="24"/>
        </w:rPr>
        <w:t>o de Referência, de acordo com a ordem de fornecimento</w:t>
      </w:r>
      <w:r w:rsidR="00F739A6" w:rsidRPr="008323CC">
        <w:rPr>
          <w:rFonts w:ascii="Arial" w:hAnsi="Arial" w:cs="Arial"/>
          <w:sz w:val="24"/>
          <w:szCs w:val="24"/>
        </w:rPr>
        <w:t>.</w:t>
      </w:r>
    </w:p>
    <w:p w14:paraId="78651CD6" w14:textId="77777777" w:rsidR="00E41DE3" w:rsidRPr="008323CC" w:rsidRDefault="00E41DE3" w:rsidP="008323CC">
      <w:pPr>
        <w:pStyle w:val="Corpodetexto"/>
        <w:spacing w:line="360" w:lineRule="auto"/>
        <w:rPr>
          <w:rFonts w:ascii="Arial" w:hAnsi="Arial" w:cs="Arial"/>
          <w:sz w:val="24"/>
          <w:szCs w:val="24"/>
        </w:rPr>
      </w:pPr>
    </w:p>
    <w:p w14:paraId="61A12269" w14:textId="64EB200C" w:rsidR="004274D1" w:rsidRPr="004274D1" w:rsidRDefault="00FB7E86" w:rsidP="008323CC">
      <w:pPr>
        <w:pStyle w:val="Corpodetexto"/>
        <w:spacing w:line="360" w:lineRule="auto"/>
        <w:rPr>
          <w:rFonts w:ascii="Arial" w:hAnsi="Arial" w:cs="Arial"/>
          <w:b/>
          <w:bCs/>
          <w:sz w:val="24"/>
          <w:szCs w:val="24"/>
        </w:rPr>
      </w:pPr>
      <w:r w:rsidRPr="008323CC">
        <w:rPr>
          <w:rFonts w:ascii="Arial" w:hAnsi="Arial" w:cs="Arial"/>
          <w:sz w:val="24"/>
          <w:szCs w:val="24"/>
        </w:rPr>
        <w:lastRenderedPageBreak/>
        <w:t xml:space="preserve">9.2. A Empresa licitante que se sair vencedora do certame licitatório deverá </w:t>
      </w:r>
      <w:r w:rsidR="00E6295E" w:rsidRPr="008323CC">
        <w:rPr>
          <w:rFonts w:ascii="Arial" w:hAnsi="Arial" w:cs="Arial"/>
          <w:sz w:val="24"/>
          <w:szCs w:val="24"/>
        </w:rPr>
        <w:t>prestar o serviço de</w:t>
      </w:r>
      <w:r w:rsidR="002D1271">
        <w:rPr>
          <w:rFonts w:ascii="Arial" w:hAnsi="Arial" w:cs="Arial"/>
          <w:sz w:val="24"/>
          <w:szCs w:val="24"/>
        </w:rPr>
        <w:t xml:space="preserve"> </w:t>
      </w:r>
      <w:r w:rsidR="004274D1" w:rsidRPr="004274D1">
        <w:rPr>
          <w:rFonts w:ascii="Arial" w:hAnsi="Arial" w:cs="Arial"/>
          <w:b/>
          <w:bCs/>
          <w:sz w:val="24"/>
          <w:szCs w:val="24"/>
        </w:rPr>
        <w:t>Cessão de um software específico para o setor de licitações e contratos para auxilio na execução dos processos dentro do regime da nova lei de licitações com suporte.</w:t>
      </w:r>
    </w:p>
    <w:p w14:paraId="6FB9E655" w14:textId="77777777" w:rsidR="00364DA4" w:rsidRDefault="00364DA4" w:rsidP="008323CC">
      <w:pPr>
        <w:pStyle w:val="Corpodetexto"/>
        <w:spacing w:line="360" w:lineRule="auto"/>
        <w:rPr>
          <w:rFonts w:ascii="Arial" w:hAnsi="Arial" w:cs="Arial"/>
          <w:sz w:val="24"/>
          <w:szCs w:val="24"/>
        </w:rPr>
      </w:pPr>
    </w:p>
    <w:p w14:paraId="53B6511D" w14:textId="1452B4BB" w:rsidR="004274D1" w:rsidRDefault="00364DA4" w:rsidP="00364DA4">
      <w:pPr>
        <w:pStyle w:val="Corpodetexto"/>
        <w:spacing w:line="360" w:lineRule="auto"/>
        <w:rPr>
          <w:rFonts w:ascii="Arial" w:hAnsi="Arial" w:cs="Arial"/>
          <w:sz w:val="24"/>
          <w:szCs w:val="24"/>
        </w:rPr>
      </w:pPr>
      <w:r>
        <w:rPr>
          <w:rFonts w:ascii="Arial" w:hAnsi="Arial" w:cs="Arial"/>
          <w:sz w:val="24"/>
          <w:szCs w:val="24"/>
        </w:rPr>
        <w:t>9</w:t>
      </w:r>
      <w:r w:rsidRPr="008323CC">
        <w:rPr>
          <w:rFonts w:ascii="Arial" w:hAnsi="Arial" w:cs="Arial"/>
          <w:sz w:val="24"/>
          <w:szCs w:val="24"/>
        </w:rPr>
        <w:t>.</w:t>
      </w:r>
      <w:r>
        <w:rPr>
          <w:rFonts w:ascii="Arial" w:hAnsi="Arial" w:cs="Arial"/>
          <w:sz w:val="24"/>
          <w:szCs w:val="24"/>
        </w:rPr>
        <w:t>3</w:t>
      </w:r>
      <w:r w:rsidRPr="008323CC">
        <w:rPr>
          <w:rFonts w:ascii="Arial" w:hAnsi="Arial" w:cs="Arial"/>
          <w:sz w:val="24"/>
          <w:szCs w:val="24"/>
        </w:rPr>
        <w:t xml:space="preserve">. A Empresa </w:t>
      </w:r>
      <w:r>
        <w:rPr>
          <w:rFonts w:ascii="Arial" w:hAnsi="Arial" w:cs="Arial"/>
          <w:sz w:val="24"/>
          <w:szCs w:val="24"/>
        </w:rPr>
        <w:t>contratada</w:t>
      </w:r>
      <w:r w:rsidRPr="008323CC">
        <w:rPr>
          <w:rFonts w:ascii="Arial" w:hAnsi="Arial" w:cs="Arial"/>
          <w:sz w:val="24"/>
          <w:szCs w:val="24"/>
        </w:rPr>
        <w:t xml:space="preserve"> que se sair vencedora deverá prestar o serviço de </w:t>
      </w:r>
      <w:r w:rsidR="004274D1" w:rsidRPr="004274D1">
        <w:rPr>
          <w:rFonts w:ascii="Arial" w:hAnsi="Arial" w:cs="Arial"/>
          <w:b/>
          <w:bCs/>
          <w:sz w:val="24"/>
          <w:szCs w:val="24"/>
        </w:rPr>
        <w:t>Cessão de um software específico para o setor de licitações e contratos para auxilio na execução dos processos dentro do regime da nova lei de licitações com suporte.</w:t>
      </w:r>
    </w:p>
    <w:p w14:paraId="3C281E75" w14:textId="77777777" w:rsidR="00FB7E86" w:rsidRPr="008323CC" w:rsidRDefault="00FB7E86" w:rsidP="00364DA4">
      <w:pPr>
        <w:pStyle w:val="Corpodetexto"/>
        <w:spacing w:line="360" w:lineRule="auto"/>
        <w:ind w:left="0" w:firstLine="0"/>
        <w:rPr>
          <w:rFonts w:ascii="Arial" w:hAnsi="Arial" w:cs="Arial"/>
          <w:sz w:val="24"/>
          <w:szCs w:val="24"/>
        </w:rPr>
      </w:pPr>
    </w:p>
    <w:p w14:paraId="6A2543C5" w14:textId="4ACCBF05" w:rsidR="00FB7E86" w:rsidRPr="008323CC" w:rsidRDefault="00FB7E86" w:rsidP="008323CC">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9.</w:t>
      </w:r>
      <w:r w:rsidR="007345FA">
        <w:rPr>
          <w:rFonts w:ascii="Arial" w:hAnsi="Arial" w:cs="Arial"/>
          <w:b w:val="0"/>
          <w:sz w:val="24"/>
          <w:szCs w:val="24"/>
        </w:rPr>
        <w:t>8</w:t>
      </w:r>
      <w:r w:rsidRPr="008323CC">
        <w:rPr>
          <w:rFonts w:ascii="Arial" w:hAnsi="Arial" w:cs="Arial"/>
          <w:b w:val="0"/>
          <w:sz w:val="24"/>
          <w:szCs w:val="24"/>
        </w:rPr>
        <w:t xml:space="preserve">. </w:t>
      </w:r>
      <w:r w:rsidR="00193B4D" w:rsidRPr="008323CC">
        <w:rPr>
          <w:rFonts w:ascii="Arial" w:hAnsi="Arial" w:cs="Arial"/>
          <w:b w:val="0"/>
          <w:sz w:val="24"/>
          <w:szCs w:val="24"/>
        </w:rPr>
        <w:t xml:space="preserve">A empresa vencedora </w:t>
      </w:r>
      <w:r w:rsidRPr="008323CC">
        <w:rPr>
          <w:rFonts w:ascii="Arial" w:hAnsi="Arial" w:cs="Arial"/>
          <w:b w:val="0"/>
          <w:sz w:val="24"/>
          <w:szCs w:val="24"/>
        </w:rPr>
        <w:t>responderá pelos danos causados diretamente à Administração ou ainda a terceiros, durante a execução do contrato, não excluindo ou reduzindo essa responsabilidade a fiscalização ou o acomp</w:t>
      </w:r>
      <w:r w:rsidR="00E41DE3" w:rsidRPr="008323CC">
        <w:rPr>
          <w:rFonts w:ascii="Arial" w:hAnsi="Arial" w:cs="Arial"/>
          <w:b w:val="0"/>
          <w:sz w:val="24"/>
          <w:szCs w:val="24"/>
        </w:rPr>
        <w:t>anhame</w:t>
      </w:r>
      <w:r w:rsidR="00F739A6" w:rsidRPr="008323CC">
        <w:rPr>
          <w:rFonts w:ascii="Arial" w:hAnsi="Arial" w:cs="Arial"/>
          <w:b w:val="0"/>
          <w:sz w:val="24"/>
          <w:szCs w:val="24"/>
        </w:rPr>
        <w:t>nto feito pelo ÓRGÃO GERENCIADOR</w:t>
      </w:r>
      <w:r w:rsidRPr="008323CC">
        <w:rPr>
          <w:rFonts w:ascii="Arial" w:hAnsi="Arial" w:cs="Arial"/>
          <w:b w:val="0"/>
          <w:sz w:val="24"/>
          <w:szCs w:val="24"/>
        </w:rPr>
        <w:t>;</w:t>
      </w:r>
      <w:r w:rsidR="007345FA">
        <w:rPr>
          <w:rFonts w:ascii="Arial" w:hAnsi="Arial" w:cs="Arial"/>
          <w:b w:val="0"/>
          <w:sz w:val="24"/>
          <w:szCs w:val="24"/>
        </w:rPr>
        <w:t xml:space="preserve"> </w:t>
      </w:r>
    </w:p>
    <w:p w14:paraId="32A5D188" w14:textId="77777777" w:rsidR="00FB7E86" w:rsidRPr="008323CC" w:rsidRDefault="00FB7E86" w:rsidP="008323CC">
      <w:pPr>
        <w:pStyle w:val="Ttulo10"/>
        <w:spacing w:line="360" w:lineRule="auto"/>
        <w:ind w:hanging="2"/>
        <w:jc w:val="both"/>
        <w:rPr>
          <w:rFonts w:ascii="Arial" w:hAnsi="Arial" w:cs="Arial"/>
          <w:b w:val="0"/>
          <w:sz w:val="24"/>
          <w:szCs w:val="24"/>
        </w:rPr>
      </w:pPr>
    </w:p>
    <w:p w14:paraId="65DF0411" w14:textId="37ABF07E" w:rsidR="00190430" w:rsidRDefault="00FB7E86" w:rsidP="00190430">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9.</w:t>
      </w:r>
      <w:r w:rsidR="007345FA">
        <w:rPr>
          <w:rFonts w:ascii="Arial" w:hAnsi="Arial" w:cs="Arial"/>
          <w:b w:val="0"/>
          <w:sz w:val="24"/>
          <w:szCs w:val="24"/>
        </w:rPr>
        <w:t>9</w:t>
      </w:r>
      <w:r w:rsidRPr="008323CC">
        <w:rPr>
          <w:rFonts w:ascii="Arial" w:hAnsi="Arial" w:cs="Arial"/>
          <w:b w:val="0"/>
          <w:sz w:val="24"/>
          <w:szCs w:val="24"/>
        </w:rPr>
        <w:t xml:space="preserve">. Manter, durante toda a execução do contrato, em compatibilidade com as obrigações por ela assumidas, todas as condições de habilitação e qualificação exigidas na licitação. </w:t>
      </w:r>
    </w:p>
    <w:p w14:paraId="6337C536" w14:textId="77777777" w:rsidR="00190430" w:rsidRPr="00190430" w:rsidRDefault="00190430" w:rsidP="00190430">
      <w:pPr>
        <w:pStyle w:val="Corpodetexto"/>
        <w:rPr>
          <w:lang w:eastAsia="zh-CN"/>
        </w:rPr>
      </w:pPr>
    </w:p>
    <w:p w14:paraId="00C548F4" w14:textId="32BA3695" w:rsidR="00FB7E86" w:rsidRPr="009055BA" w:rsidRDefault="00A462A8" w:rsidP="009055BA">
      <w:pPr>
        <w:spacing w:line="360" w:lineRule="auto"/>
        <w:jc w:val="both"/>
        <w:rPr>
          <w:rFonts w:ascii="Arial" w:hAnsi="Arial" w:cs="Arial"/>
        </w:rPr>
      </w:pPr>
      <w:r w:rsidRPr="00A462A8">
        <w:rPr>
          <w:rFonts w:ascii="Arial" w:hAnsi="Arial" w:cs="Arial"/>
          <w:sz w:val="24"/>
          <w:szCs w:val="24"/>
        </w:rPr>
        <w:t>9.1</w:t>
      </w:r>
      <w:r w:rsidR="00190430">
        <w:rPr>
          <w:rFonts w:ascii="Arial" w:hAnsi="Arial" w:cs="Arial"/>
          <w:sz w:val="24"/>
          <w:szCs w:val="24"/>
        </w:rPr>
        <w:t>0</w:t>
      </w:r>
      <w:r w:rsidRPr="00A462A8">
        <w:rPr>
          <w:rFonts w:ascii="Arial" w:hAnsi="Arial" w:cs="Arial"/>
          <w:sz w:val="24"/>
          <w:szCs w:val="24"/>
        </w:rPr>
        <w:t>. Durante a execução dos serviços a detentora deverá disponibilizar canal de comunicação (telefone, WhatsApp, e-mail), em horário comercial (08:00 às 12:00 e 14:00 às 18:00)</w:t>
      </w:r>
      <w:r>
        <w:rPr>
          <w:rFonts w:ascii="Arial" w:hAnsi="Arial" w:cs="Arial"/>
          <w:sz w:val="24"/>
          <w:szCs w:val="24"/>
        </w:rPr>
        <w:t>.</w:t>
      </w:r>
    </w:p>
    <w:p w14:paraId="46729D2E" w14:textId="662A7E62" w:rsidR="00FB7E86" w:rsidRDefault="00231DFD" w:rsidP="009055BA">
      <w:pPr>
        <w:pStyle w:val="Ttulo10"/>
        <w:spacing w:line="360" w:lineRule="auto"/>
        <w:ind w:hanging="2"/>
        <w:jc w:val="both"/>
        <w:rPr>
          <w:rFonts w:ascii="Arial" w:hAnsi="Arial" w:cs="Arial"/>
          <w:sz w:val="24"/>
          <w:szCs w:val="24"/>
        </w:rPr>
      </w:pPr>
      <w:r w:rsidRPr="008323CC">
        <w:rPr>
          <w:rFonts w:ascii="Arial" w:hAnsi="Arial" w:cs="Arial"/>
          <w:sz w:val="24"/>
          <w:szCs w:val="24"/>
        </w:rPr>
        <w:t xml:space="preserve">10. </w:t>
      </w:r>
      <w:r w:rsidR="00FB7E86" w:rsidRPr="008323CC">
        <w:rPr>
          <w:rFonts w:ascii="Arial" w:hAnsi="Arial" w:cs="Arial"/>
          <w:sz w:val="24"/>
          <w:szCs w:val="24"/>
        </w:rPr>
        <w:t xml:space="preserve"> ACOMPANHAMENTO DA EXECUÇÃO: </w:t>
      </w:r>
    </w:p>
    <w:p w14:paraId="27F638C0" w14:textId="77777777" w:rsidR="009055BA" w:rsidRPr="009055BA" w:rsidRDefault="009055BA" w:rsidP="009055BA">
      <w:pPr>
        <w:pStyle w:val="Corpodetexto"/>
        <w:rPr>
          <w:lang w:eastAsia="zh-CN"/>
        </w:rPr>
      </w:pPr>
    </w:p>
    <w:p w14:paraId="3604DAEB" w14:textId="77777777" w:rsidR="00FB7E86" w:rsidRPr="008323CC" w:rsidRDefault="00FB7E86" w:rsidP="008323CC">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 xml:space="preserve">10.1. Sem prejuízo da plena responsabilidade do Contratado, </w:t>
      </w:r>
      <w:r w:rsidR="00FE3F08" w:rsidRPr="008323CC">
        <w:rPr>
          <w:rFonts w:ascii="Arial" w:hAnsi="Arial" w:cs="Arial"/>
          <w:b w:val="0"/>
          <w:sz w:val="24"/>
          <w:szCs w:val="24"/>
        </w:rPr>
        <w:t xml:space="preserve">o fornecimento dos produtos pelo </w:t>
      </w:r>
      <w:r w:rsidRPr="008323CC">
        <w:rPr>
          <w:rFonts w:ascii="Arial" w:hAnsi="Arial" w:cs="Arial"/>
          <w:b w:val="0"/>
          <w:sz w:val="24"/>
          <w:szCs w:val="24"/>
        </w:rPr>
        <w:t xml:space="preserve">Município, através de servidor designado para tal função, a qualquer hora, dentro dos padrões determinados pela Lei Federal n°. 14.133/21. </w:t>
      </w:r>
    </w:p>
    <w:p w14:paraId="734F4C6C" w14:textId="77777777" w:rsidR="00FB7E86" w:rsidRPr="008323CC" w:rsidRDefault="00FB7E86" w:rsidP="008323CC">
      <w:pPr>
        <w:pStyle w:val="Ttulo10"/>
        <w:spacing w:line="360" w:lineRule="auto"/>
        <w:ind w:hanging="2"/>
        <w:jc w:val="both"/>
        <w:rPr>
          <w:rFonts w:ascii="Arial" w:hAnsi="Arial" w:cs="Arial"/>
          <w:b w:val="0"/>
          <w:sz w:val="24"/>
          <w:szCs w:val="24"/>
        </w:rPr>
      </w:pPr>
    </w:p>
    <w:p w14:paraId="4433D062" w14:textId="5C3F7B6B" w:rsidR="00FB7E86" w:rsidRPr="008323CC" w:rsidRDefault="00FB7E86" w:rsidP="008323CC">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 xml:space="preserve">10.2. O </w:t>
      </w:r>
      <w:r w:rsidR="0058135E" w:rsidRPr="008323CC">
        <w:rPr>
          <w:rFonts w:ascii="Arial" w:hAnsi="Arial" w:cs="Arial"/>
          <w:b w:val="0"/>
          <w:sz w:val="24"/>
          <w:szCs w:val="24"/>
        </w:rPr>
        <w:t>ÓRGÃO GERENCIADOR</w:t>
      </w:r>
      <w:r w:rsidRPr="008323CC">
        <w:rPr>
          <w:rFonts w:ascii="Arial" w:hAnsi="Arial" w:cs="Arial"/>
          <w:b w:val="0"/>
          <w:sz w:val="24"/>
          <w:szCs w:val="24"/>
        </w:rPr>
        <w:t xml:space="preserve"> poderá a qu</w:t>
      </w:r>
      <w:r w:rsidR="00FE3F08" w:rsidRPr="008323CC">
        <w:rPr>
          <w:rFonts w:ascii="Arial" w:hAnsi="Arial" w:cs="Arial"/>
          <w:b w:val="0"/>
          <w:sz w:val="24"/>
          <w:szCs w:val="24"/>
        </w:rPr>
        <w:t>alquer tempo recusar os produtos</w:t>
      </w:r>
      <w:r w:rsidRPr="008323CC">
        <w:rPr>
          <w:rFonts w:ascii="Arial" w:hAnsi="Arial" w:cs="Arial"/>
          <w:b w:val="0"/>
          <w:sz w:val="24"/>
          <w:szCs w:val="24"/>
        </w:rPr>
        <w:t>, no todo ou em parte, sempre que não a</w:t>
      </w:r>
      <w:r w:rsidR="0058135E" w:rsidRPr="008323CC">
        <w:rPr>
          <w:rFonts w:ascii="Arial" w:hAnsi="Arial" w:cs="Arial"/>
          <w:b w:val="0"/>
          <w:sz w:val="24"/>
          <w:szCs w:val="24"/>
        </w:rPr>
        <w:t xml:space="preserve">tender ao estipulado </w:t>
      </w:r>
      <w:r w:rsidR="008906F2">
        <w:rPr>
          <w:rFonts w:ascii="Arial" w:hAnsi="Arial" w:cs="Arial"/>
          <w:b w:val="0"/>
          <w:sz w:val="24"/>
          <w:szCs w:val="24"/>
        </w:rPr>
        <w:t>NO CONTRATO</w:t>
      </w:r>
      <w:r w:rsidRPr="008323CC">
        <w:rPr>
          <w:rFonts w:ascii="Arial" w:hAnsi="Arial" w:cs="Arial"/>
          <w:b w:val="0"/>
          <w:sz w:val="24"/>
          <w:szCs w:val="24"/>
        </w:rPr>
        <w:t>.</w:t>
      </w:r>
    </w:p>
    <w:p w14:paraId="12CE10E7" w14:textId="77777777" w:rsidR="00193B4D" w:rsidRPr="008323CC" w:rsidRDefault="00193B4D" w:rsidP="008323CC">
      <w:pPr>
        <w:pStyle w:val="Corpodetexto"/>
        <w:spacing w:line="360" w:lineRule="auto"/>
        <w:ind w:left="0" w:firstLine="0"/>
        <w:rPr>
          <w:rFonts w:ascii="Arial" w:hAnsi="Arial" w:cs="Arial"/>
          <w:sz w:val="24"/>
          <w:szCs w:val="24"/>
        </w:rPr>
      </w:pPr>
    </w:p>
    <w:p w14:paraId="066B2478" w14:textId="610A02DB" w:rsidR="00193B4D" w:rsidRPr="008323CC" w:rsidRDefault="00231DFD" w:rsidP="008323CC">
      <w:pPr>
        <w:pStyle w:val="Corpodetexto"/>
        <w:spacing w:line="360" w:lineRule="auto"/>
        <w:ind w:left="0" w:firstLine="0"/>
        <w:rPr>
          <w:rFonts w:ascii="Arial" w:hAnsi="Arial" w:cs="Arial"/>
          <w:b/>
          <w:sz w:val="24"/>
          <w:szCs w:val="24"/>
        </w:rPr>
      </w:pPr>
      <w:r w:rsidRPr="008323CC">
        <w:rPr>
          <w:rFonts w:ascii="Arial" w:hAnsi="Arial" w:cs="Arial"/>
          <w:b/>
          <w:sz w:val="24"/>
          <w:szCs w:val="24"/>
        </w:rPr>
        <w:t>11.</w:t>
      </w:r>
      <w:r w:rsidR="005825CE" w:rsidRPr="008323CC">
        <w:rPr>
          <w:rFonts w:ascii="Arial" w:hAnsi="Arial" w:cs="Arial"/>
          <w:b/>
          <w:sz w:val="24"/>
          <w:szCs w:val="24"/>
        </w:rPr>
        <w:t xml:space="preserve"> OBRIGAÇÕES DO </w:t>
      </w:r>
      <w:r w:rsidR="00CA6332">
        <w:rPr>
          <w:rFonts w:ascii="Arial" w:hAnsi="Arial" w:cs="Arial"/>
          <w:b/>
          <w:sz w:val="24"/>
          <w:szCs w:val="24"/>
        </w:rPr>
        <w:t>CONTRATADO</w:t>
      </w:r>
      <w:r w:rsidR="00193B4D" w:rsidRPr="008323CC">
        <w:rPr>
          <w:rFonts w:ascii="Arial" w:hAnsi="Arial" w:cs="Arial"/>
          <w:b/>
          <w:sz w:val="24"/>
          <w:szCs w:val="24"/>
        </w:rPr>
        <w:t xml:space="preserve"> </w:t>
      </w:r>
    </w:p>
    <w:p w14:paraId="5762CC0F" w14:textId="77777777" w:rsidR="00193B4D" w:rsidRPr="008323CC" w:rsidRDefault="00193B4D" w:rsidP="008323CC">
      <w:pPr>
        <w:pStyle w:val="Corpodetexto"/>
        <w:spacing w:line="360" w:lineRule="auto"/>
        <w:rPr>
          <w:rFonts w:ascii="Arial" w:hAnsi="Arial" w:cs="Arial"/>
          <w:b/>
          <w:sz w:val="24"/>
          <w:szCs w:val="24"/>
        </w:rPr>
      </w:pPr>
    </w:p>
    <w:p w14:paraId="043B4BB2" w14:textId="77777777" w:rsidR="00193B4D" w:rsidRPr="008323CC" w:rsidRDefault="00193B4D" w:rsidP="008323CC">
      <w:pPr>
        <w:pStyle w:val="Corpodetexto"/>
        <w:spacing w:line="360" w:lineRule="auto"/>
        <w:rPr>
          <w:rFonts w:ascii="Arial" w:hAnsi="Arial" w:cs="Arial"/>
          <w:sz w:val="24"/>
          <w:szCs w:val="24"/>
        </w:rPr>
      </w:pPr>
      <w:r w:rsidRPr="008323CC">
        <w:rPr>
          <w:rFonts w:ascii="Arial" w:hAnsi="Arial" w:cs="Arial"/>
          <w:sz w:val="24"/>
          <w:szCs w:val="24"/>
        </w:rPr>
        <w:t>11</w:t>
      </w:r>
      <w:r w:rsidR="005825CE" w:rsidRPr="008323CC">
        <w:rPr>
          <w:rFonts w:ascii="Arial" w:hAnsi="Arial" w:cs="Arial"/>
          <w:sz w:val="24"/>
          <w:szCs w:val="24"/>
        </w:rPr>
        <w:t>.1 São obrigações Do órgão gerenciador</w:t>
      </w:r>
      <w:r w:rsidRPr="008323CC">
        <w:rPr>
          <w:rFonts w:ascii="Arial" w:hAnsi="Arial" w:cs="Arial"/>
          <w:sz w:val="24"/>
          <w:szCs w:val="24"/>
        </w:rPr>
        <w:t xml:space="preserve">: </w:t>
      </w:r>
    </w:p>
    <w:p w14:paraId="71D3A2E2" w14:textId="77777777" w:rsidR="00193B4D" w:rsidRPr="008323CC" w:rsidRDefault="00193B4D" w:rsidP="008323CC">
      <w:pPr>
        <w:pStyle w:val="Corpodetexto"/>
        <w:spacing w:line="360" w:lineRule="auto"/>
        <w:rPr>
          <w:rFonts w:ascii="Arial" w:hAnsi="Arial" w:cs="Arial"/>
          <w:sz w:val="24"/>
          <w:szCs w:val="24"/>
        </w:rPr>
      </w:pPr>
    </w:p>
    <w:p w14:paraId="5F1CB348" w14:textId="77777777" w:rsidR="00F60F7B" w:rsidRPr="008323CC" w:rsidRDefault="00F60F7B" w:rsidP="008323CC">
      <w:pPr>
        <w:pStyle w:val="Corpodetexto"/>
        <w:spacing w:line="360" w:lineRule="auto"/>
        <w:rPr>
          <w:rFonts w:ascii="Arial" w:hAnsi="Arial" w:cs="Arial"/>
          <w:sz w:val="24"/>
          <w:szCs w:val="24"/>
        </w:rPr>
      </w:pPr>
      <w:r w:rsidRPr="008323CC">
        <w:rPr>
          <w:rFonts w:ascii="Arial" w:hAnsi="Arial" w:cs="Arial"/>
          <w:sz w:val="24"/>
          <w:szCs w:val="24"/>
        </w:rPr>
        <w:t xml:space="preserve">11.2. Efetuar o pagamento à DETENTORA no prazo e forma estipulados no contrato mediante documento hábil de quitação. </w:t>
      </w:r>
    </w:p>
    <w:p w14:paraId="6B16C2AC" w14:textId="77777777" w:rsidR="00193B4D" w:rsidRPr="008323CC" w:rsidRDefault="00193B4D" w:rsidP="008323CC">
      <w:pPr>
        <w:pStyle w:val="Corpodetexto"/>
        <w:spacing w:line="360" w:lineRule="auto"/>
        <w:rPr>
          <w:rFonts w:ascii="Arial" w:hAnsi="Arial" w:cs="Arial"/>
          <w:sz w:val="24"/>
          <w:szCs w:val="24"/>
        </w:rPr>
      </w:pPr>
    </w:p>
    <w:p w14:paraId="63372171" w14:textId="54E971CE" w:rsidR="00193B4D" w:rsidRPr="008323CC" w:rsidRDefault="00193B4D" w:rsidP="008323CC">
      <w:pPr>
        <w:pStyle w:val="Corpodetexto"/>
        <w:spacing w:line="360" w:lineRule="auto"/>
        <w:rPr>
          <w:rFonts w:ascii="Arial" w:hAnsi="Arial" w:cs="Arial"/>
          <w:sz w:val="24"/>
          <w:szCs w:val="24"/>
        </w:rPr>
      </w:pPr>
      <w:r w:rsidRPr="008323CC">
        <w:rPr>
          <w:rFonts w:ascii="Arial" w:hAnsi="Arial" w:cs="Arial"/>
          <w:sz w:val="24"/>
          <w:szCs w:val="24"/>
        </w:rPr>
        <w:t>11.3. Solicitar o serviço em conformidade com suas necessidad</w:t>
      </w:r>
      <w:r w:rsidR="00F60F7B" w:rsidRPr="008323CC">
        <w:rPr>
          <w:rFonts w:ascii="Arial" w:hAnsi="Arial" w:cs="Arial"/>
          <w:sz w:val="24"/>
          <w:szCs w:val="24"/>
        </w:rPr>
        <w:t>es durante o período de vigência d</w:t>
      </w:r>
      <w:r w:rsidR="000F6412">
        <w:rPr>
          <w:rFonts w:ascii="Arial" w:hAnsi="Arial" w:cs="Arial"/>
          <w:sz w:val="24"/>
          <w:szCs w:val="24"/>
        </w:rPr>
        <w:t>o contrato</w:t>
      </w:r>
      <w:r w:rsidRPr="008323CC">
        <w:rPr>
          <w:rFonts w:ascii="Arial" w:hAnsi="Arial" w:cs="Arial"/>
          <w:sz w:val="24"/>
          <w:szCs w:val="24"/>
        </w:rPr>
        <w:t xml:space="preserve">; </w:t>
      </w:r>
    </w:p>
    <w:p w14:paraId="550AC7B0" w14:textId="77777777" w:rsidR="00193B4D" w:rsidRPr="008323CC" w:rsidRDefault="00193B4D" w:rsidP="008323CC">
      <w:pPr>
        <w:pStyle w:val="Corpodetexto"/>
        <w:spacing w:line="360" w:lineRule="auto"/>
        <w:rPr>
          <w:rFonts w:ascii="Arial" w:hAnsi="Arial" w:cs="Arial"/>
          <w:sz w:val="24"/>
          <w:szCs w:val="24"/>
        </w:rPr>
      </w:pPr>
    </w:p>
    <w:p w14:paraId="199B8A66" w14:textId="77777777" w:rsidR="00193B4D" w:rsidRPr="008323CC" w:rsidRDefault="00193B4D" w:rsidP="008323CC">
      <w:pPr>
        <w:pStyle w:val="Corpodetexto"/>
        <w:spacing w:line="360" w:lineRule="auto"/>
        <w:rPr>
          <w:rFonts w:ascii="Arial" w:hAnsi="Arial" w:cs="Arial"/>
          <w:sz w:val="24"/>
          <w:szCs w:val="24"/>
        </w:rPr>
      </w:pPr>
      <w:r w:rsidRPr="008323CC">
        <w:rPr>
          <w:rFonts w:ascii="Arial" w:hAnsi="Arial" w:cs="Arial"/>
          <w:sz w:val="24"/>
          <w:szCs w:val="24"/>
        </w:rPr>
        <w:t>11.4. Emitir ato designando o responsável pela fiscalização da execução dos serviços.</w:t>
      </w:r>
    </w:p>
    <w:p w14:paraId="7F192E43" w14:textId="77777777" w:rsidR="003670EB" w:rsidRPr="008323CC" w:rsidRDefault="003670EB" w:rsidP="008323CC">
      <w:pPr>
        <w:pStyle w:val="Corpodetexto"/>
        <w:spacing w:line="360" w:lineRule="auto"/>
        <w:rPr>
          <w:rFonts w:ascii="Arial" w:hAnsi="Arial" w:cs="Arial"/>
          <w:sz w:val="24"/>
          <w:szCs w:val="24"/>
        </w:rPr>
      </w:pPr>
    </w:p>
    <w:p w14:paraId="0410BDEC" w14:textId="61A34E1A" w:rsidR="003670EB" w:rsidRPr="008323CC" w:rsidRDefault="003670EB" w:rsidP="008323CC">
      <w:pPr>
        <w:pStyle w:val="Corpodetexto"/>
        <w:spacing w:line="360" w:lineRule="auto"/>
        <w:rPr>
          <w:rFonts w:ascii="Arial" w:hAnsi="Arial" w:cs="Arial"/>
          <w:sz w:val="24"/>
          <w:szCs w:val="24"/>
        </w:rPr>
      </w:pPr>
      <w:r w:rsidRPr="008323CC">
        <w:rPr>
          <w:rFonts w:ascii="Arial" w:hAnsi="Arial" w:cs="Arial"/>
          <w:sz w:val="24"/>
          <w:szCs w:val="24"/>
        </w:rPr>
        <w:t>11.5.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w:t>
      </w:r>
      <w:r w:rsidR="0091284A" w:rsidRPr="008323CC">
        <w:rPr>
          <w:rFonts w:ascii="Arial" w:hAnsi="Arial" w:cs="Arial"/>
          <w:sz w:val="24"/>
          <w:szCs w:val="24"/>
        </w:rPr>
        <w:t xml:space="preserve">anto às obrigações da </w:t>
      </w:r>
      <w:r w:rsidR="000F6412">
        <w:rPr>
          <w:rFonts w:ascii="Arial" w:hAnsi="Arial" w:cs="Arial"/>
          <w:sz w:val="24"/>
          <w:szCs w:val="24"/>
        </w:rPr>
        <w:t xml:space="preserve">contratada </w:t>
      </w:r>
      <w:r w:rsidRPr="008323CC">
        <w:rPr>
          <w:rFonts w:ascii="Arial" w:hAnsi="Arial" w:cs="Arial"/>
          <w:sz w:val="24"/>
          <w:szCs w:val="24"/>
        </w:rPr>
        <w:t xml:space="preserve">constantes também do Termo de Referência; </w:t>
      </w:r>
    </w:p>
    <w:p w14:paraId="1152CAB3" w14:textId="77777777" w:rsidR="003670EB" w:rsidRPr="008323CC" w:rsidRDefault="003670EB" w:rsidP="008323CC">
      <w:pPr>
        <w:pStyle w:val="Corpodetexto"/>
        <w:spacing w:line="360" w:lineRule="auto"/>
        <w:rPr>
          <w:rFonts w:ascii="Arial" w:hAnsi="Arial" w:cs="Arial"/>
          <w:sz w:val="24"/>
          <w:szCs w:val="24"/>
        </w:rPr>
      </w:pPr>
    </w:p>
    <w:p w14:paraId="3036DED7" w14:textId="77777777"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11.6. Compete ainda ao Município: </w:t>
      </w:r>
    </w:p>
    <w:p w14:paraId="440F9F38" w14:textId="77777777" w:rsidR="00E14D31" w:rsidRPr="008323CC" w:rsidRDefault="00E14D31" w:rsidP="008323CC">
      <w:pPr>
        <w:pStyle w:val="Corpodetexto"/>
        <w:spacing w:line="360" w:lineRule="auto"/>
        <w:rPr>
          <w:rFonts w:ascii="Arial" w:hAnsi="Arial" w:cs="Arial"/>
          <w:sz w:val="24"/>
          <w:szCs w:val="24"/>
        </w:rPr>
      </w:pPr>
    </w:p>
    <w:p w14:paraId="265BFB44" w14:textId="0A6E8DE4"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a) Quitar o cumprimento financeiro assumido com a(s) vencedora(s), desde que não haja impedimento legal para o fato; </w:t>
      </w:r>
    </w:p>
    <w:p w14:paraId="31C323F7" w14:textId="77777777" w:rsidR="00E14D31" w:rsidRPr="008323CC" w:rsidRDefault="00E14D31" w:rsidP="008323CC">
      <w:pPr>
        <w:pStyle w:val="Corpodetexto"/>
        <w:spacing w:line="360" w:lineRule="auto"/>
        <w:rPr>
          <w:rFonts w:ascii="Arial" w:hAnsi="Arial" w:cs="Arial"/>
          <w:sz w:val="24"/>
          <w:szCs w:val="24"/>
        </w:rPr>
      </w:pPr>
    </w:p>
    <w:p w14:paraId="2647806A" w14:textId="3A6F2273"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b) Notificar, formal e tempestivamente a Detentora sobre as irregularidades observadas no cumprimento </w:t>
      </w:r>
      <w:r w:rsidR="008906F2">
        <w:rPr>
          <w:rFonts w:ascii="Arial" w:hAnsi="Arial" w:cs="Arial"/>
          <w:sz w:val="24"/>
          <w:szCs w:val="24"/>
        </w:rPr>
        <w:t>do contrato</w:t>
      </w:r>
      <w:r w:rsidRPr="008323CC">
        <w:rPr>
          <w:rFonts w:ascii="Arial" w:hAnsi="Arial" w:cs="Arial"/>
          <w:sz w:val="24"/>
          <w:szCs w:val="24"/>
        </w:rPr>
        <w:t>;</w:t>
      </w:r>
    </w:p>
    <w:p w14:paraId="20163980" w14:textId="77777777" w:rsidR="00E14D31" w:rsidRPr="008323CC" w:rsidRDefault="00E14D31" w:rsidP="008323CC">
      <w:pPr>
        <w:pStyle w:val="Corpodetexto"/>
        <w:spacing w:line="360" w:lineRule="auto"/>
        <w:rPr>
          <w:rFonts w:ascii="Arial" w:hAnsi="Arial" w:cs="Arial"/>
          <w:sz w:val="24"/>
          <w:szCs w:val="24"/>
        </w:rPr>
      </w:pPr>
    </w:p>
    <w:p w14:paraId="0FA8B8EC" w14:textId="77777777"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c) Notificar a(s) licitante(s) vencedora(s) por escrito e com antecedência, sobre multas, penalidades e quaisquer débitos de sua responsabilidade; </w:t>
      </w:r>
    </w:p>
    <w:p w14:paraId="56CAEBE8" w14:textId="77777777" w:rsidR="00E14D31" w:rsidRPr="008323CC" w:rsidRDefault="00E14D31" w:rsidP="008323CC">
      <w:pPr>
        <w:pStyle w:val="Corpodetexto"/>
        <w:spacing w:line="360" w:lineRule="auto"/>
        <w:rPr>
          <w:rFonts w:ascii="Arial" w:hAnsi="Arial" w:cs="Arial"/>
          <w:sz w:val="24"/>
          <w:szCs w:val="24"/>
        </w:rPr>
      </w:pPr>
    </w:p>
    <w:p w14:paraId="41C909A2" w14:textId="77777777"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d) Aplicar as sanções administrativas contratuais pertinentes, em caso de inadimplemento; </w:t>
      </w:r>
    </w:p>
    <w:p w14:paraId="58836A56" w14:textId="77777777" w:rsidR="00E14D31" w:rsidRPr="008323CC" w:rsidRDefault="00E14D31" w:rsidP="008323CC">
      <w:pPr>
        <w:pStyle w:val="Corpodetexto"/>
        <w:spacing w:line="360" w:lineRule="auto"/>
        <w:rPr>
          <w:rFonts w:ascii="Arial" w:hAnsi="Arial" w:cs="Arial"/>
          <w:sz w:val="24"/>
          <w:szCs w:val="24"/>
        </w:rPr>
      </w:pPr>
    </w:p>
    <w:p w14:paraId="449340F4" w14:textId="239F5161"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e) Prestar à detentora todos os esclarecimentos necessários à execução d</w:t>
      </w:r>
      <w:r w:rsidR="000F6412">
        <w:rPr>
          <w:rFonts w:ascii="Arial" w:hAnsi="Arial" w:cs="Arial"/>
          <w:sz w:val="24"/>
          <w:szCs w:val="24"/>
        </w:rPr>
        <w:t>o contrato;</w:t>
      </w:r>
    </w:p>
    <w:p w14:paraId="602FB711" w14:textId="77777777" w:rsidR="00E14D31" w:rsidRPr="008323CC" w:rsidRDefault="00E14D31" w:rsidP="008323CC">
      <w:pPr>
        <w:pStyle w:val="Corpodetexto"/>
        <w:spacing w:line="360" w:lineRule="auto"/>
        <w:rPr>
          <w:rFonts w:ascii="Arial" w:hAnsi="Arial" w:cs="Arial"/>
          <w:sz w:val="24"/>
          <w:szCs w:val="24"/>
        </w:rPr>
      </w:pPr>
    </w:p>
    <w:p w14:paraId="218EECA2" w14:textId="3EA3C9EA"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f) Arcar com as despesas de publicação do extrato de adesão a</w:t>
      </w:r>
      <w:r w:rsidR="00C64354">
        <w:rPr>
          <w:rFonts w:ascii="Arial" w:hAnsi="Arial" w:cs="Arial"/>
          <w:sz w:val="24"/>
          <w:szCs w:val="24"/>
        </w:rPr>
        <w:t>o contrato;</w:t>
      </w:r>
    </w:p>
    <w:p w14:paraId="0318B415" w14:textId="77777777" w:rsidR="00E14D31" w:rsidRPr="008323CC" w:rsidRDefault="00E14D31" w:rsidP="008323CC">
      <w:pPr>
        <w:pStyle w:val="Corpodetexto"/>
        <w:spacing w:line="360" w:lineRule="auto"/>
        <w:rPr>
          <w:rFonts w:ascii="Arial" w:hAnsi="Arial" w:cs="Arial"/>
          <w:sz w:val="24"/>
          <w:szCs w:val="24"/>
        </w:rPr>
      </w:pPr>
    </w:p>
    <w:p w14:paraId="65C14A11" w14:textId="1302636E"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g) Todas as demais obrigações constantes neste Termo de Referência, que fará parte integrante </w:t>
      </w:r>
      <w:r w:rsidR="00C64354">
        <w:rPr>
          <w:rFonts w:ascii="Arial" w:hAnsi="Arial" w:cs="Arial"/>
          <w:sz w:val="24"/>
          <w:szCs w:val="24"/>
        </w:rPr>
        <w:t>do contrato;</w:t>
      </w:r>
    </w:p>
    <w:p w14:paraId="4343501C" w14:textId="77777777" w:rsidR="003670EB" w:rsidRPr="008323CC" w:rsidRDefault="003670EB" w:rsidP="008323CC">
      <w:pPr>
        <w:pStyle w:val="Corpodetexto"/>
        <w:spacing w:line="360" w:lineRule="auto"/>
        <w:rPr>
          <w:rFonts w:ascii="Arial" w:hAnsi="Arial" w:cs="Arial"/>
          <w:sz w:val="24"/>
          <w:szCs w:val="24"/>
        </w:rPr>
      </w:pPr>
    </w:p>
    <w:p w14:paraId="08651C2A" w14:textId="77777777" w:rsidR="00193B4D" w:rsidRPr="008323CC" w:rsidRDefault="00231DFD" w:rsidP="008323CC">
      <w:pPr>
        <w:pStyle w:val="Corpodetexto"/>
        <w:spacing w:line="360" w:lineRule="auto"/>
        <w:rPr>
          <w:rFonts w:ascii="Arial" w:hAnsi="Arial" w:cs="Arial"/>
          <w:b/>
          <w:sz w:val="24"/>
          <w:szCs w:val="24"/>
        </w:rPr>
      </w:pPr>
      <w:r w:rsidRPr="008323CC">
        <w:rPr>
          <w:rFonts w:ascii="Arial" w:hAnsi="Arial" w:cs="Arial"/>
          <w:b/>
          <w:sz w:val="24"/>
          <w:szCs w:val="24"/>
        </w:rPr>
        <w:t>12.</w:t>
      </w:r>
      <w:r w:rsidR="00193B4D" w:rsidRPr="008323CC">
        <w:rPr>
          <w:rFonts w:ascii="Arial" w:hAnsi="Arial" w:cs="Arial"/>
          <w:b/>
          <w:sz w:val="24"/>
          <w:szCs w:val="24"/>
        </w:rPr>
        <w:t xml:space="preserve"> OBRIGAÇÕES DA CONTRATADA </w:t>
      </w:r>
    </w:p>
    <w:p w14:paraId="29F63081" w14:textId="77777777" w:rsidR="00193B4D" w:rsidRPr="008323CC" w:rsidRDefault="00193B4D" w:rsidP="008323CC">
      <w:pPr>
        <w:pStyle w:val="Corpodetexto"/>
        <w:spacing w:line="360" w:lineRule="auto"/>
        <w:rPr>
          <w:rFonts w:ascii="Arial" w:hAnsi="Arial" w:cs="Arial"/>
          <w:sz w:val="24"/>
          <w:szCs w:val="24"/>
        </w:rPr>
      </w:pPr>
    </w:p>
    <w:p w14:paraId="64AF9602" w14:textId="0115AF0B" w:rsidR="00077E2B" w:rsidRPr="008323CC" w:rsidRDefault="00077E2B" w:rsidP="00FE2AC0">
      <w:pPr>
        <w:pStyle w:val="Corpodetexto"/>
        <w:spacing w:line="360" w:lineRule="auto"/>
        <w:rPr>
          <w:rFonts w:ascii="Arial" w:hAnsi="Arial" w:cs="Arial"/>
          <w:sz w:val="24"/>
          <w:szCs w:val="24"/>
        </w:rPr>
      </w:pPr>
      <w:r w:rsidRPr="008323CC">
        <w:rPr>
          <w:rFonts w:ascii="Arial" w:hAnsi="Arial" w:cs="Arial"/>
          <w:sz w:val="24"/>
          <w:szCs w:val="24"/>
        </w:rPr>
        <w:t xml:space="preserve">12.1. </w:t>
      </w:r>
      <w:r w:rsidR="00FE2AC0">
        <w:rPr>
          <w:rFonts w:ascii="Arial" w:hAnsi="Arial" w:cs="Arial"/>
          <w:sz w:val="24"/>
          <w:szCs w:val="24"/>
        </w:rPr>
        <w:t xml:space="preserve"> </w:t>
      </w:r>
      <w:r w:rsidRPr="008323CC">
        <w:rPr>
          <w:rFonts w:ascii="Arial" w:hAnsi="Arial" w:cs="Arial"/>
          <w:sz w:val="24"/>
          <w:szCs w:val="24"/>
        </w:rPr>
        <w:t xml:space="preserve">Fornecer os produtos solicitados conforme Ordem de Fornecimento, Termo de Referência e demais documentos emitidos pela Administração devidamente assinada por servidor competente para tal; </w:t>
      </w:r>
    </w:p>
    <w:p w14:paraId="3F1AC011" w14:textId="77777777" w:rsidR="00077E2B" w:rsidRPr="008323CC" w:rsidRDefault="00077E2B" w:rsidP="008323CC">
      <w:pPr>
        <w:pStyle w:val="Corpodetexto"/>
        <w:tabs>
          <w:tab w:val="left" w:pos="1077"/>
        </w:tabs>
        <w:spacing w:line="360" w:lineRule="auto"/>
        <w:rPr>
          <w:rFonts w:ascii="Arial" w:hAnsi="Arial" w:cs="Arial"/>
          <w:sz w:val="24"/>
          <w:szCs w:val="24"/>
        </w:rPr>
      </w:pPr>
      <w:r w:rsidRPr="008323CC">
        <w:rPr>
          <w:rFonts w:ascii="Arial" w:hAnsi="Arial" w:cs="Arial"/>
          <w:sz w:val="24"/>
          <w:szCs w:val="24"/>
        </w:rPr>
        <w:tab/>
      </w:r>
      <w:r w:rsidRPr="008323CC">
        <w:rPr>
          <w:rFonts w:ascii="Arial" w:hAnsi="Arial" w:cs="Arial"/>
          <w:sz w:val="24"/>
          <w:szCs w:val="24"/>
        </w:rPr>
        <w:tab/>
      </w:r>
    </w:p>
    <w:p w14:paraId="004710E4"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12.2. Comunicar imediatamente e por escrito ao Município, através da Fiscalização, qualquer anormalidade verificada, para que sejam adotadas as providências de regularização necessárias; </w:t>
      </w:r>
    </w:p>
    <w:p w14:paraId="415F9D98" w14:textId="77777777" w:rsidR="00077E2B" w:rsidRPr="008323CC" w:rsidRDefault="00077E2B" w:rsidP="008323CC">
      <w:pPr>
        <w:pStyle w:val="Corpodetexto"/>
        <w:spacing w:line="360" w:lineRule="auto"/>
        <w:rPr>
          <w:rFonts w:ascii="Arial" w:hAnsi="Arial" w:cs="Arial"/>
          <w:sz w:val="24"/>
          <w:szCs w:val="24"/>
        </w:rPr>
      </w:pPr>
    </w:p>
    <w:p w14:paraId="0C2DB4DA"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12.3. Atender com prontidão às reclamações por parte do recebedor dos produtos, o objeto da presente Licitação; </w:t>
      </w:r>
    </w:p>
    <w:p w14:paraId="507FCEE2" w14:textId="77777777" w:rsidR="00077E2B" w:rsidRPr="008323CC" w:rsidRDefault="00077E2B" w:rsidP="008323CC">
      <w:pPr>
        <w:pStyle w:val="Corpodetexto"/>
        <w:spacing w:line="360" w:lineRule="auto"/>
        <w:rPr>
          <w:rFonts w:ascii="Arial" w:hAnsi="Arial" w:cs="Arial"/>
          <w:sz w:val="24"/>
          <w:szCs w:val="24"/>
        </w:rPr>
      </w:pPr>
    </w:p>
    <w:p w14:paraId="52309D13"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12.4. Manter todas as condições de habilitação exigidas na presente licitação; </w:t>
      </w:r>
    </w:p>
    <w:p w14:paraId="2E06CE1A" w14:textId="77777777" w:rsidR="00077E2B" w:rsidRPr="008323CC" w:rsidRDefault="00077E2B" w:rsidP="008323CC">
      <w:pPr>
        <w:pStyle w:val="Corpodetexto"/>
        <w:spacing w:line="360" w:lineRule="auto"/>
        <w:rPr>
          <w:rFonts w:ascii="Arial" w:hAnsi="Arial" w:cs="Arial"/>
          <w:sz w:val="24"/>
          <w:szCs w:val="24"/>
        </w:rPr>
      </w:pPr>
    </w:p>
    <w:p w14:paraId="561D7A02" w14:textId="15F1A079"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12.5. Comunicar ao Município Contratante modificação em seu endereço ou informações de contato, sob pena de se considerar perfeita a notificação realizada no endereço constante </w:t>
      </w:r>
      <w:r w:rsidR="008906F2">
        <w:rPr>
          <w:rFonts w:ascii="Arial" w:hAnsi="Arial" w:cs="Arial"/>
          <w:sz w:val="24"/>
          <w:szCs w:val="24"/>
        </w:rPr>
        <w:t>no contrato</w:t>
      </w:r>
      <w:r w:rsidRPr="008323CC">
        <w:rPr>
          <w:rFonts w:ascii="Arial" w:hAnsi="Arial" w:cs="Arial"/>
          <w:sz w:val="24"/>
          <w:szCs w:val="24"/>
        </w:rPr>
        <w:t>;</w:t>
      </w:r>
    </w:p>
    <w:p w14:paraId="43DE9244" w14:textId="77777777" w:rsidR="00077E2B" w:rsidRPr="008323CC" w:rsidRDefault="00077E2B" w:rsidP="008323CC">
      <w:pPr>
        <w:pStyle w:val="Corpodetexto"/>
        <w:spacing w:line="360" w:lineRule="auto"/>
        <w:rPr>
          <w:rFonts w:ascii="Arial" w:hAnsi="Arial" w:cs="Arial"/>
          <w:sz w:val="24"/>
          <w:szCs w:val="24"/>
        </w:rPr>
      </w:pPr>
    </w:p>
    <w:p w14:paraId="4C9E17FD"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12.6. Todos os materiais, mão de obra, impostos, taxas, fretes, seguros e encargos sociais e trabalhistas, que incidam ou venham a incidir sobre a prestação de serviço ou decorrentes de sua execução serão de exclusiva responsabilidade da empresa vencedora.</w:t>
      </w:r>
    </w:p>
    <w:p w14:paraId="680B2438" w14:textId="77777777" w:rsidR="00077E2B" w:rsidRPr="008323CC" w:rsidRDefault="00077E2B" w:rsidP="008323CC">
      <w:pPr>
        <w:pStyle w:val="Corpodetexto"/>
        <w:spacing w:line="360" w:lineRule="auto"/>
        <w:ind w:left="0" w:firstLine="0"/>
        <w:rPr>
          <w:rFonts w:ascii="Arial" w:hAnsi="Arial" w:cs="Arial"/>
          <w:sz w:val="24"/>
          <w:szCs w:val="24"/>
        </w:rPr>
      </w:pPr>
    </w:p>
    <w:p w14:paraId="0E7953FC" w14:textId="274DC8AF"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12.7. Realizar, com seus próprios recursos todos os serviços relacionados com o objeto contratado, de acordo com as especificações estipuladas pelo Município de </w:t>
      </w:r>
      <w:r w:rsidR="003D32FB" w:rsidRPr="008323CC">
        <w:rPr>
          <w:rFonts w:ascii="Arial" w:hAnsi="Arial" w:cs="Arial"/>
          <w:sz w:val="24"/>
          <w:szCs w:val="24"/>
        </w:rPr>
        <w:t>Rio Preto</w:t>
      </w:r>
      <w:r w:rsidRPr="008323CC">
        <w:rPr>
          <w:rFonts w:ascii="Arial" w:hAnsi="Arial" w:cs="Arial"/>
          <w:sz w:val="24"/>
          <w:szCs w:val="24"/>
        </w:rPr>
        <w:t>.</w:t>
      </w:r>
    </w:p>
    <w:p w14:paraId="5F97A3A4" w14:textId="77777777" w:rsidR="00077E2B" w:rsidRPr="008323CC" w:rsidRDefault="00077E2B" w:rsidP="008323CC">
      <w:pPr>
        <w:pStyle w:val="Corpodetexto"/>
        <w:spacing w:line="360" w:lineRule="auto"/>
        <w:rPr>
          <w:rFonts w:ascii="Arial" w:hAnsi="Arial" w:cs="Arial"/>
          <w:sz w:val="24"/>
          <w:szCs w:val="24"/>
        </w:rPr>
      </w:pPr>
    </w:p>
    <w:p w14:paraId="576DB427"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12.8. Fornecer, dentro dos prazos, os produtos contratados de acordo com as necessidades e determinações do ÓRGÃO GERENCIADOR, obedecendo a todas as exigências estabelecidas neste termo; </w:t>
      </w:r>
    </w:p>
    <w:p w14:paraId="26A51363" w14:textId="77777777" w:rsidR="00077E2B" w:rsidRPr="008323CC" w:rsidRDefault="00077E2B" w:rsidP="008323CC">
      <w:pPr>
        <w:pStyle w:val="Corpodetexto"/>
        <w:spacing w:line="360" w:lineRule="auto"/>
        <w:rPr>
          <w:rFonts w:ascii="Arial" w:hAnsi="Arial" w:cs="Arial"/>
          <w:sz w:val="24"/>
          <w:szCs w:val="24"/>
        </w:rPr>
      </w:pPr>
    </w:p>
    <w:p w14:paraId="25E580ED" w14:textId="459AB5DC"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12.9. Comunicar formalmente quaisquer alterações provenientes de caso fortuito ou de força maior, que gere fato impeditivo da execução </w:t>
      </w:r>
      <w:r w:rsidR="008906F2">
        <w:rPr>
          <w:rFonts w:ascii="Arial" w:hAnsi="Arial" w:cs="Arial"/>
          <w:sz w:val="24"/>
          <w:szCs w:val="24"/>
        </w:rPr>
        <w:t>do contrato</w:t>
      </w:r>
      <w:r w:rsidRPr="008323CC">
        <w:rPr>
          <w:rFonts w:ascii="Arial" w:hAnsi="Arial" w:cs="Arial"/>
          <w:sz w:val="24"/>
          <w:szCs w:val="24"/>
        </w:rPr>
        <w:t xml:space="preserve">. </w:t>
      </w:r>
    </w:p>
    <w:p w14:paraId="708FD445" w14:textId="77777777" w:rsidR="00077E2B" w:rsidRPr="008323CC" w:rsidRDefault="00077E2B" w:rsidP="008323CC">
      <w:pPr>
        <w:pStyle w:val="Corpodetexto"/>
        <w:spacing w:line="360" w:lineRule="auto"/>
        <w:rPr>
          <w:rFonts w:ascii="Arial" w:hAnsi="Arial" w:cs="Arial"/>
          <w:sz w:val="24"/>
          <w:szCs w:val="24"/>
        </w:rPr>
      </w:pPr>
    </w:p>
    <w:p w14:paraId="58CF428B"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12.10. Fornecer mão-de-obra especializada arcando com a devida remuneração e demais encargos exigidos; </w:t>
      </w:r>
    </w:p>
    <w:p w14:paraId="2238A27E" w14:textId="77777777" w:rsidR="00077E2B" w:rsidRPr="008323CC" w:rsidRDefault="00077E2B" w:rsidP="008323CC">
      <w:pPr>
        <w:pStyle w:val="Corpodetexto"/>
        <w:spacing w:line="360" w:lineRule="auto"/>
        <w:rPr>
          <w:rFonts w:ascii="Arial" w:hAnsi="Arial" w:cs="Arial"/>
          <w:sz w:val="24"/>
          <w:szCs w:val="24"/>
        </w:rPr>
      </w:pPr>
    </w:p>
    <w:p w14:paraId="71BE8700"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12.11. Cumprir rigorosamente as normas técnicas relacionadas ao fornecimento dos produtos, responsabilizando-se pela qualidade do mesmo, bem como pela segurança de seus empregados. </w:t>
      </w:r>
    </w:p>
    <w:p w14:paraId="354DF2ED" w14:textId="77777777" w:rsidR="00077E2B" w:rsidRPr="008323CC" w:rsidRDefault="00077E2B" w:rsidP="008323CC">
      <w:pPr>
        <w:pStyle w:val="Corpodetexto"/>
        <w:spacing w:line="360" w:lineRule="auto"/>
        <w:rPr>
          <w:rFonts w:ascii="Arial" w:hAnsi="Arial" w:cs="Arial"/>
          <w:sz w:val="24"/>
          <w:szCs w:val="24"/>
        </w:rPr>
      </w:pPr>
    </w:p>
    <w:p w14:paraId="0A6D458B"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12.12. Responsabilizar-se por todos os encargos trabalhistas e previdenciários de seus empregados no fornecimento dos produtos. </w:t>
      </w:r>
    </w:p>
    <w:p w14:paraId="1D119800" w14:textId="77777777" w:rsidR="00077E2B" w:rsidRPr="008323CC" w:rsidRDefault="00077E2B" w:rsidP="008323CC">
      <w:pPr>
        <w:pStyle w:val="Corpodetexto"/>
        <w:spacing w:line="360" w:lineRule="auto"/>
        <w:rPr>
          <w:rFonts w:ascii="Arial" w:hAnsi="Arial" w:cs="Arial"/>
          <w:sz w:val="24"/>
          <w:szCs w:val="24"/>
        </w:rPr>
      </w:pPr>
    </w:p>
    <w:p w14:paraId="4700FBCF" w14:textId="77777777" w:rsidR="00077E2B" w:rsidRPr="008323CC" w:rsidRDefault="00077E2B" w:rsidP="008323CC">
      <w:pPr>
        <w:pStyle w:val="Corpodetexto"/>
        <w:spacing w:line="360" w:lineRule="auto"/>
        <w:ind w:left="-2" w:firstLine="0"/>
        <w:rPr>
          <w:rFonts w:ascii="Arial" w:hAnsi="Arial" w:cs="Arial"/>
          <w:sz w:val="24"/>
          <w:szCs w:val="24"/>
        </w:rPr>
      </w:pPr>
      <w:r w:rsidRPr="008323CC">
        <w:rPr>
          <w:rFonts w:ascii="Arial" w:hAnsi="Arial" w:cs="Arial"/>
          <w:sz w:val="24"/>
          <w:szCs w:val="24"/>
        </w:rPr>
        <w:t xml:space="preserve">12.12.1. Responsabilizar-se por todos os atos, acontecimentos e acidentes com seus funcionários no período de fornecimento, excluindo o órgão gerenciador de qualquer responsabilidade cível, criminal e de qualquer espécie. </w:t>
      </w:r>
    </w:p>
    <w:p w14:paraId="0BC91CCD" w14:textId="77777777" w:rsidR="00077E2B" w:rsidRPr="008323CC" w:rsidRDefault="00077E2B" w:rsidP="008323CC">
      <w:pPr>
        <w:pStyle w:val="Corpodetexto"/>
        <w:spacing w:line="360" w:lineRule="auto"/>
        <w:rPr>
          <w:rFonts w:ascii="Arial" w:hAnsi="Arial" w:cs="Arial"/>
          <w:sz w:val="24"/>
          <w:szCs w:val="24"/>
        </w:rPr>
      </w:pPr>
    </w:p>
    <w:p w14:paraId="3D62ADD4" w14:textId="6F8B874D"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12.13. Quando da solicitação </w:t>
      </w:r>
      <w:r w:rsidR="00A575DB" w:rsidRPr="008323CC">
        <w:rPr>
          <w:rFonts w:ascii="Arial" w:hAnsi="Arial" w:cs="Arial"/>
          <w:sz w:val="24"/>
          <w:szCs w:val="24"/>
        </w:rPr>
        <w:t xml:space="preserve">da </w:t>
      </w:r>
      <w:r w:rsidR="00990F77">
        <w:rPr>
          <w:rFonts w:ascii="Arial" w:hAnsi="Arial" w:cs="Arial"/>
          <w:sz w:val="24"/>
          <w:szCs w:val="24"/>
        </w:rPr>
        <w:t xml:space="preserve">contratação de empresa para </w:t>
      </w:r>
      <w:r w:rsidR="00D341EA" w:rsidRPr="008323CC">
        <w:rPr>
          <w:rFonts w:ascii="Arial" w:hAnsi="Arial" w:cs="Arial"/>
          <w:sz w:val="24"/>
          <w:szCs w:val="24"/>
        </w:rPr>
        <w:t xml:space="preserve">a prestação de serviço de </w:t>
      </w:r>
      <w:r w:rsidR="00990F77">
        <w:rPr>
          <w:rFonts w:ascii="Arial" w:hAnsi="Arial" w:cs="Arial"/>
          <w:sz w:val="24"/>
          <w:szCs w:val="24"/>
        </w:rPr>
        <w:t xml:space="preserve">digitalização de processos </w:t>
      </w:r>
      <w:r w:rsidRPr="008323CC">
        <w:rPr>
          <w:rFonts w:ascii="Arial" w:hAnsi="Arial" w:cs="Arial"/>
          <w:sz w:val="24"/>
          <w:szCs w:val="24"/>
        </w:rPr>
        <w:t xml:space="preserve">a detentora deve se responsabilizar pelas seguintes atividades, as quais já estão incluídas no preço do produto: </w:t>
      </w:r>
    </w:p>
    <w:p w14:paraId="0DB37130" w14:textId="77777777" w:rsidR="00077E2B" w:rsidRPr="008323CC" w:rsidRDefault="00077E2B" w:rsidP="008323CC">
      <w:pPr>
        <w:pStyle w:val="Corpodetexto"/>
        <w:spacing w:line="360" w:lineRule="auto"/>
        <w:rPr>
          <w:rFonts w:ascii="Arial" w:hAnsi="Arial" w:cs="Arial"/>
          <w:sz w:val="24"/>
          <w:szCs w:val="24"/>
        </w:rPr>
      </w:pPr>
    </w:p>
    <w:p w14:paraId="1E6135E9" w14:textId="37E8D731" w:rsidR="00D341EA" w:rsidRPr="008323CC" w:rsidRDefault="00D341EA" w:rsidP="008323CC">
      <w:pPr>
        <w:pStyle w:val="Corpodetexto"/>
        <w:numPr>
          <w:ilvl w:val="0"/>
          <w:numId w:val="1"/>
        </w:numPr>
        <w:spacing w:line="360" w:lineRule="auto"/>
        <w:ind w:left="0" w:firstLine="0"/>
        <w:rPr>
          <w:rFonts w:ascii="Arial" w:hAnsi="Arial" w:cs="Arial"/>
          <w:sz w:val="24"/>
          <w:szCs w:val="24"/>
        </w:rPr>
      </w:pPr>
      <w:r w:rsidRPr="008323CC">
        <w:rPr>
          <w:rFonts w:ascii="Arial" w:hAnsi="Arial" w:cs="Arial"/>
          <w:sz w:val="24"/>
          <w:szCs w:val="24"/>
        </w:rPr>
        <w:t xml:space="preserve">Realizar </w:t>
      </w:r>
      <w:r w:rsidR="00A575DB" w:rsidRPr="008323CC">
        <w:rPr>
          <w:rFonts w:ascii="Arial" w:hAnsi="Arial" w:cs="Arial"/>
          <w:sz w:val="24"/>
          <w:szCs w:val="24"/>
        </w:rPr>
        <w:t>prestação</w:t>
      </w:r>
      <w:r w:rsidRPr="008323CC">
        <w:rPr>
          <w:rFonts w:ascii="Arial" w:hAnsi="Arial" w:cs="Arial"/>
          <w:sz w:val="24"/>
          <w:szCs w:val="24"/>
        </w:rPr>
        <w:t xml:space="preserve"> de serviço</w:t>
      </w:r>
      <w:r w:rsidR="00A575DB" w:rsidRPr="008323CC">
        <w:rPr>
          <w:rFonts w:ascii="Arial" w:hAnsi="Arial" w:cs="Arial"/>
          <w:sz w:val="24"/>
          <w:szCs w:val="24"/>
        </w:rPr>
        <w:t xml:space="preserve"> </w:t>
      </w:r>
      <w:r w:rsidR="00990F77">
        <w:rPr>
          <w:rFonts w:ascii="Arial" w:hAnsi="Arial" w:cs="Arial"/>
          <w:sz w:val="24"/>
          <w:szCs w:val="24"/>
        </w:rPr>
        <w:t xml:space="preserve">de boa qualidade. </w:t>
      </w:r>
    </w:p>
    <w:p w14:paraId="7424868D" w14:textId="77777777" w:rsidR="00077E2B" w:rsidRPr="008323CC" w:rsidRDefault="00077E2B" w:rsidP="008323CC">
      <w:pPr>
        <w:pStyle w:val="Corpodetexto"/>
        <w:spacing w:line="360" w:lineRule="auto"/>
        <w:ind w:left="0" w:firstLine="0"/>
        <w:rPr>
          <w:rFonts w:ascii="Arial" w:hAnsi="Arial" w:cs="Arial"/>
          <w:sz w:val="24"/>
          <w:szCs w:val="24"/>
        </w:rPr>
      </w:pPr>
    </w:p>
    <w:p w14:paraId="384AC8D5" w14:textId="77777777" w:rsidR="000B7239"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lastRenderedPageBreak/>
        <w:t>12.14. A DETENTORA responde por danos causados ao ÓRGÃO GERENCIADOR e ou a terceiros, comprovada a culpa ou dolo.</w:t>
      </w:r>
    </w:p>
    <w:p w14:paraId="280765BA" w14:textId="77777777" w:rsidR="00077E2B" w:rsidRPr="008323CC" w:rsidRDefault="00077E2B" w:rsidP="008323CC">
      <w:pPr>
        <w:pStyle w:val="Corpodetexto"/>
        <w:spacing w:line="360" w:lineRule="auto"/>
        <w:rPr>
          <w:rFonts w:ascii="Arial" w:hAnsi="Arial" w:cs="Arial"/>
          <w:b/>
          <w:sz w:val="24"/>
          <w:szCs w:val="24"/>
        </w:rPr>
      </w:pPr>
    </w:p>
    <w:p w14:paraId="3ED65BF3" w14:textId="77777777" w:rsidR="000B7239" w:rsidRPr="008323CC" w:rsidRDefault="00607041" w:rsidP="008323CC">
      <w:pPr>
        <w:pStyle w:val="Corpodetexto"/>
        <w:spacing w:line="360" w:lineRule="auto"/>
        <w:rPr>
          <w:rFonts w:ascii="Arial" w:hAnsi="Arial" w:cs="Arial"/>
          <w:b/>
          <w:sz w:val="24"/>
          <w:szCs w:val="24"/>
        </w:rPr>
      </w:pPr>
      <w:r w:rsidRPr="008323CC">
        <w:rPr>
          <w:rFonts w:ascii="Arial" w:hAnsi="Arial" w:cs="Arial"/>
          <w:b/>
          <w:sz w:val="24"/>
          <w:szCs w:val="24"/>
        </w:rPr>
        <w:t>13.</w:t>
      </w:r>
      <w:r w:rsidR="000B7239" w:rsidRPr="008323CC">
        <w:rPr>
          <w:rFonts w:ascii="Arial" w:hAnsi="Arial" w:cs="Arial"/>
          <w:b/>
          <w:sz w:val="24"/>
          <w:szCs w:val="24"/>
        </w:rPr>
        <w:t xml:space="preserve"> DA SUBCONTRATAÇÃO </w:t>
      </w:r>
    </w:p>
    <w:p w14:paraId="409248C7" w14:textId="77777777" w:rsidR="000B7239" w:rsidRPr="008323CC" w:rsidRDefault="000B7239" w:rsidP="008323CC">
      <w:pPr>
        <w:pStyle w:val="Corpodetexto"/>
        <w:spacing w:line="360" w:lineRule="auto"/>
        <w:rPr>
          <w:rFonts w:ascii="Arial" w:hAnsi="Arial" w:cs="Arial"/>
          <w:sz w:val="24"/>
          <w:szCs w:val="24"/>
        </w:rPr>
      </w:pPr>
    </w:p>
    <w:p w14:paraId="46FEC96B" w14:textId="77777777" w:rsidR="000B7239" w:rsidRPr="008323CC" w:rsidRDefault="000B7239" w:rsidP="008323CC">
      <w:pPr>
        <w:pStyle w:val="Corpodetexto"/>
        <w:spacing w:line="360" w:lineRule="auto"/>
        <w:rPr>
          <w:rFonts w:ascii="Arial" w:hAnsi="Arial" w:cs="Arial"/>
          <w:sz w:val="24"/>
          <w:szCs w:val="24"/>
        </w:rPr>
      </w:pPr>
      <w:r w:rsidRPr="008323CC">
        <w:rPr>
          <w:rFonts w:ascii="Arial" w:hAnsi="Arial" w:cs="Arial"/>
          <w:sz w:val="24"/>
          <w:szCs w:val="24"/>
        </w:rPr>
        <w:t xml:space="preserve">13.1. Não será admitida a subcontratação do objeto licitatório. </w:t>
      </w:r>
    </w:p>
    <w:p w14:paraId="3781E085" w14:textId="77777777" w:rsidR="000B7239" w:rsidRPr="008323CC" w:rsidRDefault="000B7239" w:rsidP="008323CC">
      <w:pPr>
        <w:pStyle w:val="Corpodetexto"/>
        <w:spacing w:line="360" w:lineRule="auto"/>
        <w:rPr>
          <w:rFonts w:ascii="Arial" w:hAnsi="Arial" w:cs="Arial"/>
          <w:sz w:val="24"/>
          <w:szCs w:val="24"/>
        </w:rPr>
      </w:pPr>
    </w:p>
    <w:p w14:paraId="0C8F0F35" w14:textId="77777777" w:rsidR="000B7239" w:rsidRPr="008323CC" w:rsidRDefault="00607041" w:rsidP="008323CC">
      <w:pPr>
        <w:pStyle w:val="Corpodetexto"/>
        <w:spacing w:line="360" w:lineRule="auto"/>
        <w:rPr>
          <w:rFonts w:ascii="Arial" w:hAnsi="Arial" w:cs="Arial"/>
          <w:b/>
          <w:sz w:val="24"/>
          <w:szCs w:val="24"/>
        </w:rPr>
      </w:pPr>
      <w:r w:rsidRPr="008323CC">
        <w:rPr>
          <w:rFonts w:ascii="Arial" w:hAnsi="Arial" w:cs="Arial"/>
          <w:b/>
          <w:sz w:val="24"/>
          <w:szCs w:val="24"/>
        </w:rPr>
        <w:t>14.</w:t>
      </w:r>
      <w:r w:rsidR="000B7239" w:rsidRPr="008323CC">
        <w:rPr>
          <w:rFonts w:ascii="Arial" w:hAnsi="Arial" w:cs="Arial"/>
          <w:b/>
          <w:sz w:val="24"/>
          <w:szCs w:val="24"/>
        </w:rPr>
        <w:t xml:space="preserve"> DA ALTERAÇÃO SUBJETIVA </w:t>
      </w:r>
    </w:p>
    <w:p w14:paraId="67472344" w14:textId="77777777" w:rsidR="000B7239" w:rsidRPr="008323CC" w:rsidRDefault="000B7239" w:rsidP="008323CC">
      <w:pPr>
        <w:pStyle w:val="Corpodetexto"/>
        <w:spacing w:line="360" w:lineRule="auto"/>
        <w:rPr>
          <w:rFonts w:ascii="Arial" w:hAnsi="Arial" w:cs="Arial"/>
          <w:sz w:val="24"/>
          <w:szCs w:val="24"/>
        </w:rPr>
      </w:pPr>
    </w:p>
    <w:p w14:paraId="2F20DEB1" w14:textId="77777777" w:rsidR="000B7239" w:rsidRPr="008323CC" w:rsidRDefault="000B7239" w:rsidP="008323CC">
      <w:pPr>
        <w:pStyle w:val="Corpodetexto"/>
        <w:spacing w:line="360" w:lineRule="auto"/>
        <w:rPr>
          <w:rFonts w:ascii="Arial" w:hAnsi="Arial" w:cs="Arial"/>
          <w:sz w:val="24"/>
          <w:szCs w:val="24"/>
        </w:rPr>
      </w:pPr>
      <w:r w:rsidRPr="008323CC">
        <w:rPr>
          <w:rFonts w:ascii="Arial" w:hAnsi="Arial" w:cs="Arial"/>
          <w:sz w:val="24"/>
          <w:szCs w:val="24"/>
        </w:rPr>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w:t>
      </w:r>
      <w:r w:rsidR="00EB003C" w:rsidRPr="008323CC">
        <w:rPr>
          <w:rFonts w:ascii="Arial" w:hAnsi="Arial" w:cs="Arial"/>
          <w:sz w:val="24"/>
          <w:szCs w:val="24"/>
        </w:rPr>
        <w:t>ração à continuidade do contrato.</w:t>
      </w:r>
    </w:p>
    <w:p w14:paraId="1B0BF0DD" w14:textId="77777777" w:rsidR="000B7239" w:rsidRPr="008323CC" w:rsidRDefault="000B7239" w:rsidP="008323CC">
      <w:pPr>
        <w:pStyle w:val="Corpodetexto"/>
        <w:spacing w:line="360" w:lineRule="auto"/>
        <w:rPr>
          <w:rFonts w:ascii="Arial" w:hAnsi="Arial" w:cs="Arial"/>
          <w:sz w:val="24"/>
          <w:szCs w:val="24"/>
        </w:rPr>
      </w:pPr>
    </w:p>
    <w:p w14:paraId="3424097B" w14:textId="77777777" w:rsidR="000B7239" w:rsidRPr="008323CC" w:rsidRDefault="00607041" w:rsidP="008323CC">
      <w:pPr>
        <w:pStyle w:val="Corpodetexto"/>
        <w:spacing w:line="360" w:lineRule="auto"/>
        <w:rPr>
          <w:rFonts w:ascii="Arial" w:hAnsi="Arial" w:cs="Arial"/>
          <w:b/>
          <w:sz w:val="24"/>
          <w:szCs w:val="24"/>
        </w:rPr>
      </w:pPr>
      <w:r w:rsidRPr="008323CC">
        <w:rPr>
          <w:rFonts w:ascii="Arial" w:hAnsi="Arial" w:cs="Arial"/>
          <w:b/>
          <w:sz w:val="24"/>
          <w:szCs w:val="24"/>
        </w:rPr>
        <w:t xml:space="preserve">15. </w:t>
      </w:r>
      <w:r w:rsidR="000B7239" w:rsidRPr="008323CC">
        <w:rPr>
          <w:rFonts w:ascii="Arial" w:hAnsi="Arial" w:cs="Arial"/>
          <w:b/>
          <w:sz w:val="24"/>
          <w:szCs w:val="24"/>
        </w:rPr>
        <w:t xml:space="preserve"> DO CONTROLE E FISCALIZAÇÃO DA EXECUÇÃO </w:t>
      </w:r>
    </w:p>
    <w:p w14:paraId="658C7A30" w14:textId="77777777" w:rsidR="000B7239" w:rsidRPr="008323CC" w:rsidRDefault="000B7239" w:rsidP="008323CC">
      <w:pPr>
        <w:pStyle w:val="Corpodetexto"/>
        <w:spacing w:line="360" w:lineRule="auto"/>
        <w:rPr>
          <w:rFonts w:ascii="Arial" w:hAnsi="Arial" w:cs="Arial"/>
          <w:b/>
          <w:sz w:val="24"/>
          <w:szCs w:val="24"/>
        </w:rPr>
      </w:pPr>
    </w:p>
    <w:p w14:paraId="593880B7" w14:textId="01AE4BF9"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15.1. </w:t>
      </w:r>
      <w:r w:rsidR="004F3C16">
        <w:rPr>
          <w:rFonts w:ascii="Arial" w:hAnsi="Arial" w:cs="Arial"/>
          <w:sz w:val="24"/>
          <w:szCs w:val="24"/>
        </w:rPr>
        <w:t>O contrato</w:t>
      </w:r>
      <w:r w:rsidR="00E3085E" w:rsidRPr="008323CC">
        <w:rPr>
          <w:rFonts w:ascii="Arial" w:hAnsi="Arial" w:cs="Arial"/>
          <w:sz w:val="24"/>
          <w:szCs w:val="24"/>
        </w:rPr>
        <w:t xml:space="preserve"> deverá ser executada</w:t>
      </w:r>
      <w:r w:rsidRPr="008323CC">
        <w:rPr>
          <w:rFonts w:ascii="Arial" w:hAnsi="Arial" w:cs="Arial"/>
          <w:sz w:val="24"/>
          <w:szCs w:val="24"/>
        </w:rPr>
        <w:t xml:space="preserve"> fielmente pelas partes, de acordo com as cláusulas avençadas e as normas da Lei 14.133/2021, e cada parte responderá pelas conseq</w:t>
      </w:r>
      <w:r w:rsidR="003D32FB" w:rsidRPr="008323CC">
        <w:rPr>
          <w:rFonts w:ascii="Arial" w:hAnsi="Arial" w:cs="Arial"/>
          <w:sz w:val="24"/>
          <w:szCs w:val="24"/>
        </w:rPr>
        <w:t>u</w:t>
      </w:r>
      <w:r w:rsidRPr="008323CC">
        <w:rPr>
          <w:rFonts w:ascii="Arial" w:hAnsi="Arial" w:cs="Arial"/>
          <w:sz w:val="24"/>
          <w:szCs w:val="24"/>
        </w:rPr>
        <w:t xml:space="preserve">ências de sua inexecução total ou parcial. </w:t>
      </w:r>
    </w:p>
    <w:p w14:paraId="67AEE14B" w14:textId="77777777" w:rsidR="0024773A" w:rsidRPr="008323CC" w:rsidRDefault="0024773A" w:rsidP="008323CC">
      <w:pPr>
        <w:pStyle w:val="Corpodetexto"/>
        <w:spacing w:line="360" w:lineRule="auto"/>
        <w:rPr>
          <w:rFonts w:ascii="Arial" w:hAnsi="Arial" w:cs="Arial"/>
          <w:sz w:val="24"/>
          <w:szCs w:val="24"/>
        </w:rPr>
      </w:pPr>
    </w:p>
    <w:p w14:paraId="3B05DAE7" w14:textId="139B5CC8"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15.2</w:t>
      </w:r>
      <w:r w:rsidR="004F3C16">
        <w:rPr>
          <w:rFonts w:ascii="Arial" w:hAnsi="Arial" w:cs="Arial"/>
          <w:sz w:val="24"/>
          <w:szCs w:val="24"/>
        </w:rPr>
        <w:t xml:space="preserve"> contrato</w:t>
      </w:r>
      <w:r w:rsidRPr="008323CC">
        <w:rPr>
          <w:rFonts w:ascii="Arial" w:hAnsi="Arial" w:cs="Arial"/>
          <w:sz w:val="24"/>
          <w:szCs w:val="24"/>
        </w:rPr>
        <w:t xml:space="preserve"> deverá ser acompanhada e fiscalizada por 1 (um) ou mais fiscais do contrato, representantes da Administração especialmente designados conforme requisitos estabelecidos no art. 7ºda Lei 14.133/2021, ou pelos respectivos substitutos, permitida a contratação de terceiros para assisti-los e subsidiá-los com informações pertinentes a essa atribuição. </w:t>
      </w:r>
    </w:p>
    <w:p w14:paraId="6AABB5E5" w14:textId="77777777" w:rsidR="0024773A" w:rsidRPr="008323CC" w:rsidRDefault="0024773A" w:rsidP="008323CC">
      <w:pPr>
        <w:pStyle w:val="Corpodetexto"/>
        <w:spacing w:line="360" w:lineRule="auto"/>
        <w:rPr>
          <w:rFonts w:ascii="Arial" w:hAnsi="Arial" w:cs="Arial"/>
          <w:sz w:val="24"/>
          <w:szCs w:val="24"/>
        </w:rPr>
      </w:pPr>
    </w:p>
    <w:p w14:paraId="586DF432" w14:textId="68E7647E"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15.3. O fiscal do contrato anotará em registro próprio todas as ocorrências relacionadas à execução </w:t>
      </w:r>
      <w:r w:rsidR="004F3C16">
        <w:rPr>
          <w:rFonts w:ascii="Arial" w:hAnsi="Arial" w:cs="Arial"/>
          <w:sz w:val="24"/>
          <w:szCs w:val="24"/>
        </w:rPr>
        <w:t>do contrato</w:t>
      </w:r>
      <w:r w:rsidRPr="008323CC">
        <w:rPr>
          <w:rFonts w:ascii="Arial" w:hAnsi="Arial" w:cs="Arial"/>
          <w:sz w:val="24"/>
          <w:szCs w:val="24"/>
        </w:rPr>
        <w:t xml:space="preserve">, determinando o que for necessário para a regularização das faltas ou dos defeitos observados. </w:t>
      </w:r>
    </w:p>
    <w:p w14:paraId="0D3E127C" w14:textId="77777777" w:rsidR="0024773A" w:rsidRPr="008323CC" w:rsidRDefault="0024773A" w:rsidP="008323CC">
      <w:pPr>
        <w:pStyle w:val="Corpodetexto"/>
        <w:spacing w:line="360" w:lineRule="auto"/>
        <w:rPr>
          <w:rFonts w:ascii="Arial" w:hAnsi="Arial" w:cs="Arial"/>
          <w:sz w:val="24"/>
          <w:szCs w:val="24"/>
        </w:rPr>
      </w:pPr>
    </w:p>
    <w:p w14:paraId="2157DD3D" w14:textId="77777777"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lastRenderedPageBreak/>
        <w:t xml:space="preserve">15.4. O fiscal do contrato informará a seus superiores, em tempo hábil para a adoção das medidas convenientes, a situação que demandar decisão ou providência que ultrapasse sua competência. </w:t>
      </w:r>
    </w:p>
    <w:p w14:paraId="42CF3DDC" w14:textId="77777777" w:rsidR="0024773A" w:rsidRPr="008323CC" w:rsidRDefault="0024773A" w:rsidP="008323CC">
      <w:pPr>
        <w:pStyle w:val="Corpodetexto"/>
        <w:spacing w:line="360" w:lineRule="auto"/>
        <w:rPr>
          <w:rFonts w:ascii="Arial" w:hAnsi="Arial" w:cs="Arial"/>
          <w:sz w:val="24"/>
          <w:szCs w:val="24"/>
        </w:rPr>
      </w:pPr>
    </w:p>
    <w:p w14:paraId="2384EC74" w14:textId="77777777"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15.5. O fiscal do contrato será auxiliado pelos órgãos de assessoramento jurídico e de controle interno da Administração, que deverão dirimir dúvidas e subsidiá-lo com informações relevantes para prevenir riscos na execução contratual. </w:t>
      </w:r>
    </w:p>
    <w:p w14:paraId="3D6FD537" w14:textId="77777777" w:rsidR="0024773A" w:rsidRPr="008323CC" w:rsidRDefault="0024773A" w:rsidP="008323CC">
      <w:pPr>
        <w:pStyle w:val="Corpodetexto"/>
        <w:spacing w:line="360" w:lineRule="auto"/>
        <w:rPr>
          <w:rFonts w:ascii="Arial" w:hAnsi="Arial" w:cs="Arial"/>
          <w:sz w:val="24"/>
          <w:szCs w:val="24"/>
        </w:rPr>
      </w:pPr>
    </w:p>
    <w:p w14:paraId="065365DE" w14:textId="7383B195"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15.6. </w:t>
      </w:r>
      <w:r w:rsidR="004F3C16">
        <w:rPr>
          <w:rFonts w:ascii="Arial" w:hAnsi="Arial" w:cs="Arial"/>
          <w:sz w:val="24"/>
          <w:szCs w:val="24"/>
        </w:rPr>
        <w:t>a contratada</w:t>
      </w:r>
      <w:r w:rsidRPr="008323CC">
        <w:rPr>
          <w:rFonts w:ascii="Arial" w:hAnsi="Arial" w:cs="Arial"/>
          <w:sz w:val="24"/>
          <w:szCs w:val="24"/>
        </w:rPr>
        <w:t xml:space="preserve"> será obrigada a reparar, corrigir, remover, reconstruir ou substituir, a suas expensas, no total ou em parte, o objeto do contrato em que se verificarem vícios, defeitos ou incorreções resultantes de sua execução ou de materiais nela empregados. </w:t>
      </w:r>
    </w:p>
    <w:p w14:paraId="4877A2AE" w14:textId="77777777" w:rsidR="0024773A" w:rsidRPr="008323CC" w:rsidRDefault="0024773A" w:rsidP="008323CC">
      <w:pPr>
        <w:pStyle w:val="Corpodetexto"/>
        <w:spacing w:line="360" w:lineRule="auto"/>
        <w:rPr>
          <w:rFonts w:ascii="Arial" w:hAnsi="Arial" w:cs="Arial"/>
          <w:sz w:val="24"/>
          <w:szCs w:val="24"/>
        </w:rPr>
      </w:pPr>
    </w:p>
    <w:p w14:paraId="30A8CD6C" w14:textId="1BE2C3A7" w:rsidR="000B7239"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15.7. A detentora </w:t>
      </w:r>
      <w:r w:rsidR="004F3C16">
        <w:rPr>
          <w:rFonts w:ascii="Arial" w:hAnsi="Arial" w:cs="Arial"/>
          <w:sz w:val="24"/>
          <w:szCs w:val="24"/>
        </w:rPr>
        <w:t>do contrato</w:t>
      </w:r>
      <w:r w:rsidRPr="008323CC">
        <w:rPr>
          <w:rFonts w:ascii="Arial" w:hAnsi="Arial" w:cs="Arial"/>
          <w:sz w:val="24"/>
          <w:szCs w:val="24"/>
        </w:rPr>
        <w:t xml:space="preserve"> será responsável pelos danos causados diretamente à Administração ou a terceiros em razão da execução </w:t>
      </w:r>
      <w:r w:rsidR="004F3C16">
        <w:rPr>
          <w:rFonts w:ascii="Arial" w:hAnsi="Arial" w:cs="Arial"/>
          <w:sz w:val="24"/>
          <w:szCs w:val="24"/>
        </w:rPr>
        <w:t>do contrato</w:t>
      </w:r>
      <w:r w:rsidRPr="008323CC">
        <w:rPr>
          <w:rFonts w:ascii="Arial" w:hAnsi="Arial" w:cs="Arial"/>
          <w:sz w:val="24"/>
          <w:szCs w:val="24"/>
        </w:rPr>
        <w:t>, e não excluirá nem reduzirá essa responsabilidade à fiscalização ou o acompanhamento pelo contratante.</w:t>
      </w:r>
    </w:p>
    <w:p w14:paraId="56DD6467" w14:textId="77777777" w:rsidR="00C978D4" w:rsidRPr="008323CC" w:rsidRDefault="00C978D4" w:rsidP="008323CC">
      <w:pPr>
        <w:pStyle w:val="Corpodetexto"/>
        <w:spacing w:line="360" w:lineRule="auto"/>
        <w:rPr>
          <w:rFonts w:ascii="Arial" w:hAnsi="Arial" w:cs="Arial"/>
          <w:sz w:val="24"/>
          <w:szCs w:val="24"/>
        </w:rPr>
      </w:pPr>
    </w:p>
    <w:p w14:paraId="066197CB" w14:textId="77777777" w:rsidR="00CD20A5" w:rsidRPr="008323CC" w:rsidRDefault="00432C32" w:rsidP="008323CC">
      <w:pPr>
        <w:pStyle w:val="Corpodetexto"/>
        <w:spacing w:line="360" w:lineRule="auto"/>
        <w:rPr>
          <w:rFonts w:ascii="Arial" w:hAnsi="Arial" w:cs="Arial"/>
          <w:b/>
          <w:sz w:val="24"/>
          <w:szCs w:val="24"/>
        </w:rPr>
      </w:pPr>
      <w:r w:rsidRPr="008323CC">
        <w:rPr>
          <w:rFonts w:ascii="Arial" w:hAnsi="Arial" w:cs="Arial"/>
          <w:b/>
          <w:sz w:val="24"/>
          <w:szCs w:val="24"/>
        </w:rPr>
        <w:t xml:space="preserve">16. </w:t>
      </w:r>
      <w:r w:rsidR="00CD20A5" w:rsidRPr="008323CC">
        <w:rPr>
          <w:rFonts w:ascii="Arial" w:hAnsi="Arial" w:cs="Arial"/>
          <w:b/>
          <w:sz w:val="24"/>
          <w:szCs w:val="24"/>
        </w:rPr>
        <w:t xml:space="preserve"> DO PAGAMENTO </w:t>
      </w:r>
    </w:p>
    <w:p w14:paraId="6908E816" w14:textId="77777777" w:rsidR="00CD20A5" w:rsidRPr="008323CC" w:rsidRDefault="00CD20A5" w:rsidP="008323CC">
      <w:pPr>
        <w:pStyle w:val="Corpodetexto"/>
        <w:spacing w:line="360" w:lineRule="auto"/>
        <w:rPr>
          <w:rFonts w:ascii="Arial" w:hAnsi="Arial" w:cs="Arial"/>
          <w:sz w:val="24"/>
          <w:szCs w:val="24"/>
        </w:rPr>
      </w:pPr>
    </w:p>
    <w:p w14:paraId="15BC8DAE"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16.1. O pagamento será realizado no prazo máximo de até 30 (trinta) dias, contados a partir do recebimento da Nota Fiscal, através de ordem bancária, para crédito em banco, agência e conta corrente indicados pelo contratado. </w:t>
      </w:r>
    </w:p>
    <w:p w14:paraId="7D93FF15" w14:textId="77777777" w:rsidR="00087248" w:rsidRPr="008323CC" w:rsidRDefault="00087248" w:rsidP="008323CC">
      <w:pPr>
        <w:pStyle w:val="Corpodetexto"/>
        <w:spacing w:line="360" w:lineRule="auto"/>
        <w:rPr>
          <w:rFonts w:ascii="Arial" w:hAnsi="Arial" w:cs="Arial"/>
          <w:sz w:val="24"/>
          <w:szCs w:val="24"/>
        </w:rPr>
      </w:pPr>
    </w:p>
    <w:p w14:paraId="31ADD5A5"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16.2. Considera-se ocorrido o recebimento da nota fiscal no momento em que o órgão gerenciado atestar a execução do produto contrato. </w:t>
      </w:r>
    </w:p>
    <w:p w14:paraId="74E9EF15" w14:textId="77777777" w:rsidR="00087248" w:rsidRPr="008323CC" w:rsidRDefault="00087248" w:rsidP="008323CC">
      <w:pPr>
        <w:pStyle w:val="Corpodetexto"/>
        <w:spacing w:line="360" w:lineRule="auto"/>
        <w:rPr>
          <w:rFonts w:ascii="Arial" w:hAnsi="Arial" w:cs="Arial"/>
          <w:sz w:val="24"/>
          <w:szCs w:val="24"/>
        </w:rPr>
      </w:pPr>
    </w:p>
    <w:p w14:paraId="4D85F828"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16.3. A Nota Fiscal deverá ser obrigatoriamente acompanhada da comprovação da regularidade fiscal, mediante consulta aos sítios eletrônicos oficiais ou. </w:t>
      </w:r>
    </w:p>
    <w:p w14:paraId="278DF65E" w14:textId="77777777" w:rsidR="00087248" w:rsidRPr="008323CC" w:rsidRDefault="00087248" w:rsidP="008323CC">
      <w:pPr>
        <w:pStyle w:val="Corpodetexto"/>
        <w:spacing w:line="360" w:lineRule="auto"/>
        <w:rPr>
          <w:rFonts w:ascii="Arial" w:hAnsi="Arial" w:cs="Arial"/>
          <w:sz w:val="24"/>
          <w:szCs w:val="24"/>
        </w:rPr>
      </w:pPr>
    </w:p>
    <w:p w14:paraId="0C3133D7"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16.4. Havendo erro na apresentação da Nota Fiscal ou dos documentos pertinentes à contratação, ou, ainda, circunstância que impeça a liquidação da </w:t>
      </w:r>
      <w:r w:rsidRPr="008323CC">
        <w:rPr>
          <w:rFonts w:ascii="Arial" w:hAnsi="Arial" w:cs="Arial"/>
          <w:sz w:val="24"/>
          <w:szCs w:val="24"/>
        </w:rPr>
        <w:lastRenderedPageBreak/>
        <w:t>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órgão gerenciador.</w:t>
      </w:r>
    </w:p>
    <w:p w14:paraId="569E81B7" w14:textId="77777777" w:rsidR="00087248" w:rsidRPr="008323CC" w:rsidRDefault="00087248" w:rsidP="008323CC">
      <w:pPr>
        <w:pStyle w:val="Corpodetexto"/>
        <w:spacing w:line="360" w:lineRule="auto"/>
        <w:rPr>
          <w:rFonts w:ascii="Arial" w:hAnsi="Arial" w:cs="Arial"/>
          <w:sz w:val="24"/>
          <w:szCs w:val="24"/>
        </w:rPr>
      </w:pPr>
    </w:p>
    <w:p w14:paraId="19E335AE"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16.5. Será considerada data do pagamento o dia em que constar como emitida a ordem bancária para pagamento. </w:t>
      </w:r>
    </w:p>
    <w:p w14:paraId="3C8F12C7" w14:textId="77777777" w:rsidR="00087248" w:rsidRPr="008323CC" w:rsidRDefault="00087248" w:rsidP="008323CC">
      <w:pPr>
        <w:pStyle w:val="Corpodetexto"/>
        <w:spacing w:line="360" w:lineRule="auto"/>
        <w:rPr>
          <w:rFonts w:ascii="Arial" w:hAnsi="Arial" w:cs="Arial"/>
          <w:sz w:val="24"/>
          <w:szCs w:val="24"/>
        </w:rPr>
      </w:pPr>
    </w:p>
    <w:p w14:paraId="57D02978"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16.6. Antes de cada pagamento o órgão detentor, será realizada consulta para verificar a manutenção das condições de habilitação exigidas no processo original. </w:t>
      </w:r>
    </w:p>
    <w:p w14:paraId="67D3BDE1" w14:textId="77777777" w:rsidR="00087248" w:rsidRPr="008323CC" w:rsidRDefault="00087248" w:rsidP="008323CC">
      <w:pPr>
        <w:pStyle w:val="Corpodetexto"/>
        <w:spacing w:line="360" w:lineRule="auto"/>
        <w:rPr>
          <w:rFonts w:ascii="Arial" w:hAnsi="Arial" w:cs="Arial"/>
          <w:sz w:val="24"/>
          <w:szCs w:val="24"/>
        </w:rPr>
      </w:pPr>
    </w:p>
    <w:p w14:paraId="4128400C"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16.7. Constatando-se a situação de irregularidade do órgão detentor, será providenciada sua notificação, por escrito, para que, no prazo de 5 (cinco) dias úteis, regularize sua situação ou, no mesmo prazo, apresente sua defesa. O prazo poderá ser prorrogado uma vez, por igual período, a critério do órgão gerenciador. </w:t>
      </w:r>
    </w:p>
    <w:p w14:paraId="402DE7FF" w14:textId="77777777" w:rsidR="00087248" w:rsidRPr="008323CC" w:rsidRDefault="00087248" w:rsidP="008323CC">
      <w:pPr>
        <w:pStyle w:val="Corpodetexto"/>
        <w:spacing w:line="360" w:lineRule="auto"/>
        <w:rPr>
          <w:rFonts w:ascii="Arial" w:hAnsi="Arial" w:cs="Arial"/>
          <w:sz w:val="24"/>
          <w:szCs w:val="24"/>
        </w:rPr>
      </w:pPr>
    </w:p>
    <w:p w14:paraId="3C2A0119"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16.8. Persistindo a irregularidade, o órgão gerenciador deverá adotar as medidas necessárias ao cancelamento do registro nos autos do processo administrativo correspondente, assegurada à detentora a ampla defesa. </w:t>
      </w:r>
    </w:p>
    <w:p w14:paraId="3278DF4B" w14:textId="77777777" w:rsidR="00087248" w:rsidRPr="008323CC" w:rsidRDefault="00087248" w:rsidP="008323CC">
      <w:pPr>
        <w:pStyle w:val="Corpodetexto"/>
        <w:spacing w:line="360" w:lineRule="auto"/>
        <w:rPr>
          <w:rFonts w:ascii="Arial" w:hAnsi="Arial" w:cs="Arial"/>
          <w:sz w:val="24"/>
          <w:szCs w:val="24"/>
        </w:rPr>
      </w:pPr>
    </w:p>
    <w:p w14:paraId="621B1776"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16.9. Havendo a efetiva execução do objeto, os pagamentos serão realizados normalmente, até que se decida pelo cancelamento do registro, caso a detentora não regularize sua situação fiscal. </w:t>
      </w:r>
    </w:p>
    <w:p w14:paraId="445FF431" w14:textId="77777777" w:rsidR="00087248" w:rsidRPr="008323CC" w:rsidRDefault="00087248" w:rsidP="008323CC">
      <w:pPr>
        <w:pStyle w:val="Corpodetexto"/>
        <w:spacing w:line="360" w:lineRule="auto"/>
        <w:rPr>
          <w:rFonts w:ascii="Arial" w:hAnsi="Arial" w:cs="Arial"/>
          <w:sz w:val="24"/>
          <w:szCs w:val="24"/>
        </w:rPr>
      </w:pPr>
    </w:p>
    <w:p w14:paraId="3027CBFA"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16.10. Será procedido o cancelamento do registro com a detentora inadimplente e irregular com os órgãos fiscais, salvo por motivo de economicidade, segurança nacional ou outro de interesse público de alta relevância, devidamente justificado, em qualquer caso, pela máxima autoridade da contratante. </w:t>
      </w:r>
    </w:p>
    <w:p w14:paraId="01C8F6F0" w14:textId="77777777" w:rsidR="00087248" w:rsidRPr="008323CC" w:rsidRDefault="00087248" w:rsidP="008323CC">
      <w:pPr>
        <w:pStyle w:val="Corpodetexto"/>
        <w:spacing w:line="360" w:lineRule="auto"/>
        <w:rPr>
          <w:rFonts w:ascii="Arial" w:hAnsi="Arial" w:cs="Arial"/>
          <w:sz w:val="24"/>
          <w:szCs w:val="24"/>
        </w:rPr>
      </w:pPr>
    </w:p>
    <w:p w14:paraId="15B602BF"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lastRenderedPageBreak/>
        <w:t xml:space="preserve">16.11. Quando do pagamento, será efetuada a retenção tributária prevista na legislação aplicável. </w:t>
      </w:r>
    </w:p>
    <w:p w14:paraId="02941DA7" w14:textId="77777777" w:rsidR="00087248" w:rsidRPr="008323CC" w:rsidRDefault="00087248" w:rsidP="008323CC">
      <w:pPr>
        <w:pStyle w:val="Corpodetexto"/>
        <w:spacing w:line="360" w:lineRule="auto"/>
        <w:rPr>
          <w:rFonts w:ascii="Arial" w:hAnsi="Arial" w:cs="Arial"/>
          <w:sz w:val="24"/>
          <w:szCs w:val="24"/>
        </w:rPr>
      </w:pPr>
    </w:p>
    <w:p w14:paraId="074245FF"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16.12. A detentora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483EF34" w14:textId="77777777" w:rsidR="00087248" w:rsidRPr="008323CC" w:rsidRDefault="00087248" w:rsidP="008323CC">
      <w:pPr>
        <w:pStyle w:val="Corpodetexto"/>
        <w:spacing w:line="360" w:lineRule="auto"/>
        <w:rPr>
          <w:rFonts w:ascii="Arial" w:hAnsi="Arial" w:cs="Arial"/>
          <w:sz w:val="24"/>
          <w:szCs w:val="24"/>
        </w:rPr>
      </w:pPr>
    </w:p>
    <w:p w14:paraId="247C64C4"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16.13. Nos casos de eventuais atrasos de pagamento, desde que a detentora não tenha concorrido de alguma forma, para tanto, fica convencionado que a taxa de compensação financeira devida pelo órgão gerenciador, entre a data do vencimento e o efetivo adimplemento da parcela, é calculada mediante ata.</w:t>
      </w:r>
    </w:p>
    <w:p w14:paraId="383AAA34" w14:textId="77777777" w:rsidR="00CD20A5" w:rsidRPr="008323CC" w:rsidRDefault="00CD20A5" w:rsidP="004E48A8">
      <w:pPr>
        <w:pStyle w:val="Corpodetexto"/>
        <w:spacing w:line="360" w:lineRule="auto"/>
        <w:ind w:left="0" w:firstLine="0"/>
        <w:rPr>
          <w:rFonts w:ascii="Arial" w:hAnsi="Arial" w:cs="Arial"/>
          <w:b/>
          <w:sz w:val="24"/>
          <w:szCs w:val="24"/>
        </w:rPr>
      </w:pPr>
    </w:p>
    <w:p w14:paraId="3DA0520D" w14:textId="17E7FDD9" w:rsidR="00C978D4" w:rsidRPr="008323CC" w:rsidRDefault="008B00F5" w:rsidP="008323CC">
      <w:pPr>
        <w:pStyle w:val="Corpodetexto"/>
        <w:spacing w:line="360" w:lineRule="auto"/>
        <w:rPr>
          <w:rFonts w:ascii="Arial" w:hAnsi="Arial" w:cs="Arial"/>
          <w:b/>
          <w:sz w:val="24"/>
          <w:szCs w:val="24"/>
        </w:rPr>
      </w:pPr>
      <w:r w:rsidRPr="008323CC">
        <w:rPr>
          <w:rFonts w:ascii="Arial" w:hAnsi="Arial" w:cs="Arial"/>
          <w:b/>
          <w:sz w:val="24"/>
          <w:szCs w:val="24"/>
        </w:rPr>
        <w:t>17</w:t>
      </w:r>
      <w:r w:rsidR="00C978D4" w:rsidRPr="008323CC">
        <w:rPr>
          <w:rFonts w:ascii="Arial" w:hAnsi="Arial" w:cs="Arial"/>
          <w:b/>
          <w:sz w:val="24"/>
          <w:szCs w:val="24"/>
        </w:rPr>
        <w:t xml:space="preserve">. DA FORMALIZAÇÃO, VIGÊNCIA, RESCISÃO E PUBLICIDADE </w:t>
      </w:r>
      <w:r w:rsidR="00A84D9D">
        <w:rPr>
          <w:rFonts w:ascii="Arial" w:hAnsi="Arial" w:cs="Arial"/>
          <w:b/>
          <w:sz w:val="24"/>
          <w:szCs w:val="24"/>
        </w:rPr>
        <w:t>DO CONTRATO</w:t>
      </w:r>
    </w:p>
    <w:p w14:paraId="4A78894D" w14:textId="77777777" w:rsidR="00C978D4" w:rsidRPr="008323CC" w:rsidRDefault="00C978D4" w:rsidP="008323CC">
      <w:pPr>
        <w:pStyle w:val="Corpodetexto"/>
        <w:spacing w:line="360" w:lineRule="auto"/>
        <w:rPr>
          <w:rFonts w:ascii="Arial" w:hAnsi="Arial" w:cs="Arial"/>
          <w:sz w:val="24"/>
          <w:szCs w:val="24"/>
        </w:rPr>
      </w:pPr>
    </w:p>
    <w:p w14:paraId="21EF17B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17.1. </w:t>
      </w:r>
      <w:r>
        <w:rPr>
          <w:rFonts w:ascii="Arial" w:hAnsi="Arial" w:cs="Arial"/>
          <w:sz w:val="24"/>
          <w:szCs w:val="24"/>
        </w:rPr>
        <w:t>o contrato</w:t>
      </w:r>
      <w:r w:rsidRPr="00EB645F">
        <w:rPr>
          <w:rFonts w:ascii="Arial" w:hAnsi="Arial" w:cs="Arial"/>
          <w:sz w:val="24"/>
          <w:szCs w:val="24"/>
        </w:rPr>
        <w:t xml:space="preserve"> deverá ser assinad</w:t>
      </w:r>
      <w:r>
        <w:rPr>
          <w:rFonts w:ascii="Arial" w:hAnsi="Arial" w:cs="Arial"/>
          <w:sz w:val="24"/>
          <w:szCs w:val="24"/>
        </w:rPr>
        <w:t>o</w:t>
      </w:r>
      <w:r w:rsidRPr="00EB645F">
        <w:rPr>
          <w:rFonts w:ascii="Arial" w:hAnsi="Arial" w:cs="Arial"/>
          <w:sz w:val="24"/>
          <w:szCs w:val="24"/>
        </w:rPr>
        <w:t xml:space="preserve"> por representante legal, diretor, ou sócio da empresa, com apresentação, conforme o caso e respectivamente, de procuração ou contrato social, acompanhados de cédula de identidade. </w:t>
      </w:r>
    </w:p>
    <w:p w14:paraId="6C6EB25B" w14:textId="77777777" w:rsidR="00CA6332" w:rsidRPr="00EB645F" w:rsidRDefault="00CA6332" w:rsidP="00CA6332">
      <w:pPr>
        <w:pStyle w:val="Corpodetexto"/>
        <w:spacing w:line="360" w:lineRule="auto"/>
        <w:rPr>
          <w:rFonts w:ascii="Arial" w:hAnsi="Arial" w:cs="Arial"/>
          <w:sz w:val="24"/>
          <w:szCs w:val="24"/>
        </w:rPr>
      </w:pPr>
    </w:p>
    <w:p w14:paraId="6DBD413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17.2. O prazo para assinatura </w:t>
      </w:r>
      <w:r>
        <w:rPr>
          <w:rFonts w:ascii="Arial" w:hAnsi="Arial" w:cs="Arial"/>
          <w:sz w:val="24"/>
          <w:szCs w:val="24"/>
        </w:rPr>
        <w:t>do contrato</w:t>
      </w:r>
      <w:r w:rsidRPr="00EB645F">
        <w:rPr>
          <w:rFonts w:ascii="Arial" w:hAnsi="Arial" w:cs="Arial"/>
          <w:sz w:val="24"/>
          <w:szCs w:val="24"/>
        </w:rPr>
        <w:t xml:space="preserve"> será de 05 (cinco) dias úteis contados do recebimento da convocação, podendo ser prorrogado uma vez, desde que solicitado por escrito, antes do termino do prazo previsto, e com exposição de motivo justo que poderá ou não ser aceito pela Administração. </w:t>
      </w:r>
    </w:p>
    <w:p w14:paraId="107B09FC" w14:textId="77777777" w:rsidR="00CA6332" w:rsidRPr="00EB645F" w:rsidRDefault="00CA6332" w:rsidP="00CA6332">
      <w:pPr>
        <w:pStyle w:val="Corpodetexto"/>
        <w:spacing w:line="360" w:lineRule="auto"/>
        <w:rPr>
          <w:rFonts w:ascii="Arial" w:hAnsi="Arial" w:cs="Arial"/>
          <w:sz w:val="24"/>
          <w:szCs w:val="24"/>
        </w:rPr>
      </w:pPr>
    </w:p>
    <w:p w14:paraId="5B3AD4E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17.3 A Licitante que convocada para assinar </w:t>
      </w:r>
      <w:r>
        <w:rPr>
          <w:rFonts w:ascii="Arial" w:hAnsi="Arial" w:cs="Arial"/>
          <w:sz w:val="24"/>
          <w:szCs w:val="24"/>
        </w:rPr>
        <w:t>o contrato</w:t>
      </w:r>
      <w:r w:rsidRPr="00EB645F">
        <w:rPr>
          <w:rFonts w:ascii="Arial" w:hAnsi="Arial" w:cs="Arial"/>
          <w:sz w:val="24"/>
          <w:szCs w:val="24"/>
        </w:rPr>
        <w:t xml:space="preserve"> deixar de fazê-lo no prazo fixado dela será excluída.</w:t>
      </w:r>
    </w:p>
    <w:p w14:paraId="7B0658E9" w14:textId="77777777" w:rsidR="00CA6332" w:rsidRPr="00EB645F" w:rsidRDefault="00CA6332" w:rsidP="00CA6332">
      <w:pPr>
        <w:pStyle w:val="Corpodetexto"/>
        <w:spacing w:line="360" w:lineRule="auto"/>
        <w:rPr>
          <w:rFonts w:ascii="Arial" w:hAnsi="Arial" w:cs="Arial"/>
          <w:sz w:val="24"/>
          <w:szCs w:val="24"/>
        </w:rPr>
      </w:pPr>
    </w:p>
    <w:p w14:paraId="3D8DEF4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17.4. Na hipótese do não atendimento à convocação ou havendo recusa em fazê-lo, o Município aplicará as penalidades cabíveis. </w:t>
      </w:r>
    </w:p>
    <w:p w14:paraId="09219B1D" w14:textId="77777777" w:rsidR="00CA6332" w:rsidRPr="00EB645F" w:rsidRDefault="00CA6332" w:rsidP="00CA6332">
      <w:pPr>
        <w:pStyle w:val="Corpodetexto"/>
        <w:spacing w:line="360" w:lineRule="auto"/>
        <w:rPr>
          <w:rFonts w:ascii="Arial" w:hAnsi="Arial" w:cs="Arial"/>
          <w:sz w:val="24"/>
          <w:szCs w:val="24"/>
        </w:rPr>
      </w:pPr>
    </w:p>
    <w:p w14:paraId="694867F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17.5. </w:t>
      </w:r>
      <w:r>
        <w:rPr>
          <w:rFonts w:ascii="Arial" w:hAnsi="Arial" w:cs="Arial"/>
          <w:sz w:val="24"/>
          <w:szCs w:val="24"/>
        </w:rPr>
        <w:t xml:space="preserve">o contrato </w:t>
      </w:r>
      <w:r w:rsidRPr="00EB645F">
        <w:rPr>
          <w:rFonts w:ascii="Arial" w:hAnsi="Arial" w:cs="Arial"/>
          <w:sz w:val="24"/>
          <w:szCs w:val="24"/>
        </w:rPr>
        <w:t xml:space="preserve">terá seu extrato publicado </w:t>
      </w:r>
      <w:r w:rsidRPr="00EB645F">
        <w:rPr>
          <w:rFonts w:ascii="Arial" w:hAnsi="Arial" w:cs="Arial"/>
          <w:sz w:val="24"/>
          <w:szCs w:val="24"/>
          <w:u w:val="single"/>
        </w:rPr>
        <w:t>no site oficial da Prefeitura, assim como a sua íntegra, após assinada e homologada e será disponibilizada no Portal Nacional de Contratações Públicas (PNCP), se pertinente.</w:t>
      </w:r>
    </w:p>
    <w:p w14:paraId="19C99D64" w14:textId="77777777" w:rsidR="00CA6332" w:rsidRPr="00EB645F" w:rsidRDefault="00CA6332" w:rsidP="00CA6332">
      <w:pPr>
        <w:pStyle w:val="Corpodetexto"/>
        <w:spacing w:line="360" w:lineRule="auto"/>
        <w:rPr>
          <w:rFonts w:ascii="Arial" w:hAnsi="Arial" w:cs="Arial"/>
          <w:sz w:val="24"/>
          <w:szCs w:val="24"/>
        </w:rPr>
      </w:pPr>
    </w:p>
    <w:p w14:paraId="66A7C850"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17.6. O prazo de vigência </w:t>
      </w:r>
      <w:r>
        <w:rPr>
          <w:rFonts w:ascii="Arial" w:hAnsi="Arial" w:cs="Arial"/>
          <w:sz w:val="24"/>
          <w:szCs w:val="24"/>
        </w:rPr>
        <w:t>do contrato</w:t>
      </w:r>
      <w:r w:rsidRPr="00EB645F">
        <w:rPr>
          <w:rFonts w:ascii="Arial" w:hAnsi="Arial" w:cs="Arial"/>
          <w:sz w:val="24"/>
          <w:szCs w:val="24"/>
        </w:rPr>
        <w:t xml:space="preserve"> será de 1 (um) ano e poderá ser prorrogado, por igual período, desde que comprovado o preço vantajoso, conforme o art. 84º da Lei nº 14.133, de 1 de abril de 2021. </w:t>
      </w:r>
    </w:p>
    <w:p w14:paraId="4DBC8DBD" w14:textId="77777777" w:rsidR="00CA6332" w:rsidRPr="00EB645F" w:rsidRDefault="00CA6332" w:rsidP="00CA6332">
      <w:pPr>
        <w:pStyle w:val="Corpodetexto"/>
        <w:spacing w:line="360" w:lineRule="auto"/>
        <w:rPr>
          <w:rFonts w:ascii="Arial" w:hAnsi="Arial" w:cs="Arial"/>
          <w:sz w:val="24"/>
          <w:szCs w:val="24"/>
        </w:rPr>
      </w:pPr>
    </w:p>
    <w:p w14:paraId="55965BF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17.7. Se durante a vigência </w:t>
      </w:r>
      <w:r>
        <w:rPr>
          <w:rFonts w:ascii="Arial" w:hAnsi="Arial" w:cs="Arial"/>
          <w:sz w:val="24"/>
          <w:szCs w:val="24"/>
        </w:rPr>
        <w:t>do contrato</w:t>
      </w:r>
      <w:r w:rsidRPr="00EB645F">
        <w:rPr>
          <w:rFonts w:ascii="Arial" w:hAnsi="Arial" w:cs="Arial"/>
          <w:sz w:val="24"/>
          <w:szCs w:val="24"/>
        </w:rPr>
        <w:t xml:space="preserve"> for constatado que os valores registrados estão inferiores aos de mercado, caberá à Administração convocar os fornecedores registrados para negociar o novo valor. </w:t>
      </w:r>
    </w:p>
    <w:p w14:paraId="0453A19A" w14:textId="77777777" w:rsidR="00CA6332" w:rsidRPr="00EB645F" w:rsidRDefault="00CA6332" w:rsidP="00CA6332">
      <w:pPr>
        <w:pStyle w:val="Corpodetexto"/>
        <w:spacing w:line="360" w:lineRule="auto"/>
        <w:rPr>
          <w:rFonts w:ascii="Arial" w:hAnsi="Arial" w:cs="Arial"/>
          <w:sz w:val="24"/>
          <w:szCs w:val="24"/>
        </w:rPr>
      </w:pPr>
    </w:p>
    <w:p w14:paraId="176B364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17.8. A extinção </w:t>
      </w:r>
      <w:r>
        <w:rPr>
          <w:rFonts w:ascii="Arial" w:hAnsi="Arial" w:cs="Arial"/>
          <w:sz w:val="24"/>
          <w:szCs w:val="24"/>
        </w:rPr>
        <w:t>do contrato</w:t>
      </w:r>
      <w:r w:rsidRPr="00EB645F">
        <w:rPr>
          <w:rFonts w:ascii="Arial" w:hAnsi="Arial" w:cs="Arial"/>
          <w:sz w:val="24"/>
          <w:szCs w:val="24"/>
        </w:rPr>
        <w:t xml:space="preserve"> poderá ser: </w:t>
      </w:r>
    </w:p>
    <w:p w14:paraId="070D6D5A" w14:textId="77777777" w:rsidR="00CA6332" w:rsidRPr="00EB645F" w:rsidRDefault="00CA6332" w:rsidP="00CA6332">
      <w:pPr>
        <w:pStyle w:val="Corpodetexto"/>
        <w:spacing w:line="360" w:lineRule="auto"/>
        <w:rPr>
          <w:rFonts w:ascii="Arial" w:hAnsi="Arial" w:cs="Arial"/>
          <w:sz w:val="24"/>
          <w:szCs w:val="24"/>
        </w:rPr>
      </w:pPr>
    </w:p>
    <w:p w14:paraId="2928D456"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I- determinada por ato unilateral e escrito da Administração, exceto no caso de descumprimento decorrente de sua própria conduta; </w:t>
      </w:r>
    </w:p>
    <w:p w14:paraId="1E66BB64"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II- consensual, por acordo entre as partes, por conciliação, por mediação ou por comitê de resolução de disputas, desde que haja interesse da Administração; </w:t>
      </w:r>
    </w:p>
    <w:p w14:paraId="662F9E21"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III-determinada por decisão arbitral, em decorrência de cláusula § 1º A extinção determinada por ato unilateral da Administração e a extinção consensual deverão ser precedidas de autorização escrita e fundamentada da autoridade competente e reduzidas a termo no respectivo processo. </w:t>
      </w:r>
    </w:p>
    <w:p w14:paraId="4BD237AC" w14:textId="77777777" w:rsidR="00CA6332" w:rsidRPr="00EB645F" w:rsidRDefault="00CA6332" w:rsidP="00CA6332">
      <w:pPr>
        <w:pStyle w:val="Corpodetexto"/>
        <w:spacing w:line="360" w:lineRule="auto"/>
        <w:ind w:left="-2" w:firstLine="0"/>
        <w:rPr>
          <w:rFonts w:ascii="Arial" w:hAnsi="Arial" w:cs="Arial"/>
          <w:sz w:val="24"/>
          <w:szCs w:val="24"/>
        </w:rPr>
      </w:pPr>
    </w:p>
    <w:p w14:paraId="5AAE9999"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17.9. A extinção determinada por ato unilateral da Administração e a extinção consensual deverão ser precedidas de autorização escrita e fundamentada da autoridade competente e reduzidas a termo no respectivo processo. </w:t>
      </w:r>
    </w:p>
    <w:p w14:paraId="774773CC" w14:textId="77777777" w:rsidR="00CA6332" w:rsidRPr="00EB645F" w:rsidRDefault="00CA6332" w:rsidP="00CA6332">
      <w:pPr>
        <w:pStyle w:val="Corpodetexto"/>
        <w:spacing w:line="360" w:lineRule="auto"/>
        <w:ind w:left="-2" w:firstLine="0"/>
        <w:rPr>
          <w:rFonts w:ascii="Arial" w:hAnsi="Arial" w:cs="Arial"/>
          <w:sz w:val="24"/>
          <w:szCs w:val="24"/>
        </w:rPr>
      </w:pPr>
    </w:p>
    <w:p w14:paraId="0B32448F"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17.10. Quando a extinção decorrer de culpa exclusiva da Administração, a Detentora da Ata será ressarcida pelos prejuízos regularmente comprovados que houver sofrido e terá direito a: </w:t>
      </w:r>
    </w:p>
    <w:p w14:paraId="227CE7B6" w14:textId="77777777" w:rsidR="00CA6332" w:rsidRPr="00EB645F" w:rsidRDefault="00CA6332" w:rsidP="00CA6332">
      <w:pPr>
        <w:pStyle w:val="Corpodetexto"/>
        <w:spacing w:line="360" w:lineRule="auto"/>
        <w:ind w:left="-2" w:firstLine="0"/>
        <w:rPr>
          <w:rFonts w:ascii="Arial" w:hAnsi="Arial" w:cs="Arial"/>
          <w:sz w:val="24"/>
          <w:szCs w:val="24"/>
        </w:rPr>
      </w:pPr>
    </w:p>
    <w:p w14:paraId="2CD1E8B7"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lastRenderedPageBreak/>
        <w:t xml:space="preserve">I - devolução da garantia; </w:t>
      </w:r>
    </w:p>
    <w:p w14:paraId="0BD985C8" w14:textId="77777777" w:rsidR="00CA6332" w:rsidRPr="00EB645F" w:rsidRDefault="00CA6332" w:rsidP="00CA6332">
      <w:pPr>
        <w:pStyle w:val="Corpodetexto"/>
        <w:spacing w:line="360" w:lineRule="auto"/>
        <w:ind w:left="0" w:firstLine="0"/>
        <w:rPr>
          <w:rFonts w:ascii="Arial" w:hAnsi="Arial" w:cs="Arial"/>
          <w:sz w:val="24"/>
          <w:szCs w:val="24"/>
          <w:lang w:eastAsia="zh-CN"/>
        </w:rPr>
      </w:pPr>
      <w:r w:rsidRPr="00EB645F">
        <w:rPr>
          <w:rFonts w:ascii="Arial" w:hAnsi="Arial" w:cs="Arial"/>
          <w:sz w:val="24"/>
          <w:szCs w:val="24"/>
        </w:rPr>
        <w:t xml:space="preserve">II- pagamentos devidos pela execução </w:t>
      </w:r>
      <w:r>
        <w:rPr>
          <w:rFonts w:ascii="Arial" w:hAnsi="Arial" w:cs="Arial"/>
          <w:sz w:val="24"/>
          <w:szCs w:val="24"/>
        </w:rPr>
        <w:t>do contrato</w:t>
      </w:r>
      <w:r w:rsidRPr="00EB645F">
        <w:rPr>
          <w:rFonts w:ascii="Arial" w:hAnsi="Arial" w:cs="Arial"/>
          <w:sz w:val="24"/>
          <w:szCs w:val="24"/>
        </w:rPr>
        <w:t xml:space="preserve"> até a data de extinção; </w:t>
      </w:r>
    </w:p>
    <w:p w14:paraId="32EE0035"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III- pagamento do custo da desmobilização, compromissória ou compromisso arbitral, ou por decisão judicial.</w:t>
      </w:r>
    </w:p>
    <w:p w14:paraId="6F8AADB8" w14:textId="77777777" w:rsidR="00CA6332" w:rsidRPr="00EB645F" w:rsidRDefault="00CA6332" w:rsidP="00CA6332">
      <w:pPr>
        <w:pStyle w:val="Corpodetexto"/>
        <w:spacing w:line="360" w:lineRule="auto"/>
        <w:ind w:left="0" w:firstLine="0"/>
        <w:rPr>
          <w:rFonts w:ascii="Arial" w:hAnsi="Arial" w:cs="Arial"/>
          <w:sz w:val="24"/>
          <w:szCs w:val="24"/>
          <w:lang w:eastAsia="zh-CN"/>
        </w:rPr>
      </w:pPr>
    </w:p>
    <w:p w14:paraId="36375C1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17.11. Constituirão motivos para extinção </w:t>
      </w:r>
      <w:r>
        <w:rPr>
          <w:rFonts w:ascii="Arial" w:hAnsi="Arial" w:cs="Arial"/>
          <w:sz w:val="24"/>
          <w:szCs w:val="24"/>
        </w:rPr>
        <w:t>do contrato</w:t>
      </w:r>
      <w:r w:rsidRPr="00EB645F">
        <w:rPr>
          <w:rFonts w:ascii="Arial" w:hAnsi="Arial" w:cs="Arial"/>
          <w:sz w:val="24"/>
          <w:szCs w:val="24"/>
        </w:rPr>
        <w:t xml:space="preserve">, a qual deverá ser formalmente motivada nos autos do processo, assegurados o contraditório e a ampla defesa, as situações previstas nos incisos I ao IX do art. 137º da Lei nº 14.133, de 1 de abril de 2021: </w:t>
      </w:r>
    </w:p>
    <w:p w14:paraId="04D495BB" w14:textId="77777777" w:rsidR="00CA6332" w:rsidRPr="00EB645F" w:rsidRDefault="00CA6332" w:rsidP="00CA6332">
      <w:pPr>
        <w:pStyle w:val="Corpodetexto"/>
        <w:spacing w:line="360" w:lineRule="auto"/>
        <w:rPr>
          <w:rFonts w:ascii="Arial" w:hAnsi="Arial" w:cs="Arial"/>
          <w:sz w:val="24"/>
          <w:szCs w:val="24"/>
        </w:rPr>
      </w:pPr>
    </w:p>
    <w:p w14:paraId="6A80E35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 não cumprimento ou cumprimento irregular de normas editalícias ou de cláusulas da Ata, de especificações, de projetos ou de prazos; </w:t>
      </w:r>
    </w:p>
    <w:p w14:paraId="6D9DD06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II- desatendimento das determinações regulares emitidas pela autoridade designada para acompanhar e fiscalizar sua execução ou por autoridade superior; </w:t>
      </w:r>
    </w:p>
    <w:p w14:paraId="5A51C74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III-alteração social ou modificação da finalidade ou da estrutura da empresa que restrinja sua capacidade de concluir </w:t>
      </w:r>
      <w:r>
        <w:rPr>
          <w:rFonts w:ascii="Arial" w:hAnsi="Arial" w:cs="Arial"/>
          <w:sz w:val="24"/>
          <w:szCs w:val="24"/>
        </w:rPr>
        <w:t>o contrato</w:t>
      </w:r>
      <w:r w:rsidRPr="00EB645F">
        <w:rPr>
          <w:rFonts w:ascii="Arial" w:hAnsi="Arial" w:cs="Arial"/>
          <w:sz w:val="24"/>
          <w:szCs w:val="24"/>
        </w:rPr>
        <w:t xml:space="preserve">; </w:t>
      </w:r>
    </w:p>
    <w:p w14:paraId="0E57CFC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IV-decretação de falência ou de insolvência civil, dissolução da sociedade ou falecimento </w:t>
      </w:r>
      <w:r>
        <w:rPr>
          <w:rFonts w:ascii="Arial" w:hAnsi="Arial" w:cs="Arial"/>
          <w:sz w:val="24"/>
          <w:szCs w:val="24"/>
        </w:rPr>
        <w:t>do contrato</w:t>
      </w:r>
      <w:r w:rsidRPr="00EB645F">
        <w:rPr>
          <w:rFonts w:ascii="Arial" w:hAnsi="Arial" w:cs="Arial"/>
          <w:sz w:val="24"/>
          <w:szCs w:val="24"/>
        </w:rPr>
        <w:t xml:space="preserve">; </w:t>
      </w:r>
    </w:p>
    <w:p w14:paraId="59CAFA5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 caso fortuito ou força maior, regularmente comprovados, impeditivos da execução </w:t>
      </w:r>
      <w:r>
        <w:rPr>
          <w:rFonts w:ascii="Arial" w:hAnsi="Arial" w:cs="Arial"/>
          <w:sz w:val="24"/>
          <w:szCs w:val="24"/>
        </w:rPr>
        <w:t>do contrato</w:t>
      </w:r>
      <w:r w:rsidRPr="00EB645F">
        <w:rPr>
          <w:rFonts w:ascii="Arial" w:hAnsi="Arial" w:cs="Arial"/>
          <w:sz w:val="24"/>
          <w:szCs w:val="24"/>
        </w:rPr>
        <w:t xml:space="preserve">; </w:t>
      </w:r>
    </w:p>
    <w:p w14:paraId="5AF25E1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VI-atraso na obtenção da licença ambiental, ou impossibilidade de obtê-la, ou alteração substancial do anteprojeto que dela resultar, ainda que obtida no prazo previsto; </w:t>
      </w:r>
    </w:p>
    <w:p w14:paraId="1F0FFEE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VII- atraso na liberação das áreas sujeitas a desapropriação, a desocupação ou a servidão administrativa, ou impossibilidade de liberação dessas áreas; </w:t>
      </w:r>
    </w:p>
    <w:p w14:paraId="43B1E0D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VIII- razões de interesse público, justificadas pela autoridade máxima do órgão ou da detentora </w:t>
      </w:r>
      <w:r>
        <w:rPr>
          <w:rFonts w:ascii="Arial" w:hAnsi="Arial" w:cs="Arial"/>
          <w:sz w:val="24"/>
          <w:szCs w:val="24"/>
        </w:rPr>
        <w:t>do contrato</w:t>
      </w:r>
      <w:r w:rsidRPr="00EB645F">
        <w:rPr>
          <w:rFonts w:ascii="Arial" w:hAnsi="Arial" w:cs="Arial"/>
          <w:sz w:val="24"/>
          <w:szCs w:val="24"/>
        </w:rPr>
        <w:t xml:space="preserve">; </w:t>
      </w:r>
    </w:p>
    <w:p w14:paraId="1A0C8A67"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IX-não cumprimento das obrigações relativas à reserva de cargos prevista em lei, bem como em outras normas específicas, para pessoa com deficiência, para reabilitado da Previdência Social ou para aprendiz.</w:t>
      </w:r>
    </w:p>
    <w:p w14:paraId="6E265E84" w14:textId="77777777" w:rsidR="00CA6332" w:rsidRPr="00EB645F" w:rsidRDefault="00CA6332" w:rsidP="00CA6332">
      <w:pPr>
        <w:pStyle w:val="Corpodetexto"/>
        <w:spacing w:line="360" w:lineRule="auto"/>
        <w:ind w:left="0" w:firstLine="0"/>
        <w:rPr>
          <w:rFonts w:ascii="Arial" w:hAnsi="Arial" w:cs="Arial"/>
          <w:sz w:val="24"/>
          <w:szCs w:val="24"/>
          <w:lang w:eastAsia="zh-CN"/>
        </w:rPr>
      </w:pPr>
    </w:p>
    <w:p w14:paraId="5104EAA2"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lastRenderedPageBreak/>
        <w:t xml:space="preserve">17.12. </w:t>
      </w:r>
      <w:r>
        <w:rPr>
          <w:rFonts w:ascii="Arial" w:hAnsi="Arial" w:cs="Arial"/>
          <w:b w:val="0"/>
          <w:sz w:val="24"/>
          <w:szCs w:val="24"/>
        </w:rPr>
        <w:t>a contratada</w:t>
      </w:r>
      <w:r w:rsidRPr="00EB645F">
        <w:rPr>
          <w:rFonts w:ascii="Arial" w:hAnsi="Arial" w:cs="Arial"/>
          <w:b w:val="0"/>
          <w:sz w:val="24"/>
          <w:szCs w:val="24"/>
        </w:rPr>
        <w:t xml:space="preserve"> terá direito à extinção nas seguintes hipóteses previstas no parágrafo § 2º, incisos I ao V do art. 137º da Lei nº 14.133, de 1 de abril de 2021: </w:t>
      </w:r>
    </w:p>
    <w:p w14:paraId="44AA2C48" w14:textId="77777777" w:rsidR="00CA6332" w:rsidRPr="00EB645F" w:rsidRDefault="00CA6332" w:rsidP="00CA6332">
      <w:pPr>
        <w:pStyle w:val="Corpodetexto"/>
        <w:spacing w:line="360" w:lineRule="auto"/>
        <w:rPr>
          <w:rFonts w:ascii="Arial" w:hAnsi="Arial" w:cs="Arial"/>
          <w:sz w:val="24"/>
          <w:szCs w:val="24"/>
          <w:lang w:eastAsia="zh-CN"/>
        </w:rPr>
      </w:pPr>
    </w:p>
    <w:p w14:paraId="4F71A16B"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 supressão, por parte da Administração, de obras, serviços ou compras que acarrete modificação do valor inicial da ata além do limite permitido no art. 125 desta Lei; </w:t>
      </w:r>
    </w:p>
    <w:p w14:paraId="554A68DA"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 suspensão de execução da ata, por ordem escrita da Administração, por prazo superior a 3 (três) meses; </w:t>
      </w:r>
    </w:p>
    <w:p w14:paraId="22A54B03"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III-repetidas suspensões que totalizem 90 (noventa) dias úteis, independentemente do pagamento obrigatório de indenização pelas sucessivas e </w:t>
      </w:r>
      <w:r w:rsidRPr="00EB645F">
        <w:rPr>
          <w:rFonts w:ascii="Arial" w:hAnsi="Arial" w:cs="Arial"/>
          <w:b w:val="0"/>
          <w:sz w:val="24"/>
          <w:szCs w:val="24"/>
          <w:u w:val="single"/>
        </w:rPr>
        <w:t>imprevistas pela ata</w:t>
      </w:r>
      <w:r w:rsidRPr="00EB645F">
        <w:rPr>
          <w:rFonts w:ascii="Arial" w:hAnsi="Arial" w:cs="Arial"/>
          <w:b w:val="0"/>
          <w:sz w:val="24"/>
          <w:szCs w:val="24"/>
        </w:rPr>
        <w:t xml:space="preserve"> desmobilizações e mobilizações e outras previstas;</w:t>
      </w:r>
    </w:p>
    <w:p w14:paraId="3A3B876F"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IV-atraso superior a 2 (dois) meses, contado da emissão da nota fiscal, dos pagamentos ou de parcelas de pagamentos devidos pela Administração por despesas de obras, serviços ou fornecimentos; </w:t>
      </w:r>
    </w:p>
    <w:p w14:paraId="18C782E5"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V- não liberação pela Administração, nos prazos da ara, de área, local ou objeto, para execução de obra, serviço ou fornecimento, e de fontes de materiais naturais especificadas no projeto, inclusive devido a atraso ou descumprimento das obrigações atribuídas pela ata à Administração relacionadas a desapropriação, a desocupação de áreas públicas ou a licenciamento ambiental;</w:t>
      </w:r>
    </w:p>
    <w:p w14:paraId="38F54F4D"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VI-Para a extinção a que se referem os incisos II, III e IV do § 2º do art. 137º da Lei nº 14.133, de 1 de abril de 2021, deverão ser observadas os incisos I e II do § 3º do art.137º da mesma Lei;</w:t>
      </w:r>
    </w:p>
    <w:p w14:paraId="35F01B15"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VII- Os casos de rescisão serão formalmente motivados nos autos do processo, assegurado o contraditório e a ampla defesa. </w:t>
      </w:r>
    </w:p>
    <w:p w14:paraId="574BD3DD" w14:textId="77777777" w:rsidR="00CA6332" w:rsidRPr="00EB645F" w:rsidRDefault="00CA6332" w:rsidP="00CA6332">
      <w:pPr>
        <w:pStyle w:val="Ttulo10"/>
        <w:spacing w:line="360" w:lineRule="auto"/>
        <w:ind w:hanging="2"/>
        <w:jc w:val="both"/>
        <w:rPr>
          <w:rFonts w:ascii="Arial" w:hAnsi="Arial" w:cs="Arial"/>
          <w:b w:val="0"/>
          <w:sz w:val="24"/>
          <w:szCs w:val="24"/>
        </w:rPr>
      </w:pPr>
    </w:p>
    <w:p w14:paraId="130B99F5"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17.13. A rescisão </w:t>
      </w:r>
      <w:r>
        <w:rPr>
          <w:rFonts w:ascii="Arial" w:hAnsi="Arial" w:cs="Arial"/>
          <w:b w:val="0"/>
          <w:sz w:val="24"/>
          <w:szCs w:val="24"/>
        </w:rPr>
        <w:t>do contrato</w:t>
      </w:r>
      <w:r w:rsidRPr="00EB645F">
        <w:rPr>
          <w:rFonts w:ascii="Arial" w:hAnsi="Arial" w:cs="Arial"/>
          <w:b w:val="0"/>
          <w:sz w:val="24"/>
          <w:szCs w:val="24"/>
        </w:rPr>
        <w:t xml:space="preserve"> poderá ser: </w:t>
      </w:r>
    </w:p>
    <w:p w14:paraId="3F1E0939"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 determinada por ato unilateral e escrito da Administração, exceto no caso de descumprimento decorrente de sua própria conduta; </w:t>
      </w:r>
    </w:p>
    <w:p w14:paraId="7E54928A"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 - consensual, por acordo entre as partes, por conciliação, por mediação ou por comitê de resolução de disputas, desde que haja interesse da Administração; </w:t>
      </w:r>
    </w:p>
    <w:p w14:paraId="0D86B93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III- determinada por decisão arbitral, em decorrência de cláusula compromissória ou compromisso arbitral, ou por decisão judicial.</w:t>
      </w:r>
    </w:p>
    <w:p w14:paraId="047D0B71" w14:textId="77777777" w:rsidR="00CA6332" w:rsidRPr="00EB645F" w:rsidRDefault="00CA6332" w:rsidP="00CA6332">
      <w:pPr>
        <w:pStyle w:val="Corpodetexto"/>
        <w:spacing w:line="360" w:lineRule="auto"/>
        <w:rPr>
          <w:rFonts w:ascii="Arial" w:hAnsi="Arial" w:cs="Arial"/>
          <w:sz w:val="24"/>
          <w:szCs w:val="24"/>
          <w:lang w:eastAsia="zh-CN"/>
        </w:rPr>
      </w:pPr>
    </w:p>
    <w:p w14:paraId="4C2C9CF5"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18. DO PRAZO DE EXECUÇÃO </w:t>
      </w:r>
    </w:p>
    <w:p w14:paraId="668E319A" w14:textId="77777777" w:rsidR="00CA6332" w:rsidRPr="00EB645F" w:rsidRDefault="00CA6332" w:rsidP="00CA6332">
      <w:pPr>
        <w:pStyle w:val="Corpodetexto"/>
        <w:spacing w:line="360" w:lineRule="auto"/>
        <w:rPr>
          <w:rFonts w:ascii="Arial" w:hAnsi="Arial" w:cs="Arial"/>
          <w:b/>
          <w:sz w:val="24"/>
          <w:szCs w:val="24"/>
        </w:rPr>
      </w:pPr>
    </w:p>
    <w:p w14:paraId="7811CF8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18.1. Os produtos serão solicitados conforme a necessidade do Município, conforme </w:t>
      </w:r>
      <w:r>
        <w:rPr>
          <w:rFonts w:ascii="Arial" w:hAnsi="Arial" w:cs="Arial"/>
          <w:sz w:val="24"/>
          <w:szCs w:val="24"/>
        </w:rPr>
        <w:t>contrato</w:t>
      </w:r>
      <w:r w:rsidRPr="00EB645F">
        <w:rPr>
          <w:rFonts w:ascii="Arial" w:hAnsi="Arial" w:cs="Arial"/>
          <w:sz w:val="24"/>
          <w:szCs w:val="24"/>
        </w:rPr>
        <w:t xml:space="preserve"> e apresentação de requisição/solicitação devidamente assinada, com identificação do respectivo servidor competente. </w:t>
      </w:r>
    </w:p>
    <w:p w14:paraId="5E53BEDE" w14:textId="77777777" w:rsidR="00CA6332" w:rsidRPr="00EB645F" w:rsidRDefault="00CA6332" w:rsidP="00CA6332">
      <w:pPr>
        <w:pStyle w:val="Corpodetexto"/>
        <w:spacing w:line="360" w:lineRule="auto"/>
        <w:rPr>
          <w:rFonts w:ascii="Arial" w:hAnsi="Arial" w:cs="Arial"/>
          <w:sz w:val="24"/>
          <w:szCs w:val="24"/>
        </w:rPr>
      </w:pPr>
    </w:p>
    <w:p w14:paraId="4DCE2D7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18.2. Os produtos, objeto desta Licitação, deverão ser fornecidos em perfeita condição de utilização e normas da ABNT, e desse ANEXO I;</w:t>
      </w:r>
    </w:p>
    <w:p w14:paraId="79B3918F" w14:textId="77777777" w:rsidR="00CA6332" w:rsidRPr="00EB645F" w:rsidRDefault="00CA6332" w:rsidP="00CA6332">
      <w:pPr>
        <w:pStyle w:val="Corpodetexto"/>
        <w:spacing w:line="360" w:lineRule="auto"/>
        <w:rPr>
          <w:rFonts w:ascii="Arial" w:hAnsi="Arial" w:cs="Arial"/>
          <w:sz w:val="24"/>
          <w:szCs w:val="24"/>
        </w:rPr>
      </w:pPr>
    </w:p>
    <w:p w14:paraId="78E41EE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18.3. Os produtos deverão ser executados a partir da publicação </w:t>
      </w:r>
      <w:r>
        <w:rPr>
          <w:rFonts w:ascii="Arial" w:hAnsi="Arial" w:cs="Arial"/>
          <w:sz w:val="24"/>
          <w:szCs w:val="24"/>
        </w:rPr>
        <w:t xml:space="preserve">do contrato </w:t>
      </w:r>
      <w:r w:rsidRPr="00EB645F">
        <w:rPr>
          <w:rFonts w:ascii="Arial" w:hAnsi="Arial" w:cs="Arial"/>
          <w:sz w:val="24"/>
          <w:szCs w:val="24"/>
        </w:rPr>
        <w:t xml:space="preserve"> até findar a vigência da mesma. </w:t>
      </w:r>
    </w:p>
    <w:p w14:paraId="62823272" w14:textId="77777777" w:rsidR="00CA6332" w:rsidRPr="00EB645F" w:rsidRDefault="00CA6332" w:rsidP="00CA6332">
      <w:pPr>
        <w:pStyle w:val="Corpodetexto"/>
        <w:spacing w:line="360" w:lineRule="auto"/>
        <w:rPr>
          <w:rFonts w:ascii="Arial" w:hAnsi="Arial" w:cs="Arial"/>
          <w:sz w:val="24"/>
          <w:szCs w:val="24"/>
        </w:rPr>
      </w:pPr>
    </w:p>
    <w:p w14:paraId="37D637F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18.4. A não execução do objeto será motivo de aplicação das penalidades previstas neste edital, bem como nas sanções elencadas no Instrumento Convocatório do Pregão, e ainda conforme rege a Lei nº 14.133, de 1 de abril de 2021.</w:t>
      </w:r>
    </w:p>
    <w:p w14:paraId="302E2F43" w14:textId="77777777" w:rsidR="00CA6332" w:rsidRPr="00EB645F" w:rsidRDefault="00CA6332" w:rsidP="00CA6332">
      <w:pPr>
        <w:pStyle w:val="Corpodetexto"/>
        <w:spacing w:line="360" w:lineRule="auto"/>
        <w:rPr>
          <w:rFonts w:ascii="Arial" w:hAnsi="Arial" w:cs="Arial"/>
          <w:b/>
          <w:sz w:val="24"/>
          <w:szCs w:val="24"/>
        </w:rPr>
      </w:pPr>
    </w:p>
    <w:p w14:paraId="76D7F514" w14:textId="77777777" w:rsidR="00CA6332" w:rsidRPr="00EB645F" w:rsidRDefault="00CA6332" w:rsidP="00CA6332">
      <w:pPr>
        <w:pStyle w:val="Corpodetexto"/>
        <w:spacing w:line="360" w:lineRule="auto"/>
        <w:rPr>
          <w:rFonts w:ascii="Arial" w:hAnsi="Arial" w:cs="Arial"/>
          <w:sz w:val="24"/>
          <w:szCs w:val="24"/>
        </w:rPr>
      </w:pPr>
    </w:p>
    <w:p w14:paraId="55E1F501" w14:textId="59B1BFB9"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19. DO RECEBIMENTO DO OBJETO </w:t>
      </w:r>
      <w:r>
        <w:rPr>
          <w:rFonts w:ascii="Arial" w:hAnsi="Arial" w:cs="Arial"/>
          <w:b/>
          <w:sz w:val="24"/>
          <w:szCs w:val="24"/>
        </w:rPr>
        <w:t>DO CONTRATO</w:t>
      </w:r>
    </w:p>
    <w:p w14:paraId="58810133" w14:textId="77777777" w:rsidR="00CA6332" w:rsidRPr="00EB645F" w:rsidRDefault="00CA6332" w:rsidP="00CA6332">
      <w:pPr>
        <w:pStyle w:val="Corpodetexto"/>
        <w:spacing w:line="360" w:lineRule="auto"/>
        <w:rPr>
          <w:rFonts w:ascii="Arial" w:hAnsi="Arial" w:cs="Arial"/>
          <w:b/>
          <w:sz w:val="24"/>
          <w:szCs w:val="24"/>
        </w:rPr>
      </w:pPr>
    </w:p>
    <w:p w14:paraId="6817F98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 O objeto será recebido de forma </w:t>
      </w:r>
      <w:r w:rsidRPr="00EB645F">
        <w:rPr>
          <w:rFonts w:ascii="Arial" w:hAnsi="Arial" w:cs="Arial"/>
          <w:b/>
          <w:i/>
          <w:sz w:val="24"/>
          <w:szCs w:val="24"/>
          <w:u w:val="single"/>
        </w:rPr>
        <w:t>provisória e definitiva</w:t>
      </w:r>
      <w:r w:rsidRPr="00EB645F">
        <w:rPr>
          <w:rFonts w:ascii="Arial" w:hAnsi="Arial" w:cs="Arial"/>
          <w:sz w:val="24"/>
          <w:szCs w:val="24"/>
        </w:rPr>
        <w:t xml:space="preserve">, as quais serão realizados na forma do art. 140º, inciso I da Lei nº 14.133, de 1 de abril de 2021, observadas as demais condições previstas em procedimento interno para o recebimento dos serviços da Ata: </w:t>
      </w:r>
    </w:p>
    <w:p w14:paraId="7ACDE2B3" w14:textId="77777777" w:rsidR="00CA6332" w:rsidRPr="00EB645F" w:rsidRDefault="00CA6332" w:rsidP="00CA6332">
      <w:pPr>
        <w:pStyle w:val="Corpodetexto"/>
        <w:spacing w:line="360" w:lineRule="auto"/>
        <w:rPr>
          <w:rFonts w:ascii="Arial" w:hAnsi="Arial" w:cs="Arial"/>
          <w:sz w:val="24"/>
          <w:szCs w:val="24"/>
        </w:rPr>
      </w:pPr>
    </w:p>
    <w:p w14:paraId="477EE19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19.1.1. </w:t>
      </w:r>
      <w:r w:rsidRPr="00EB645F">
        <w:rPr>
          <w:rFonts w:ascii="Arial" w:hAnsi="Arial" w:cs="Arial"/>
          <w:b/>
          <w:i/>
          <w:sz w:val="24"/>
          <w:szCs w:val="24"/>
          <w:u w:val="single"/>
        </w:rPr>
        <w:t>provisoriamente</w:t>
      </w:r>
      <w:r w:rsidRPr="00EB645F">
        <w:rPr>
          <w:rFonts w:ascii="Arial" w:hAnsi="Arial" w:cs="Arial"/>
          <w:sz w:val="24"/>
          <w:szCs w:val="24"/>
        </w:rPr>
        <w:t xml:space="preserve">, pelo responsável por seu acompanhamento e fiscalização, mediante termo detalhado, quando verificado o cumprimento das exigências de caráter técnico; </w:t>
      </w:r>
    </w:p>
    <w:p w14:paraId="69A23626" w14:textId="77777777" w:rsidR="00CA6332" w:rsidRPr="00EB645F" w:rsidRDefault="00CA6332" w:rsidP="00CA6332">
      <w:pPr>
        <w:pStyle w:val="Corpodetexto"/>
        <w:spacing w:line="360" w:lineRule="auto"/>
        <w:rPr>
          <w:rFonts w:ascii="Arial" w:hAnsi="Arial" w:cs="Arial"/>
          <w:sz w:val="24"/>
          <w:szCs w:val="24"/>
        </w:rPr>
      </w:pPr>
    </w:p>
    <w:p w14:paraId="0F04422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19.1.2. O Recebimento Provisório só poderá ocorrer se satisfeitas as seguintes condições: </w:t>
      </w:r>
    </w:p>
    <w:p w14:paraId="316A665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a) Realização de todos os ensaios e testes, envolvendo a completude de todos os serviços envolvidos na execução; </w:t>
      </w:r>
    </w:p>
    <w:p w14:paraId="59E452A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b) Realização de todas as medições e/ou apropriações referentes a reduções, acréscimos e modificações; </w:t>
      </w:r>
    </w:p>
    <w:p w14:paraId="27446621"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c) A fiscalização do Município realizará o levantamento de eventuais pendências executivas a serem satisfeitas pela Detentora </w:t>
      </w:r>
      <w:r>
        <w:rPr>
          <w:rFonts w:ascii="Arial" w:hAnsi="Arial" w:cs="Arial"/>
          <w:sz w:val="24"/>
          <w:szCs w:val="24"/>
        </w:rPr>
        <w:t>do contrato</w:t>
      </w:r>
      <w:r w:rsidRPr="00EB645F">
        <w:rPr>
          <w:rFonts w:ascii="Arial" w:hAnsi="Arial" w:cs="Arial"/>
          <w:sz w:val="24"/>
          <w:szCs w:val="24"/>
        </w:rPr>
        <w:t xml:space="preserve">. </w:t>
      </w:r>
    </w:p>
    <w:p w14:paraId="060ECB1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19.1.3. </w:t>
      </w:r>
      <w:r w:rsidRPr="00EB645F">
        <w:rPr>
          <w:rFonts w:ascii="Arial" w:hAnsi="Arial" w:cs="Arial"/>
          <w:b/>
          <w:i/>
          <w:sz w:val="24"/>
          <w:szCs w:val="24"/>
          <w:u w:val="single"/>
        </w:rPr>
        <w:t>definitivamente,</w:t>
      </w:r>
      <w:r w:rsidRPr="00EB645F">
        <w:rPr>
          <w:rFonts w:ascii="Arial" w:hAnsi="Arial" w:cs="Arial"/>
          <w:sz w:val="24"/>
          <w:szCs w:val="24"/>
        </w:rPr>
        <w:t xml:space="preserve"> por servidor ou comissão designada pela autoridade competente, mediante termo detalhado que comprove o atendimento das exigências </w:t>
      </w:r>
      <w:r>
        <w:rPr>
          <w:rFonts w:ascii="Arial" w:hAnsi="Arial" w:cs="Arial"/>
          <w:sz w:val="24"/>
          <w:szCs w:val="24"/>
        </w:rPr>
        <w:t>do contrato</w:t>
      </w:r>
      <w:r w:rsidRPr="00EB645F">
        <w:rPr>
          <w:rFonts w:ascii="Arial" w:hAnsi="Arial" w:cs="Arial"/>
          <w:sz w:val="24"/>
          <w:szCs w:val="24"/>
        </w:rPr>
        <w:t>;</w:t>
      </w:r>
    </w:p>
    <w:p w14:paraId="0091252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 </w:t>
      </w:r>
    </w:p>
    <w:p w14:paraId="5B4B9BD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19.1.3.1. O(s) Termo(s) de Recebimento Definitivo do(s) produtos(s) constante(s)</w:t>
      </w:r>
      <w:r>
        <w:rPr>
          <w:rFonts w:ascii="Arial" w:hAnsi="Arial" w:cs="Arial"/>
          <w:sz w:val="24"/>
          <w:szCs w:val="24"/>
        </w:rPr>
        <w:t xml:space="preserve"> no contrato</w:t>
      </w:r>
      <w:r w:rsidRPr="00EB645F">
        <w:rPr>
          <w:rFonts w:ascii="Arial" w:hAnsi="Arial" w:cs="Arial"/>
          <w:sz w:val="24"/>
          <w:szCs w:val="24"/>
        </w:rPr>
        <w:t xml:space="preserve"> será(ão) lavrado(s) de acordo com o constante no art. 140, inciso I, alínea "b", da Lei nº 14.133, de 1 de abril de 2021, </w:t>
      </w:r>
      <w:r w:rsidRPr="00EB645F">
        <w:rPr>
          <w:rFonts w:ascii="Arial" w:hAnsi="Arial" w:cs="Arial"/>
          <w:b/>
          <w:i/>
          <w:sz w:val="24"/>
          <w:szCs w:val="24"/>
          <w:u w:val="single"/>
        </w:rPr>
        <w:t>em 30 (trinta) dias após o recebimento provisório</w:t>
      </w:r>
      <w:r w:rsidRPr="00EB645F">
        <w:rPr>
          <w:rFonts w:ascii="Arial" w:hAnsi="Arial" w:cs="Arial"/>
          <w:sz w:val="24"/>
          <w:szCs w:val="24"/>
        </w:rPr>
        <w:t xml:space="preserve">, </w:t>
      </w:r>
      <w:r w:rsidRPr="00EB645F">
        <w:rPr>
          <w:rFonts w:ascii="Arial" w:hAnsi="Arial" w:cs="Arial"/>
          <w:b/>
          <w:i/>
          <w:sz w:val="24"/>
          <w:szCs w:val="24"/>
          <w:u w:val="single"/>
        </w:rPr>
        <w:t>desde que satisfeitas as seguintes condições</w:t>
      </w:r>
      <w:r w:rsidRPr="00EB645F">
        <w:rPr>
          <w:rFonts w:ascii="Arial" w:hAnsi="Arial" w:cs="Arial"/>
          <w:sz w:val="24"/>
          <w:szCs w:val="24"/>
        </w:rPr>
        <w:t xml:space="preserve">: </w:t>
      </w:r>
    </w:p>
    <w:p w14:paraId="7EA764C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Atendidas todas as reclamações do Município referentes a defeitos ou imperfeições verificadas em quaisquer elementos dos serviços; </w:t>
      </w:r>
    </w:p>
    <w:p w14:paraId="76D2C08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b) Solucionadas todas as reclamações porventura feitas, quanto à falta de pagamento de operários ou de fornecedores de materiais, de encargos sociais e tributários concernentes à execução do objeto, ou, ainda, de prestadores de serviços empregados na execução dos serviços; </w:t>
      </w:r>
    </w:p>
    <w:p w14:paraId="0E319DF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c) Entrega dos seguintes documentos: Comprovante de inexistência de débitos para com o Sistema da Seguridade Social, e FGTS e Certidões negativas de que não pesam sobre os serviços quaisquer ações judiciais por prejuízos causados a terceiros. </w:t>
      </w:r>
    </w:p>
    <w:p w14:paraId="2086D8BD" w14:textId="77777777" w:rsidR="00CA6332" w:rsidRPr="00EB645F" w:rsidRDefault="00CA6332" w:rsidP="00CA6332">
      <w:pPr>
        <w:pStyle w:val="Corpodetexto"/>
        <w:spacing w:line="360" w:lineRule="auto"/>
        <w:rPr>
          <w:rFonts w:ascii="Arial" w:hAnsi="Arial" w:cs="Arial"/>
          <w:sz w:val="24"/>
          <w:szCs w:val="24"/>
        </w:rPr>
      </w:pPr>
    </w:p>
    <w:p w14:paraId="70359EB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19.2. O objeto </w:t>
      </w:r>
      <w:r>
        <w:rPr>
          <w:rFonts w:ascii="Arial" w:hAnsi="Arial" w:cs="Arial"/>
          <w:sz w:val="24"/>
          <w:szCs w:val="24"/>
        </w:rPr>
        <w:t>contratado</w:t>
      </w:r>
      <w:r w:rsidRPr="00EB645F">
        <w:rPr>
          <w:rFonts w:ascii="Arial" w:hAnsi="Arial" w:cs="Arial"/>
          <w:sz w:val="24"/>
          <w:szCs w:val="24"/>
        </w:rPr>
        <w:t xml:space="preserve"> poderá ser rejeitado, no todo ou em parte, quando estiver em desacordo com </w:t>
      </w:r>
      <w:r>
        <w:rPr>
          <w:rFonts w:ascii="Arial" w:hAnsi="Arial" w:cs="Arial"/>
          <w:sz w:val="24"/>
          <w:szCs w:val="24"/>
        </w:rPr>
        <w:t>o contratado</w:t>
      </w:r>
      <w:r w:rsidRPr="00EB645F">
        <w:rPr>
          <w:rFonts w:ascii="Arial" w:hAnsi="Arial" w:cs="Arial"/>
          <w:sz w:val="24"/>
          <w:szCs w:val="24"/>
        </w:rPr>
        <w:t xml:space="preserve">. </w:t>
      </w:r>
    </w:p>
    <w:p w14:paraId="54173E21" w14:textId="77777777" w:rsidR="00CA6332" w:rsidRPr="00EB645F" w:rsidRDefault="00CA6332" w:rsidP="00CA6332">
      <w:pPr>
        <w:pStyle w:val="Corpodetexto"/>
        <w:spacing w:line="360" w:lineRule="auto"/>
        <w:rPr>
          <w:rFonts w:ascii="Arial" w:hAnsi="Arial" w:cs="Arial"/>
          <w:sz w:val="24"/>
          <w:szCs w:val="24"/>
        </w:rPr>
      </w:pPr>
    </w:p>
    <w:p w14:paraId="1AB75BD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19.3. O recebimento provisório ou definitivo não excluirá a responsabilidade civil nem a responsabilidade ético-profissional pela perfeita execução </w:t>
      </w:r>
      <w:r>
        <w:rPr>
          <w:rFonts w:ascii="Arial" w:hAnsi="Arial" w:cs="Arial"/>
          <w:sz w:val="24"/>
          <w:szCs w:val="24"/>
        </w:rPr>
        <w:t>do contrato</w:t>
      </w:r>
      <w:r w:rsidRPr="00EB645F">
        <w:rPr>
          <w:rFonts w:ascii="Arial" w:hAnsi="Arial" w:cs="Arial"/>
          <w:sz w:val="24"/>
          <w:szCs w:val="24"/>
        </w:rPr>
        <w:t xml:space="preserve">, nos limites estabelecidos pela lei. </w:t>
      </w:r>
    </w:p>
    <w:p w14:paraId="074C325D" w14:textId="77777777" w:rsidR="00CA6332" w:rsidRPr="00EB645F" w:rsidRDefault="00CA6332" w:rsidP="00CA6332">
      <w:pPr>
        <w:pStyle w:val="Corpodetexto"/>
        <w:spacing w:line="360" w:lineRule="auto"/>
        <w:rPr>
          <w:rFonts w:ascii="Arial" w:hAnsi="Arial" w:cs="Arial"/>
          <w:sz w:val="24"/>
          <w:szCs w:val="24"/>
        </w:rPr>
      </w:pPr>
    </w:p>
    <w:p w14:paraId="1134BDA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19.4. Os prazos e os métodos para a realização dos recebimentos provisório e definitivo serão definidos em regulamento.</w:t>
      </w:r>
    </w:p>
    <w:p w14:paraId="2F5D6FEA" w14:textId="77777777" w:rsidR="00CA6332" w:rsidRPr="00EB645F" w:rsidRDefault="00CA6332" w:rsidP="00CA6332">
      <w:pPr>
        <w:pStyle w:val="Corpodetexto"/>
        <w:spacing w:line="360" w:lineRule="auto"/>
        <w:rPr>
          <w:rFonts w:ascii="Arial" w:hAnsi="Arial" w:cs="Arial"/>
          <w:sz w:val="24"/>
          <w:szCs w:val="24"/>
        </w:rPr>
      </w:pPr>
    </w:p>
    <w:p w14:paraId="2E9B2439"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sz w:val="24"/>
          <w:szCs w:val="24"/>
        </w:rPr>
        <w:t xml:space="preserve">19.5. Salvo disposição em contrário constante do edital ou de ato normativo, os ensaios, os testes e as demais provas para aferição da boa execução do objeto exigido por normas técnicas oficiais correrão por conta do Detentor </w:t>
      </w:r>
      <w:r>
        <w:rPr>
          <w:rFonts w:ascii="Arial" w:hAnsi="Arial" w:cs="Arial"/>
          <w:sz w:val="24"/>
          <w:szCs w:val="24"/>
        </w:rPr>
        <w:t>do contrato</w:t>
      </w:r>
      <w:r w:rsidRPr="00EB645F">
        <w:rPr>
          <w:rFonts w:ascii="Arial" w:hAnsi="Arial" w:cs="Arial"/>
          <w:sz w:val="24"/>
          <w:szCs w:val="24"/>
        </w:rPr>
        <w:t>.</w:t>
      </w:r>
    </w:p>
    <w:p w14:paraId="10C96BBD" w14:textId="77777777" w:rsidR="00CA6332" w:rsidRPr="00EB645F" w:rsidRDefault="00CA6332" w:rsidP="00CA6332">
      <w:pPr>
        <w:pStyle w:val="Corpodetexto"/>
        <w:spacing w:line="360" w:lineRule="auto"/>
        <w:rPr>
          <w:rFonts w:ascii="Arial" w:hAnsi="Arial" w:cs="Arial"/>
          <w:sz w:val="24"/>
          <w:szCs w:val="24"/>
        </w:rPr>
      </w:pPr>
    </w:p>
    <w:p w14:paraId="1A36DAA6"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20. DAS CONDIÇÕES ESPECIAIS </w:t>
      </w:r>
    </w:p>
    <w:p w14:paraId="456ED37E" w14:textId="77777777" w:rsidR="00CA6332" w:rsidRPr="00EB645F" w:rsidRDefault="00CA6332" w:rsidP="00CA6332">
      <w:pPr>
        <w:pStyle w:val="Corpodetexto"/>
        <w:spacing w:line="360" w:lineRule="auto"/>
        <w:rPr>
          <w:rFonts w:ascii="Arial" w:hAnsi="Arial" w:cs="Arial"/>
          <w:sz w:val="24"/>
          <w:szCs w:val="24"/>
        </w:rPr>
      </w:pPr>
    </w:p>
    <w:p w14:paraId="47B463A9"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A DETENTORA </w:t>
      </w:r>
      <w:r>
        <w:rPr>
          <w:rFonts w:ascii="Arial" w:hAnsi="Arial" w:cs="Arial"/>
          <w:sz w:val="24"/>
          <w:szCs w:val="24"/>
        </w:rPr>
        <w:t>do contrato</w:t>
      </w:r>
      <w:r w:rsidRPr="00EB645F">
        <w:rPr>
          <w:rFonts w:ascii="Arial" w:hAnsi="Arial" w:cs="Arial"/>
          <w:sz w:val="24"/>
          <w:szCs w:val="24"/>
        </w:rPr>
        <w:t xml:space="preserve"> obriga-se a fornecer os produtos licitados em perfeita harmonia e concordância com as normas adotadas pelo Município, este responsável pela emissão das requisições, com especial observância dos termos deste Instrumento Convocatório e </w:t>
      </w:r>
      <w:r>
        <w:rPr>
          <w:rFonts w:ascii="Arial" w:hAnsi="Arial" w:cs="Arial"/>
          <w:sz w:val="24"/>
          <w:szCs w:val="24"/>
        </w:rPr>
        <w:t>do contrato</w:t>
      </w:r>
      <w:r w:rsidRPr="00EB645F">
        <w:rPr>
          <w:rFonts w:ascii="Arial" w:hAnsi="Arial" w:cs="Arial"/>
          <w:sz w:val="24"/>
          <w:szCs w:val="24"/>
        </w:rPr>
        <w:t>/Nota de empenho.</w:t>
      </w:r>
    </w:p>
    <w:p w14:paraId="6E6030E5" w14:textId="77777777" w:rsidR="00CA6332" w:rsidRPr="00EB645F" w:rsidRDefault="00CA6332" w:rsidP="00CA6332">
      <w:pPr>
        <w:pStyle w:val="Corpodetexto"/>
        <w:spacing w:line="360" w:lineRule="auto"/>
        <w:ind w:left="0" w:firstLine="0"/>
        <w:rPr>
          <w:rFonts w:ascii="Arial" w:hAnsi="Arial" w:cs="Arial"/>
          <w:sz w:val="24"/>
          <w:szCs w:val="24"/>
        </w:rPr>
      </w:pPr>
    </w:p>
    <w:p w14:paraId="7B40AD9C"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21. DAS SANÇÕES ADMINISTRATIVAS </w:t>
      </w:r>
    </w:p>
    <w:p w14:paraId="7B513394" w14:textId="77777777" w:rsidR="00CA6332" w:rsidRPr="00EB645F" w:rsidRDefault="00CA6332" w:rsidP="00CA6332">
      <w:pPr>
        <w:pStyle w:val="Corpodetexto"/>
        <w:spacing w:line="360" w:lineRule="auto"/>
        <w:rPr>
          <w:rFonts w:ascii="Arial" w:hAnsi="Arial" w:cs="Arial"/>
          <w:sz w:val="24"/>
          <w:szCs w:val="24"/>
        </w:rPr>
      </w:pPr>
    </w:p>
    <w:p w14:paraId="7534A2F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 Sem prejuízo da cobrança de perdas e danos, o Município poderá sujeitar a Detentora </w:t>
      </w:r>
      <w:r>
        <w:rPr>
          <w:rFonts w:ascii="Arial" w:hAnsi="Arial" w:cs="Arial"/>
          <w:sz w:val="24"/>
          <w:szCs w:val="24"/>
        </w:rPr>
        <w:t>do contrato</w:t>
      </w:r>
      <w:r w:rsidRPr="00EB645F">
        <w:rPr>
          <w:rFonts w:ascii="Arial" w:hAnsi="Arial" w:cs="Arial"/>
          <w:sz w:val="24"/>
          <w:szCs w:val="24"/>
        </w:rPr>
        <w:t xml:space="preserve"> às penalidades seguintes: </w:t>
      </w:r>
    </w:p>
    <w:p w14:paraId="7F5D7EE0" w14:textId="77777777" w:rsidR="00CA6332" w:rsidRPr="00EB645F" w:rsidRDefault="00CA6332" w:rsidP="00CA6332">
      <w:pPr>
        <w:pStyle w:val="Corpodetexto"/>
        <w:spacing w:line="360" w:lineRule="auto"/>
        <w:rPr>
          <w:rFonts w:ascii="Arial" w:hAnsi="Arial" w:cs="Arial"/>
          <w:sz w:val="24"/>
          <w:szCs w:val="24"/>
        </w:rPr>
      </w:pPr>
    </w:p>
    <w:p w14:paraId="40D955C8"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155º da Lei nº 14.133, de 1 de abril de 2021; </w:t>
      </w:r>
    </w:p>
    <w:p w14:paraId="6CBC9D9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Estado.</w:t>
      </w:r>
    </w:p>
    <w:p w14:paraId="1AF78693" w14:textId="77777777" w:rsidR="00CA6332" w:rsidRPr="00EB645F" w:rsidRDefault="00CA6332" w:rsidP="00CA6332">
      <w:pPr>
        <w:pStyle w:val="Corpodetexto"/>
        <w:spacing w:line="360" w:lineRule="auto"/>
        <w:rPr>
          <w:rFonts w:ascii="Arial" w:hAnsi="Arial" w:cs="Arial"/>
          <w:sz w:val="24"/>
          <w:szCs w:val="24"/>
        </w:rPr>
      </w:pPr>
    </w:p>
    <w:p w14:paraId="24F276A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21.2. Pelo atraso injustificado na execução dos serviços, a Detentora </w:t>
      </w:r>
      <w:r>
        <w:rPr>
          <w:rFonts w:ascii="Arial" w:hAnsi="Arial" w:cs="Arial"/>
          <w:sz w:val="24"/>
          <w:szCs w:val="24"/>
        </w:rPr>
        <w:t xml:space="preserve">do contrato </w:t>
      </w:r>
      <w:r w:rsidRPr="00EB645F">
        <w:rPr>
          <w:rFonts w:ascii="Arial" w:hAnsi="Arial" w:cs="Arial"/>
          <w:sz w:val="24"/>
          <w:szCs w:val="24"/>
        </w:rPr>
        <w:t xml:space="preserve">a incorrerá em multa diária de 0,1% (um décimo por cento) sobre o valor ajustado, excluída, quando for o caso, a parcela correspondente aos impostos incidentes, se destacados em documento fiscal. </w:t>
      </w:r>
    </w:p>
    <w:p w14:paraId="04BF399E" w14:textId="77777777" w:rsidR="00CA6332" w:rsidRPr="00EB645F" w:rsidRDefault="00CA6332" w:rsidP="00CA6332">
      <w:pPr>
        <w:pStyle w:val="Corpodetexto"/>
        <w:spacing w:line="360" w:lineRule="auto"/>
        <w:rPr>
          <w:rFonts w:ascii="Arial" w:hAnsi="Arial" w:cs="Arial"/>
          <w:sz w:val="24"/>
          <w:szCs w:val="24"/>
        </w:rPr>
      </w:pPr>
    </w:p>
    <w:p w14:paraId="37121E6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21.3. Pela inexecução total ou parcial do ajuste a multa será de 10% (dez por cento) sobre o valor da obrigação não cumprida. </w:t>
      </w:r>
    </w:p>
    <w:p w14:paraId="4D25B54E" w14:textId="77777777" w:rsidR="00CA6332" w:rsidRPr="00EB645F" w:rsidRDefault="00CA6332" w:rsidP="00CA6332">
      <w:pPr>
        <w:pStyle w:val="Corpodetexto"/>
        <w:spacing w:line="360" w:lineRule="auto"/>
        <w:rPr>
          <w:rFonts w:ascii="Arial" w:hAnsi="Arial" w:cs="Arial"/>
          <w:sz w:val="24"/>
          <w:szCs w:val="24"/>
        </w:rPr>
      </w:pPr>
    </w:p>
    <w:p w14:paraId="3AA9414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21.3.1. A aplicação das multas independerá de qualquer interpelação judicial, precedida de processo administrativo com ampla defesa, sendo exigível desde a data do ato, fato ou omissão que lhe tiver dado causa;</w:t>
      </w:r>
    </w:p>
    <w:p w14:paraId="0A3A6018" w14:textId="77777777" w:rsidR="00CA6332" w:rsidRPr="00EB645F" w:rsidRDefault="00CA6332" w:rsidP="00CA6332">
      <w:pPr>
        <w:pStyle w:val="Corpodetexto"/>
        <w:spacing w:line="360" w:lineRule="auto"/>
        <w:rPr>
          <w:rFonts w:ascii="Arial" w:hAnsi="Arial" w:cs="Arial"/>
          <w:sz w:val="24"/>
          <w:szCs w:val="24"/>
        </w:rPr>
      </w:pPr>
    </w:p>
    <w:p w14:paraId="7C8532A3"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21.3.2. As multas e penalidades serão aplicadas sem prejuízo das sanções cíveis ou penais cabíveis;</w:t>
      </w:r>
    </w:p>
    <w:p w14:paraId="1CF480B7" w14:textId="77777777" w:rsidR="00CA6332" w:rsidRPr="00EB645F" w:rsidRDefault="00CA6332" w:rsidP="00CA6332">
      <w:pPr>
        <w:pStyle w:val="Corpodetexto"/>
        <w:spacing w:line="360" w:lineRule="auto"/>
        <w:ind w:left="-2" w:firstLine="0"/>
        <w:rPr>
          <w:rFonts w:ascii="Arial" w:hAnsi="Arial" w:cs="Arial"/>
          <w:sz w:val="24"/>
          <w:szCs w:val="24"/>
        </w:rPr>
      </w:pPr>
    </w:p>
    <w:p w14:paraId="6AFABCB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21.3.3. A Detentora da Ata será notificada, por escrito para recolhimento da multa aplicada, o que deverá ocorrer no prazo de 10 (dez) dias úteis dessa notificação. Se não ocorrer o recolhimento da multa no prazo fixado, o seu valor será deduzido das faturas remanescentes. </w:t>
      </w:r>
    </w:p>
    <w:p w14:paraId="30271A04" w14:textId="77777777" w:rsidR="00CA6332" w:rsidRPr="00EB645F" w:rsidRDefault="00CA6332" w:rsidP="00CA6332">
      <w:pPr>
        <w:pStyle w:val="Corpodetexto"/>
        <w:spacing w:line="360" w:lineRule="auto"/>
        <w:rPr>
          <w:rFonts w:ascii="Arial" w:hAnsi="Arial" w:cs="Arial"/>
          <w:sz w:val="24"/>
          <w:szCs w:val="24"/>
        </w:rPr>
      </w:pPr>
    </w:p>
    <w:p w14:paraId="671DDB6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21.4. A recusa injustificada da adjudicatária em assinar </w:t>
      </w:r>
      <w:r>
        <w:rPr>
          <w:rFonts w:ascii="Arial" w:hAnsi="Arial" w:cs="Arial"/>
          <w:sz w:val="24"/>
          <w:szCs w:val="24"/>
        </w:rPr>
        <w:t xml:space="preserve">o contrato </w:t>
      </w:r>
      <w:r w:rsidRPr="00EB645F">
        <w:rPr>
          <w:rFonts w:ascii="Arial" w:hAnsi="Arial" w:cs="Arial"/>
          <w:sz w:val="24"/>
          <w:szCs w:val="24"/>
        </w:rPr>
        <w:t xml:space="preserve">de Preços, aceitar ou retirar o instrumento equivalente dentro do prazo estabelecido pela Administração, caracteriza o descumprimento total da obrigação assumida, podendo a Administração aplicar as penalidades cabíveis. </w:t>
      </w:r>
    </w:p>
    <w:p w14:paraId="7F76D0FC"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21.5. Pelo descumprimento das obrigações assumidas a licitante estará sujeita às penalidades previstas no art. 156º da Lei nº 14.133, de 1 de abril de 2021.</w:t>
      </w:r>
    </w:p>
    <w:p w14:paraId="0C3C5A32" w14:textId="77777777" w:rsidR="00CA6332" w:rsidRPr="00EB645F" w:rsidRDefault="00CA6332" w:rsidP="00CA6332">
      <w:pPr>
        <w:pStyle w:val="Corpodetexto"/>
        <w:spacing w:line="360" w:lineRule="auto"/>
        <w:rPr>
          <w:rFonts w:ascii="Arial" w:hAnsi="Arial" w:cs="Arial"/>
          <w:sz w:val="24"/>
          <w:szCs w:val="24"/>
        </w:rPr>
      </w:pPr>
    </w:p>
    <w:p w14:paraId="025CF361"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 Comete infração administrativa o fornecedor que cometer quaisquer das infrações previstas no art. 155 da Lei nº 14.133, de 2021, quais sejam: </w:t>
      </w:r>
    </w:p>
    <w:p w14:paraId="42F18117" w14:textId="77777777" w:rsidR="00CA6332" w:rsidRPr="00EB645F" w:rsidRDefault="00CA6332" w:rsidP="00CA6332">
      <w:pPr>
        <w:pStyle w:val="Corpodetexto"/>
        <w:spacing w:line="360" w:lineRule="auto"/>
        <w:ind w:left="0" w:firstLine="0"/>
        <w:rPr>
          <w:rFonts w:ascii="Arial" w:hAnsi="Arial" w:cs="Arial"/>
          <w:sz w:val="24"/>
          <w:szCs w:val="24"/>
        </w:rPr>
      </w:pPr>
    </w:p>
    <w:p w14:paraId="45F239A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 Dar causa à inexecução parcial </w:t>
      </w:r>
      <w:r>
        <w:rPr>
          <w:rFonts w:ascii="Arial" w:hAnsi="Arial" w:cs="Arial"/>
          <w:sz w:val="24"/>
          <w:szCs w:val="24"/>
        </w:rPr>
        <w:t>do contrato</w:t>
      </w:r>
      <w:r w:rsidRPr="00EB645F">
        <w:rPr>
          <w:rFonts w:ascii="Arial" w:hAnsi="Arial" w:cs="Arial"/>
          <w:sz w:val="24"/>
          <w:szCs w:val="24"/>
        </w:rPr>
        <w:t xml:space="preserve">; </w:t>
      </w:r>
    </w:p>
    <w:p w14:paraId="789BAF6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21.6.2. Dar causa à inexecução parcial </w:t>
      </w:r>
      <w:r>
        <w:rPr>
          <w:rFonts w:ascii="Arial" w:hAnsi="Arial" w:cs="Arial"/>
          <w:sz w:val="24"/>
          <w:szCs w:val="24"/>
        </w:rPr>
        <w:t xml:space="preserve">do contrato </w:t>
      </w:r>
      <w:r w:rsidRPr="00EB645F">
        <w:rPr>
          <w:rFonts w:ascii="Arial" w:hAnsi="Arial" w:cs="Arial"/>
          <w:sz w:val="24"/>
          <w:szCs w:val="24"/>
        </w:rPr>
        <w:t xml:space="preserve">que cause grave dano à Administração, ao funcionamento dos serviços públicos ou ao interesse coletivo; </w:t>
      </w:r>
    </w:p>
    <w:p w14:paraId="07A44761"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21.6.3. Dar causa à inexecução total </w:t>
      </w:r>
      <w:r>
        <w:rPr>
          <w:rFonts w:ascii="Arial" w:hAnsi="Arial" w:cs="Arial"/>
          <w:sz w:val="24"/>
          <w:szCs w:val="24"/>
        </w:rPr>
        <w:t>do contrato</w:t>
      </w:r>
      <w:r w:rsidRPr="00EB645F">
        <w:rPr>
          <w:rFonts w:ascii="Arial" w:hAnsi="Arial" w:cs="Arial"/>
          <w:sz w:val="24"/>
          <w:szCs w:val="24"/>
        </w:rPr>
        <w:t>;</w:t>
      </w:r>
    </w:p>
    <w:p w14:paraId="4453029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21.6.4. Deixar de entregar a documentação exigida para o certame; </w:t>
      </w:r>
    </w:p>
    <w:p w14:paraId="3F9851F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21.6.5. Não manter a proposta, salvo em decorrência de fato superveniente devidamente justificado; </w:t>
      </w:r>
    </w:p>
    <w:p w14:paraId="518C95F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21.6.6. Não celebrar </w:t>
      </w:r>
      <w:r>
        <w:rPr>
          <w:rFonts w:ascii="Arial" w:hAnsi="Arial" w:cs="Arial"/>
          <w:sz w:val="24"/>
          <w:szCs w:val="24"/>
        </w:rPr>
        <w:t>o contrato</w:t>
      </w:r>
      <w:r w:rsidRPr="00EB645F">
        <w:rPr>
          <w:rFonts w:ascii="Arial" w:hAnsi="Arial" w:cs="Arial"/>
          <w:sz w:val="24"/>
          <w:szCs w:val="24"/>
        </w:rPr>
        <w:t xml:space="preserve"> ou não entregar a documentação exigida pelo Órgão Gerenciador quando convocado dentro do prazo de validade de sua proposta; </w:t>
      </w:r>
    </w:p>
    <w:p w14:paraId="19630C6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21.6.7. Ensejar o retardamento da execução ou da entrega do objeto da licitação sem motivo justificado; </w:t>
      </w:r>
    </w:p>
    <w:p w14:paraId="07DF070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21.6.8. Apresentar declaração ou documentação falsa exigida para o certame ou prestar declaração falsa durante a dispensa eletrônica ou a execução </w:t>
      </w:r>
      <w:r>
        <w:rPr>
          <w:rFonts w:ascii="Arial" w:hAnsi="Arial" w:cs="Arial"/>
          <w:sz w:val="24"/>
          <w:szCs w:val="24"/>
        </w:rPr>
        <w:t>do contrato</w:t>
      </w:r>
      <w:r w:rsidRPr="00EB645F">
        <w:rPr>
          <w:rFonts w:ascii="Arial" w:hAnsi="Arial" w:cs="Arial"/>
          <w:sz w:val="24"/>
          <w:szCs w:val="24"/>
        </w:rPr>
        <w:t>;</w:t>
      </w:r>
    </w:p>
    <w:p w14:paraId="121CB7C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21.6.9. Fraudar a dispensa eletrônica ou praticar ato fraudulento na execução da Ata; </w:t>
      </w:r>
    </w:p>
    <w:p w14:paraId="72C36E9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21.6.10. Comportar-se de modo inidôneo ou cometer fraude de qualquer natureza; </w:t>
      </w:r>
    </w:p>
    <w:p w14:paraId="4E7759A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53B6FC4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21.6.11. Praticar atos ilícitos com vistas a frustrar os objetivos deste certame. </w:t>
      </w:r>
    </w:p>
    <w:p w14:paraId="2DF870B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21.6.12. Praticar ato lesivo previsto no art. 5º da Lei nº 12.846, de 1º de agosto de 2013. </w:t>
      </w:r>
    </w:p>
    <w:p w14:paraId="2F08857B" w14:textId="77777777" w:rsidR="00CA6332" w:rsidRPr="00EB645F" w:rsidRDefault="00CA6332" w:rsidP="00CA6332">
      <w:pPr>
        <w:pStyle w:val="Corpodetexto"/>
        <w:spacing w:line="360" w:lineRule="auto"/>
        <w:rPr>
          <w:rFonts w:ascii="Arial" w:hAnsi="Arial" w:cs="Arial"/>
          <w:sz w:val="24"/>
          <w:szCs w:val="24"/>
        </w:rPr>
      </w:pPr>
    </w:p>
    <w:p w14:paraId="74F57C3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21.7. O fornecedor que cometer qualquer das infrações discriminadas nos subitens anteriores ficará sujeito, sem prejuízo da responsabilidade civil e criminal, às seguintes sanções:</w:t>
      </w:r>
    </w:p>
    <w:p w14:paraId="08AB8DE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Advertência pela falta do subitem </w:t>
      </w:r>
      <w:r w:rsidRPr="00EB645F">
        <w:rPr>
          <w:rFonts w:ascii="Arial" w:hAnsi="Arial" w:cs="Arial"/>
          <w:b/>
          <w:sz w:val="24"/>
          <w:szCs w:val="24"/>
        </w:rPr>
        <w:t xml:space="preserve">21.6.1. </w:t>
      </w:r>
      <w:r w:rsidRPr="00EB645F">
        <w:rPr>
          <w:rFonts w:ascii="Arial" w:hAnsi="Arial" w:cs="Arial"/>
          <w:sz w:val="24"/>
          <w:szCs w:val="24"/>
        </w:rPr>
        <w:t xml:space="preserve">deste termo de referência, quando não se justificar a imposição de penalidade mais grave; </w:t>
      </w:r>
    </w:p>
    <w:p w14:paraId="387049E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b) Multa de 10% (dez por cento) sobre o valor estimado dos itens prejudicados pela conduta do fornecedor, por qualquer das infrações dos subitens </w:t>
      </w:r>
      <w:r w:rsidRPr="00EB645F">
        <w:rPr>
          <w:rFonts w:ascii="Arial" w:hAnsi="Arial" w:cs="Arial"/>
          <w:b/>
          <w:sz w:val="24"/>
          <w:szCs w:val="24"/>
        </w:rPr>
        <w:t>21.6.1 a 21.6.12</w:t>
      </w:r>
      <w:r w:rsidRPr="00EB645F">
        <w:rPr>
          <w:rFonts w:ascii="Arial" w:hAnsi="Arial" w:cs="Arial"/>
          <w:sz w:val="24"/>
          <w:szCs w:val="24"/>
        </w:rPr>
        <w:t>;</w:t>
      </w:r>
    </w:p>
    <w:p w14:paraId="46D04BC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c) Impedimento de licitar e contratar</w:t>
      </w:r>
      <w:r>
        <w:rPr>
          <w:rFonts w:ascii="Arial" w:hAnsi="Arial" w:cs="Arial"/>
          <w:sz w:val="24"/>
          <w:szCs w:val="24"/>
        </w:rPr>
        <w:t xml:space="preserve"> </w:t>
      </w:r>
      <w:r w:rsidRPr="00EB645F">
        <w:rPr>
          <w:rFonts w:ascii="Arial" w:hAnsi="Arial" w:cs="Arial"/>
          <w:sz w:val="24"/>
          <w:szCs w:val="24"/>
        </w:rPr>
        <w:t xml:space="preserve">no âmbito da Administração Pública direta e indireta do ente federativo que tiver aplicado a sanção, pelo prazo máximo de 3 (três) anos, nos casos dos subitens </w:t>
      </w:r>
      <w:r w:rsidRPr="00EB645F">
        <w:rPr>
          <w:rFonts w:ascii="Arial" w:hAnsi="Arial" w:cs="Arial"/>
          <w:b/>
          <w:sz w:val="24"/>
          <w:szCs w:val="24"/>
        </w:rPr>
        <w:t>21.6.2 a 21.6.7</w:t>
      </w:r>
      <w:r w:rsidRPr="00EB645F">
        <w:rPr>
          <w:rFonts w:ascii="Arial" w:hAnsi="Arial" w:cs="Arial"/>
          <w:sz w:val="24"/>
          <w:szCs w:val="24"/>
        </w:rPr>
        <w:t xml:space="preserve"> deste termo de referência, quando não se justificar a imposição de penalidade mais grave; </w:t>
      </w:r>
    </w:p>
    <w:p w14:paraId="3FF907B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Pr="00EB645F">
        <w:rPr>
          <w:rFonts w:ascii="Arial" w:hAnsi="Arial" w:cs="Arial"/>
          <w:b/>
          <w:sz w:val="24"/>
          <w:szCs w:val="24"/>
        </w:rPr>
        <w:t>21.6.8 a 21.6.12</w:t>
      </w:r>
      <w:r w:rsidRPr="00EB645F">
        <w:rPr>
          <w:rFonts w:ascii="Arial" w:hAnsi="Arial" w:cs="Arial"/>
          <w:sz w:val="24"/>
          <w:szCs w:val="24"/>
        </w:rPr>
        <w:t xml:space="preserve">, bem como nos demais casos que justifiquem a imposição da penalidade mais grave; </w:t>
      </w:r>
    </w:p>
    <w:p w14:paraId="4FA99DD8" w14:textId="77777777" w:rsidR="00CA6332" w:rsidRPr="00EB645F" w:rsidRDefault="00CA6332" w:rsidP="00CA6332">
      <w:pPr>
        <w:pStyle w:val="Corpodetexto"/>
        <w:spacing w:line="360" w:lineRule="auto"/>
        <w:rPr>
          <w:rFonts w:ascii="Arial" w:hAnsi="Arial" w:cs="Arial"/>
          <w:sz w:val="24"/>
          <w:szCs w:val="24"/>
        </w:rPr>
      </w:pPr>
    </w:p>
    <w:p w14:paraId="3919414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 Na aplicação das sanções serão considerados: </w:t>
      </w:r>
    </w:p>
    <w:p w14:paraId="18EB4560"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21.7.1.1. A natureza e a gravidade da infração cometida; </w:t>
      </w:r>
    </w:p>
    <w:p w14:paraId="14D126E7"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21.7.1.2.As peculiaridades do caso concreto; </w:t>
      </w:r>
    </w:p>
    <w:p w14:paraId="36CE3A2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21.7.1.3.As circunstâncias agravantes ou atenuantes; </w:t>
      </w:r>
    </w:p>
    <w:p w14:paraId="2099693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21.7.1..4. Os danos que dela provierem para a Administração Pública; </w:t>
      </w:r>
    </w:p>
    <w:p w14:paraId="38656F2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21.7.1.5.A implantação ou o aperfeiçoamento de programa de integridade, conforme normas e orientações dos órgãos de controle.</w:t>
      </w:r>
    </w:p>
    <w:p w14:paraId="266598F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21.8. Se a multa aplicada e as indenizações cabíveis forem superiores ao valor de pagamento eventualmente devido pela Administração ao Detentor </w:t>
      </w:r>
      <w:r>
        <w:rPr>
          <w:rFonts w:ascii="Arial" w:hAnsi="Arial" w:cs="Arial"/>
          <w:sz w:val="24"/>
          <w:szCs w:val="24"/>
        </w:rPr>
        <w:t>do contrato</w:t>
      </w:r>
      <w:r w:rsidRPr="00EB645F">
        <w:rPr>
          <w:rFonts w:ascii="Arial" w:hAnsi="Arial" w:cs="Arial"/>
          <w:sz w:val="24"/>
          <w:szCs w:val="24"/>
        </w:rPr>
        <w:t xml:space="preserve">, além da perda desse valor, a diferença será descontada da garantia prestada ou será cobrada judicialmente. </w:t>
      </w:r>
    </w:p>
    <w:p w14:paraId="22A9E9E3" w14:textId="77777777" w:rsidR="00CA6332" w:rsidRPr="00EB645F" w:rsidRDefault="00CA6332" w:rsidP="00CA6332">
      <w:pPr>
        <w:pStyle w:val="Corpodetexto"/>
        <w:spacing w:line="360" w:lineRule="auto"/>
        <w:rPr>
          <w:rFonts w:ascii="Arial" w:hAnsi="Arial" w:cs="Arial"/>
          <w:sz w:val="24"/>
          <w:szCs w:val="24"/>
        </w:rPr>
      </w:pPr>
    </w:p>
    <w:p w14:paraId="6B7E7F1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21.9. A aplicação das sanções previstas neste termo de referência não exclui, em hipótese alguma, a obrigação de reparação integral do dano causado à Administração Pública.</w:t>
      </w:r>
    </w:p>
    <w:p w14:paraId="6EDF203F" w14:textId="77777777" w:rsidR="00CA6332" w:rsidRPr="00EB645F" w:rsidRDefault="00CA6332" w:rsidP="00CA6332">
      <w:pPr>
        <w:pStyle w:val="Corpodetexto"/>
        <w:spacing w:line="360" w:lineRule="auto"/>
        <w:rPr>
          <w:rFonts w:ascii="Arial" w:hAnsi="Arial" w:cs="Arial"/>
          <w:sz w:val="24"/>
          <w:szCs w:val="24"/>
        </w:rPr>
      </w:pPr>
    </w:p>
    <w:p w14:paraId="00E5116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21.10. A penalidade de multa pode ser aplicada cumulativamente com as demais sanções. </w:t>
      </w:r>
    </w:p>
    <w:p w14:paraId="6ED8F095" w14:textId="77777777" w:rsidR="00CA6332" w:rsidRPr="00EB645F" w:rsidRDefault="00CA6332" w:rsidP="00CA6332">
      <w:pPr>
        <w:pStyle w:val="Corpodetexto"/>
        <w:spacing w:line="360" w:lineRule="auto"/>
        <w:rPr>
          <w:rFonts w:ascii="Arial" w:hAnsi="Arial" w:cs="Arial"/>
          <w:sz w:val="24"/>
          <w:szCs w:val="24"/>
        </w:rPr>
      </w:pPr>
    </w:p>
    <w:p w14:paraId="13927A5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21.11.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756D3F49" w14:textId="77777777" w:rsidR="00CA6332" w:rsidRPr="00EB645F" w:rsidRDefault="00CA6332" w:rsidP="00CA6332">
      <w:pPr>
        <w:pStyle w:val="Corpodetexto"/>
        <w:spacing w:line="360" w:lineRule="auto"/>
        <w:rPr>
          <w:rFonts w:ascii="Arial" w:hAnsi="Arial" w:cs="Arial"/>
          <w:sz w:val="24"/>
          <w:szCs w:val="24"/>
        </w:rPr>
      </w:pPr>
    </w:p>
    <w:p w14:paraId="7B21DD3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5D31419A" w14:textId="77777777" w:rsidR="00CA6332" w:rsidRPr="00EB645F" w:rsidRDefault="00CA6332" w:rsidP="00CA6332">
      <w:pPr>
        <w:pStyle w:val="Corpodetexto"/>
        <w:spacing w:line="360" w:lineRule="auto"/>
        <w:rPr>
          <w:rFonts w:ascii="Arial" w:hAnsi="Arial" w:cs="Arial"/>
          <w:sz w:val="24"/>
          <w:szCs w:val="24"/>
        </w:rPr>
      </w:pPr>
    </w:p>
    <w:p w14:paraId="45AEA60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14:paraId="5825639E" w14:textId="77777777" w:rsidR="00CA6332" w:rsidRPr="00EB645F" w:rsidRDefault="00CA6332" w:rsidP="00CA6332">
      <w:pPr>
        <w:pStyle w:val="Corpodetexto"/>
        <w:spacing w:line="360" w:lineRule="auto"/>
        <w:rPr>
          <w:rFonts w:ascii="Arial" w:hAnsi="Arial" w:cs="Arial"/>
          <w:sz w:val="24"/>
          <w:szCs w:val="24"/>
        </w:rPr>
      </w:pPr>
    </w:p>
    <w:p w14:paraId="2D6B79E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21.14. As sanções por atos praticados no decorrer </w:t>
      </w:r>
      <w:r>
        <w:rPr>
          <w:rFonts w:ascii="Arial" w:hAnsi="Arial" w:cs="Arial"/>
          <w:sz w:val="24"/>
          <w:szCs w:val="24"/>
        </w:rPr>
        <w:t>do contrato</w:t>
      </w:r>
      <w:r w:rsidRPr="00EB645F">
        <w:rPr>
          <w:rFonts w:ascii="Arial" w:hAnsi="Arial" w:cs="Arial"/>
          <w:sz w:val="24"/>
          <w:szCs w:val="24"/>
        </w:rPr>
        <w:t xml:space="preserve"> estão previstas nos anexos a este aviso. </w:t>
      </w:r>
    </w:p>
    <w:p w14:paraId="0F300356" w14:textId="77777777" w:rsidR="00CA6332" w:rsidRPr="00EB645F" w:rsidRDefault="00CA6332" w:rsidP="00CA6332">
      <w:pPr>
        <w:pStyle w:val="Ttulo10"/>
        <w:spacing w:line="360" w:lineRule="auto"/>
        <w:ind w:hanging="2"/>
        <w:jc w:val="both"/>
        <w:rPr>
          <w:rFonts w:ascii="Arial" w:hAnsi="Arial" w:cs="Arial"/>
          <w:b w:val="0"/>
          <w:color w:val="000000"/>
          <w:sz w:val="24"/>
          <w:szCs w:val="24"/>
        </w:rPr>
      </w:pPr>
    </w:p>
    <w:p w14:paraId="3FFCB61C" w14:textId="5E2D059C"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22. DAS ALTERAÇÕES </w:t>
      </w:r>
      <w:r>
        <w:rPr>
          <w:rFonts w:ascii="Arial" w:hAnsi="Arial" w:cs="Arial"/>
          <w:b/>
          <w:sz w:val="24"/>
          <w:szCs w:val="24"/>
        </w:rPr>
        <w:t>DO CONTRATO</w:t>
      </w:r>
    </w:p>
    <w:p w14:paraId="5CE32F08"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22.1. Os preços registrados poderão ser alterados ou atualizados em decorrência de eventual redução dos preços pra</w:t>
      </w:r>
      <w:r w:rsidRPr="00EB645F">
        <w:rPr>
          <w:rFonts w:eastAsia="Calibri"/>
          <w:sz w:val="24"/>
          <w:szCs w:val="24"/>
        </w:rPr>
        <w:t>ti</w:t>
      </w:r>
      <w:r w:rsidRPr="00EB645F">
        <w:rPr>
          <w:sz w:val="24"/>
          <w:szCs w:val="24"/>
        </w:rPr>
        <w:t>cados no mercado ou de fato que eleve o custo dos bens, das obras ou dos serviços registrados, nas seguintes situações:</w:t>
      </w:r>
    </w:p>
    <w:p w14:paraId="12901E1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22.1.1.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DDF76E7"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lastRenderedPageBreak/>
        <w:t>22.1.2. Em caso de criação, alteração ou ex</w:t>
      </w:r>
      <w:r w:rsidRPr="00EB645F">
        <w:rPr>
          <w:rFonts w:eastAsia="Calibri"/>
          <w:sz w:val="24"/>
          <w:szCs w:val="24"/>
        </w:rPr>
        <w:t>ti</w:t>
      </w:r>
      <w:r w:rsidRPr="00EB645F">
        <w:rPr>
          <w:sz w:val="24"/>
          <w:szCs w:val="24"/>
        </w:rPr>
        <w:t xml:space="preserve">nção de quaisquer tributos ou encargos legais ou a superveniência de disposições legais, com comprovada repercussão sobre os preços registrados; </w:t>
      </w:r>
    </w:p>
    <w:p w14:paraId="40E1633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22.1.3. Na hipótese de previsão no edital ou no aviso de contratação direta de cláusula de reajustamento ou repactuação sobre os preços registrados, nos termos da Lei nº 14.133, de 2021.</w:t>
      </w:r>
    </w:p>
    <w:p w14:paraId="21A92DD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 xml:space="preserve">22.1.3.1. No caso do reajustamento, deverá ser respeitada a contagem da anualidade e o índice previstos para a contratação; </w:t>
      </w:r>
    </w:p>
    <w:p w14:paraId="72519083"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22.1.3.2. No caso da repactuação, poderá ser a pedido do interessado, conforme critérios definidos para a contratação.</w:t>
      </w:r>
    </w:p>
    <w:p w14:paraId="3E21DCE3" w14:textId="77777777"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 </w:t>
      </w:r>
    </w:p>
    <w:p w14:paraId="3423CE80" w14:textId="77777777" w:rsidR="00CA6332" w:rsidRPr="00EB645F" w:rsidRDefault="00CA6332" w:rsidP="00CA6332">
      <w:pPr>
        <w:pStyle w:val="Nivel01"/>
        <w:numPr>
          <w:ilvl w:val="0"/>
          <w:numId w:val="0"/>
        </w:numPr>
        <w:spacing w:before="0" w:after="0" w:line="360" w:lineRule="auto"/>
        <w:ind w:left="360" w:hanging="360"/>
        <w:rPr>
          <w:sz w:val="24"/>
          <w:szCs w:val="24"/>
        </w:rPr>
      </w:pPr>
      <w:r w:rsidRPr="00EB645F">
        <w:rPr>
          <w:sz w:val="24"/>
          <w:szCs w:val="24"/>
        </w:rPr>
        <w:t>23. NEGOCIAÇÃO DE PREÇOS REGISTRADOS</w:t>
      </w:r>
    </w:p>
    <w:p w14:paraId="5CB5DCC4" w14:textId="77777777" w:rsidR="00CA6332" w:rsidRPr="00EB645F" w:rsidRDefault="00CA6332" w:rsidP="00CA6332">
      <w:pPr>
        <w:spacing w:line="360" w:lineRule="auto"/>
        <w:rPr>
          <w:rFonts w:ascii="Arial" w:hAnsi="Arial" w:cs="Arial"/>
          <w:sz w:val="24"/>
          <w:szCs w:val="24"/>
        </w:rPr>
      </w:pPr>
    </w:p>
    <w:p w14:paraId="47E323F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23.1.Na hipótese de o preço registrado tornar-se superior ao preço pra</w:t>
      </w:r>
      <w:r w:rsidRPr="00EB645F">
        <w:rPr>
          <w:rFonts w:eastAsia="Calibri"/>
          <w:sz w:val="24"/>
          <w:szCs w:val="24"/>
        </w:rPr>
        <w:t>ti</w:t>
      </w:r>
      <w:r w:rsidRPr="00EB645F">
        <w:rPr>
          <w:sz w:val="24"/>
          <w:szCs w:val="24"/>
        </w:rPr>
        <w:t>cado no mercado por mo</w:t>
      </w:r>
      <w:r w:rsidRPr="00EB645F">
        <w:rPr>
          <w:rFonts w:eastAsia="Calibri"/>
          <w:sz w:val="24"/>
          <w:szCs w:val="24"/>
        </w:rPr>
        <w:t>ti</w:t>
      </w:r>
      <w:r w:rsidRPr="00EB645F">
        <w:rPr>
          <w:sz w:val="24"/>
          <w:szCs w:val="24"/>
        </w:rPr>
        <w:t>vo superveniente, o órgão ou en</w:t>
      </w:r>
      <w:r w:rsidRPr="00EB645F">
        <w:rPr>
          <w:rFonts w:eastAsia="Calibri"/>
          <w:sz w:val="24"/>
          <w:szCs w:val="24"/>
        </w:rPr>
        <w:t>ti</w:t>
      </w:r>
      <w:r w:rsidRPr="00EB645F">
        <w:rPr>
          <w:sz w:val="24"/>
          <w:szCs w:val="24"/>
        </w:rPr>
        <w:t>dade gerenciadora convocará o fornecedor para negociar a redução do preço registrado.</w:t>
      </w:r>
    </w:p>
    <w:p w14:paraId="6FE8AA7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23.1.1.Caso não aceite reduzir seu preço aos valores pra</w:t>
      </w:r>
      <w:r w:rsidRPr="00EB645F">
        <w:rPr>
          <w:rFonts w:eastAsia="Calibri"/>
          <w:sz w:val="24"/>
          <w:szCs w:val="24"/>
        </w:rPr>
        <w:t>ti</w:t>
      </w:r>
      <w:r w:rsidRPr="00EB645F">
        <w:rPr>
          <w:sz w:val="24"/>
          <w:szCs w:val="24"/>
        </w:rPr>
        <w:t>cados pelo mercado, o fornecedor será liberado do compromisso assumido quanto ao item registrado, sem aplicação de penalidades administrativas.</w:t>
      </w:r>
    </w:p>
    <w:p w14:paraId="4BE0F70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23.1.2.Na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10722A0E"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23.1.3.Se não obtiver êxito nas negociações, o órgão ou en</w:t>
      </w:r>
      <w:r w:rsidRPr="00EB645F">
        <w:rPr>
          <w:rFonts w:eastAsia="Calibri"/>
          <w:sz w:val="24"/>
          <w:szCs w:val="24"/>
        </w:rPr>
        <w:t>tid</w:t>
      </w:r>
      <w:r w:rsidRPr="00EB645F">
        <w:rPr>
          <w:sz w:val="24"/>
          <w:szCs w:val="24"/>
        </w:rPr>
        <w:t>ade gerenciadora procederá ao cancelamento da ata de registro de preços, adotando as medidas cabíveis para obtenção de contratação mais vantajosa.</w:t>
      </w:r>
      <w:bookmarkStart w:id="3" w:name="reducao_preco_mercado_negociacao_frustra"/>
      <w:bookmarkEnd w:id="3"/>
    </w:p>
    <w:p w14:paraId="06C41263"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23.1.4.Na hipótese de redução do preço registrado, o gerenciador comunicará aos órgãos e às en</w:t>
      </w:r>
      <w:r w:rsidRPr="00EB645F">
        <w:rPr>
          <w:rFonts w:eastAsia="Calibri"/>
          <w:sz w:val="24"/>
          <w:szCs w:val="24"/>
        </w:rPr>
        <w:t>ti</w:t>
      </w:r>
      <w:r w:rsidRPr="00EB645F">
        <w:rPr>
          <w:sz w:val="24"/>
          <w:szCs w:val="24"/>
        </w:rPr>
        <w:t xml:space="preserve">dades que </w:t>
      </w:r>
      <w:r w:rsidRPr="00EB645F">
        <w:rPr>
          <w:rFonts w:eastAsia="Calibri"/>
          <w:sz w:val="24"/>
          <w:szCs w:val="24"/>
        </w:rPr>
        <w:t>ti</w:t>
      </w:r>
      <w:r w:rsidRPr="00EB645F">
        <w:rPr>
          <w:sz w:val="24"/>
          <w:szCs w:val="24"/>
        </w:rPr>
        <w:t>verem firmado contratos decorrentes da ata de registro de preços para que avaliem a conveniência e a oportunidade de diligenciar em negociação com vistas à alteração contratual, observado o disposto no art. 124 da Lei nº 14.133, de 2021.</w:t>
      </w:r>
    </w:p>
    <w:p w14:paraId="2B021564" w14:textId="77777777" w:rsidR="00CA6332" w:rsidRPr="00EB645F" w:rsidRDefault="00CA6332" w:rsidP="00CA6332">
      <w:pPr>
        <w:pStyle w:val="Nvel3"/>
        <w:numPr>
          <w:ilvl w:val="0"/>
          <w:numId w:val="0"/>
        </w:numPr>
        <w:spacing w:before="0" w:after="0" w:line="360" w:lineRule="auto"/>
        <w:rPr>
          <w:sz w:val="24"/>
          <w:szCs w:val="24"/>
        </w:rPr>
      </w:pPr>
    </w:p>
    <w:p w14:paraId="09FB645D"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23.2.Na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 w:name="hipotese_preco_mercado_maior"/>
      <w:bookmarkEnd w:id="4"/>
    </w:p>
    <w:p w14:paraId="0C45FEC2"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23.2.1. Neste caso, o fornecedor encaminhará, juntamente com o pedido de alteração, a documentação comprobatória ou à planilha de custos que demonstre a inviabilidade do preço registrado em relação às condições inicialmente pactuadas.</w:t>
      </w:r>
      <w:bookmarkStart w:id="5" w:name="prova_preco_mercado_maior"/>
      <w:bookmarkEnd w:id="5"/>
    </w:p>
    <w:p w14:paraId="744B0A14"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23.2.2. Não hipótese de não comprovação da existência de fato superveniente que inviabilize o preço registrado, o pedido será indeferido pelo órgão ou en</w:t>
      </w:r>
      <w:r w:rsidRPr="00EB645F">
        <w:rPr>
          <w:rFonts w:eastAsia="Calibri"/>
          <w:sz w:val="24"/>
          <w:szCs w:val="24"/>
        </w:rPr>
        <w:t>ti</w:t>
      </w:r>
      <w:r w:rsidRPr="00EB645F">
        <w:rPr>
          <w:sz w:val="24"/>
          <w:szCs w:val="24"/>
        </w:rPr>
        <w:t>dade gerenciadora e o fornecedor deverá cumprir as obrigações estabelecidas na ata, sob pena de cancelamento do seu registro, nos termos do item 25.1, sem prejuízo das sanções previstas na Lei nº 14.133, de 2021, e na legislação aplicável.</w:t>
      </w:r>
      <w:bookmarkStart w:id="6" w:name="nao_comprovacao_majoracao_mercado"/>
      <w:bookmarkEnd w:id="6"/>
    </w:p>
    <w:p w14:paraId="7DCE848B"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23.2.3. Se não obtiver êxito nas negociações, o órgão ou entidade gerenciadora procederá ao cancelamento da ata de registro de preços, nos termos do item 25.4, e adotará as medidas cabíveis para a obtenção da contratação mais vantajosa.</w:t>
      </w:r>
      <w:bookmarkStart w:id="7" w:name="majora_preco_mercado_negociacao_frustra"/>
      <w:bookmarkEnd w:id="7"/>
    </w:p>
    <w:p w14:paraId="76BFBC42"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23.2.4. Na hipótese de comprovação da majoração do preço de mercado que inviabilize o preço registrado, conforme previsto no item 23.2 e no item 23.2.1</w:t>
      </w:r>
      <w:r w:rsidRPr="00EB645F">
        <w:rPr>
          <w:sz w:val="24"/>
          <w:szCs w:val="24"/>
        </w:rPr>
        <w:fldChar w:fldCharType="begin"/>
      </w:r>
      <w:r w:rsidRPr="00EB645F">
        <w:rPr>
          <w:sz w:val="24"/>
          <w:szCs w:val="24"/>
        </w:rPr>
        <w:instrText xml:space="preserve"> REF prova_preco_mercado_maior \r \h  \* MERGEFORMAT </w:instrText>
      </w:r>
      <w:r w:rsidRPr="00EB645F">
        <w:rPr>
          <w:sz w:val="24"/>
          <w:szCs w:val="24"/>
        </w:rPr>
      </w:r>
      <w:r w:rsidRPr="00EB645F">
        <w:rPr>
          <w:sz w:val="24"/>
          <w:szCs w:val="24"/>
        </w:rPr>
        <w:fldChar w:fldCharType="separate"/>
      </w:r>
      <w:r w:rsidRPr="00EB645F">
        <w:rPr>
          <w:sz w:val="24"/>
          <w:szCs w:val="24"/>
        </w:rPr>
        <w:t>0</w:t>
      </w:r>
      <w:r w:rsidRPr="00EB645F">
        <w:rPr>
          <w:sz w:val="24"/>
          <w:szCs w:val="24"/>
        </w:rPr>
        <w:fldChar w:fldCharType="end"/>
      </w:r>
      <w:r w:rsidRPr="00EB645F">
        <w:rPr>
          <w:sz w:val="24"/>
          <w:szCs w:val="24"/>
        </w:rPr>
        <w:t>, o órgão ou en</w:t>
      </w:r>
      <w:r w:rsidRPr="00EB645F">
        <w:rPr>
          <w:rFonts w:eastAsia="Calibri"/>
          <w:sz w:val="24"/>
          <w:szCs w:val="24"/>
        </w:rPr>
        <w:t>ti</w:t>
      </w:r>
      <w:r w:rsidRPr="00EB645F">
        <w:rPr>
          <w:sz w:val="24"/>
          <w:szCs w:val="24"/>
        </w:rPr>
        <w:t>dade gerenciadora atualizará o preço registrado, de acordo com a realidade dos valores praticados pelo mercado.</w:t>
      </w:r>
    </w:p>
    <w:p w14:paraId="34A6223E" w14:textId="77777777" w:rsidR="00CA6332" w:rsidRPr="00EB645F" w:rsidRDefault="00CA6332" w:rsidP="00CA6332">
      <w:pPr>
        <w:spacing w:line="360" w:lineRule="auto"/>
        <w:rPr>
          <w:rFonts w:ascii="Arial" w:hAnsi="Arial" w:cs="Arial"/>
          <w:sz w:val="24"/>
          <w:szCs w:val="24"/>
        </w:rPr>
      </w:pPr>
      <w:r w:rsidRPr="00EB645F">
        <w:rPr>
          <w:rFonts w:ascii="Arial" w:hAnsi="Arial" w:cs="Arial"/>
          <w:sz w:val="24"/>
          <w:szCs w:val="24"/>
        </w:rPr>
        <w:t>23.2.5. O órgão ou en</w:t>
      </w:r>
      <w:r w:rsidRPr="00EB645F">
        <w:rPr>
          <w:rFonts w:ascii="Arial" w:eastAsia="Calibri" w:hAnsi="Arial" w:cs="Arial"/>
          <w:sz w:val="24"/>
          <w:szCs w:val="24"/>
        </w:rPr>
        <w:t>ti</w:t>
      </w:r>
      <w:r w:rsidRPr="00EB645F">
        <w:rPr>
          <w:rFonts w:ascii="Arial" w:hAnsi="Arial" w:cs="Arial"/>
          <w:sz w:val="24"/>
          <w:szCs w:val="24"/>
        </w:rPr>
        <w:t>dade gerenciadora comunicará aos órgãos e às en</w:t>
      </w:r>
      <w:r w:rsidRPr="00EB645F">
        <w:rPr>
          <w:rFonts w:ascii="Arial" w:eastAsia="Calibri" w:hAnsi="Arial" w:cs="Arial"/>
          <w:sz w:val="24"/>
          <w:szCs w:val="24"/>
        </w:rPr>
        <w:t>ti</w:t>
      </w:r>
      <w:r w:rsidRPr="00EB645F">
        <w:rPr>
          <w:rFonts w:ascii="Arial" w:hAnsi="Arial" w:cs="Arial"/>
          <w:sz w:val="24"/>
          <w:szCs w:val="24"/>
        </w:rPr>
        <w:t xml:space="preserve">dades que </w:t>
      </w:r>
      <w:r w:rsidRPr="00EB645F">
        <w:rPr>
          <w:rFonts w:ascii="Arial" w:eastAsia="Calibri" w:hAnsi="Arial" w:cs="Arial"/>
          <w:sz w:val="24"/>
          <w:szCs w:val="24"/>
        </w:rPr>
        <w:t>ti</w:t>
      </w:r>
      <w:r w:rsidRPr="00EB645F">
        <w:rPr>
          <w:rFonts w:ascii="Arial" w:hAnsi="Arial" w:cs="Arial"/>
          <w:sz w:val="24"/>
          <w:szCs w:val="24"/>
        </w:rPr>
        <w:t>verem firmado contratos decorrentes da ata de registro de preços sobre a efe</w:t>
      </w:r>
      <w:r w:rsidRPr="00EB645F">
        <w:rPr>
          <w:rFonts w:ascii="Arial" w:eastAsia="Calibri" w:hAnsi="Arial" w:cs="Arial"/>
          <w:sz w:val="24"/>
          <w:szCs w:val="24"/>
        </w:rPr>
        <w:t>ti</w:t>
      </w:r>
      <w:r w:rsidRPr="00EB645F">
        <w:rPr>
          <w:rFonts w:ascii="Arial" w:hAnsi="Arial" w:cs="Arial"/>
          <w:sz w:val="24"/>
          <w:szCs w:val="24"/>
        </w:rPr>
        <w:t>va alteração do preço registrado, para que avaliem a necessidade de alteração contratual, observado o disposto no art. 124 da Lei nº 14.133, de 2021.</w:t>
      </w:r>
    </w:p>
    <w:p w14:paraId="647C7E83" w14:textId="2FC52F78" w:rsidR="00CA6332" w:rsidRPr="00EB645F" w:rsidRDefault="00CA6332" w:rsidP="00CA6332">
      <w:pPr>
        <w:pStyle w:val="Nivel01"/>
        <w:numPr>
          <w:ilvl w:val="0"/>
          <w:numId w:val="0"/>
        </w:numPr>
        <w:spacing w:before="0" w:after="0" w:line="360" w:lineRule="auto"/>
        <w:rPr>
          <w:sz w:val="24"/>
          <w:szCs w:val="24"/>
        </w:rPr>
      </w:pPr>
      <w:r w:rsidRPr="00EB645F">
        <w:rPr>
          <w:sz w:val="24"/>
          <w:szCs w:val="24"/>
        </w:rPr>
        <w:lastRenderedPageBreak/>
        <w:t xml:space="preserve">24. REMANEJAMENTO DAS QUANTIDADES REGISTRADAS </w:t>
      </w:r>
      <w:r>
        <w:rPr>
          <w:sz w:val="24"/>
          <w:szCs w:val="24"/>
        </w:rPr>
        <w:t>EM CONTRATO</w:t>
      </w:r>
    </w:p>
    <w:p w14:paraId="170E4733" w14:textId="77777777" w:rsidR="00CA6332" w:rsidRPr="00EB645F" w:rsidRDefault="00CA6332" w:rsidP="00CA6332">
      <w:pPr>
        <w:spacing w:after="0" w:line="360" w:lineRule="auto"/>
        <w:rPr>
          <w:rFonts w:ascii="Arial" w:hAnsi="Arial" w:cs="Arial"/>
          <w:sz w:val="24"/>
          <w:szCs w:val="24"/>
        </w:rPr>
      </w:pPr>
    </w:p>
    <w:p w14:paraId="19CE40AD"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24.1. As quan</w:t>
      </w:r>
      <w:r w:rsidRPr="00EB645F">
        <w:rPr>
          <w:rFonts w:eastAsia="Arial"/>
          <w:sz w:val="24"/>
          <w:szCs w:val="24"/>
        </w:rPr>
        <w:t>ti</w:t>
      </w:r>
      <w:r w:rsidRPr="00EB645F">
        <w:rPr>
          <w:sz w:val="24"/>
          <w:szCs w:val="24"/>
        </w:rPr>
        <w:t xml:space="preserve">dades previstas para os itens com preços registrados </w:t>
      </w:r>
      <w:r>
        <w:rPr>
          <w:sz w:val="24"/>
          <w:szCs w:val="24"/>
        </w:rPr>
        <w:t>no contrato</w:t>
      </w:r>
      <w:r w:rsidRPr="00EB645F">
        <w:rPr>
          <w:sz w:val="24"/>
          <w:szCs w:val="24"/>
        </w:rPr>
        <w:t xml:space="preserve"> poderão ser remanejadas pelo órgão ou en</w:t>
      </w:r>
      <w:r w:rsidRPr="00EB645F">
        <w:rPr>
          <w:rFonts w:eastAsia="Arial"/>
          <w:sz w:val="24"/>
          <w:szCs w:val="24"/>
        </w:rPr>
        <w:t>ti</w:t>
      </w:r>
      <w:r w:rsidRPr="00EB645F">
        <w:rPr>
          <w:sz w:val="24"/>
          <w:szCs w:val="24"/>
        </w:rPr>
        <w:t>dade gerenciadora entre os órgãos ou as en</w:t>
      </w:r>
      <w:r w:rsidRPr="00EB645F">
        <w:rPr>
          <w:rFonts w:eastAsia="Arial"/>
          <w:sz w:val="24"/>
          <w:szCs w:val="24"/>
        </w:rPr>
        <w:t>ti</w:t>
      </w:r>
      <w:r w:rsidRPr="00EB645F">
        <w:rPr>
          <w:sz w:val="24"/>
          <w:szCs w:val="24"/>
        </w:rPr>
        <w:t>dades par</w:t>
      </w:r>
      <w:r w:rsidRPr="00EB645F">
        <w:rPr>
          <w:rFonts w:eastAsia="Arial"/>
          <w:sz w:val="24"/>
          <w:szCs w:val="24"/>
        </w:rPr>
        <w:t>ti</w:t>
      </w:r>
      <w:r w:rsidRPr="00EB645F">
        <w:rPr>
          <w:sz w:val="24"/>
          <w:szCs w:val="24"/>
        </w:rPr>
        <w:t>cipantes e não par</w:t>
      </w:r>
      <w:r w:rsidRPr="00EB645F">
        <w:rPr>
          <w:rFonts w:eastAsia="Arial"/>
          <w:sz w:val="24"/>
          <w:szCs w:val="24"/>
        </w:rPr>
        <w:t>ti</w:t>
      </w:r>
      <w:r w:rsidRPr="00EB645F">
        <w:rPr>
          <w:sz w:val="24"/>
          <w:szCs w:val="24"/>
        </w:rPr>
        <w:t>cipantes do registro de preços.</w:t>
      </w:r>
    </w:p>
    <w:p w14:paraId="1893FBD3" w14:textId="77777777" w:rsidR="00CA6332" w:rsidRPr="00EB645F" w:rsidRDefault="00CA6332" w:rsidP="00CA6332">
      <w:pPr>
        <w:pStyle w:val="Nivel2"/>
        <w:numPr>
          <w:ilvl w:val="0"/>
          <w:numId w:val="0"/>
        </w:numPr>
        <w:spacing w:before="0" w:after="0" w:line="360" w:lineRule="auto"/>
        <w:rPr>
          <w:sz w:val="24"/>
          <w:szCs w:val="24"/>
        </w:rPr>
      </w:pPr>
    </w:p>
    <w:p w14:paraId="0030925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24.2. O remanejamento somente poderá ser feito:</w:t>
      </w:r>
    </w:p>
    <w:p w14:paraId="626BC2E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24.2.1. De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para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ou</w:t>
      </w:r>
    </w:p>
    <w:p w14:paraId="5B216FA3"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24.2.2. De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para órgão ou entidade não participante.</w:t>
      </w:r>
    </w:p>
    <w:p w14:paraId="2CC4A645" w14:textId="77777777" w:rsidR="00CA6332" w:rsidRPr="00EB645F" w:rsidRDefault="00CA6332" w:rsidP="00CA6332">
      <w:pPr>
        <w:pStyle w:val="Nvel3"/>
        <w:numPr>
          <w:ilvl w:val="0"/>
          <w:numId w:val="0"/>
        </w:numPr>
        <w:spacing w:before="0" w:after="0" w:line="360" w:lineRule="auto"/>
        <w:rPr>
          <w:sz w:val="24"/>
          <w:szCs w:val="24"/>
        </w:rPr>
      </w:pPr>
    </w:p>
    <w:p w14:paraId="0F2B67A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24.3. O órgão ou en</w:t>
      </w:r>
      <w:r w:rsidRPr="00EB645F">
        <w:rPr>
          <w:rFonts w:eastAsia="Arial"/>
          <w:sz w:val="24"/>
          <w:szCs w:val="24"/>
        </w:rPr>
        <w:t>ti</w:t>
      </w:r>
      <w:r w:rsidRPr="00EB645F">
        <w:rPr>
          <w:sz w:val="24"/>
          <w:szCs w:val="24"/>
        </w:rPr>
        <w:t>dade gerenciadora que tiver es</w:t>
      </w:r>
      <w:r w:rsidRPr="00EB645F">
        <w:rPr>
          <w:rFonts w:eastAsia="Arial"/>
          <w:sz w:val="24"/>
          <w:szCs w:val="24"/>
        </w:rPr>
        <w:t>ti</w:t>
      </w:r>
      <w:r w:rsidRPr="00EB645F">
        <w:rPr>
          <w:sz w:val="24"/>
          <w:szCs w:val="24"/>
        </w:rPr>
        <w:t>mado as quan</w:t>
      </w:r>
      <w:r w:rsidRPr="00EB645F">
        <w:rPr>
          <w:rFonts w:eastAsia="Arial"/>
          <w:sz w:val="24"/>
          <w:szCs w:val="24"/>
        </w:rPr>
        <w:t>ti</w:t>
      </w:r>
      <w:r w:rsidRPr="00EB645F">
        <w:rPr>
          <w:sz w:val="24"/>
          <w:szCs w:val="24"/>
        </w:rPr>
        <w:t>dades que pretende contratar será considerado participante para efeito do remanejamento.</w:t>
      </w:r>
      <w:bookmarkStart w:id="8" w:name="gerenciador_estimador_é_partic_em_remane"/>
      <w:bookmarkEnd w:id="8"/>
    </w:p>
    <w:p w14:paraId="0F35440C" w14:textId="77777777" w:rsidR="00CA6332" w:rsidRPr="00EB645F" w:rsidRDefault="00CA6332" w:rsidP="00CA6332">
      <w:pPr>
        <w:pStyle w:val="Nivel2"/>
        <w:numPr>
          <w:ilvl w:val="0"/>
          <w:numId w:val="0"/>
        </w:numPr>
        <w:spacing w:before="0" w:after="0" w:line="360" w:lineRule="auto"/>
        <w:rPr>
          <w:sz w:val="24"/>
          <w:szCs w:val="24"/>
        </w:rPr>
      </w:pPr>
    </w:p>
    <w:p w14:paraId="09803EE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24.4.Na hipótese de remanejamento de órgão ou entidade par</w:t>
      </w:r>
      <w:r w:rsidRPr="00EB645F">
        <w:rPr>
          <w:rFonts w:eastAsia="Arial"/>
          <w:sz w:val="24"/>
          <w:szCs w:val="24"/>
        </w:rPr>
        <w:t>ti</w:t>
      </w:r>
      <w:r w:rsidRPr="00EB645F">
        <w:rPr>
          <w:sz w:val="24"/>
          <w:szCs w:val="24"/>
        </w:rPr>
        <w:t>cipante para órgão ou entidade não participante, serão observados os limites previstos no art. 32 do Decreto nº 11.462, de 2023.</w:t>
      </w:r>
    </w:p>
    <w:p w14:paraId="17FAD747" w14:textId="77777777" w:rsidR="00CA6332" w:rsidRPr="00EB645F" w:rsidRDefault="00CA6332" w:rsidP="00CA6332">
      <w:pPr>
        <w:pStyle w:val="Nivel2"/>
        <w:numPr>
          <w:ilvl w:val="0"/>
          <w:numId w:val="0"/>
        </w:numPr>
        <w:spacing w:before="0" w:after="0" w:line="360" w:lineRule="auto"/>
        <w:rPr>
          <w:sz w:val="24"/>
          <w:szCs w:val="24"/>
        </w:rPr>
      </w:pPr>
    </w:p>
    <w:p w14:paraId="0D2175B8"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24.5. Competirá ao órgão ou à en</w:t>
      </w:r>
      <w:r w:rsidRPr="00EB645F">
        <w:rPr>
          <w:rFonts w:eastAsia="Arial"/>
          <w:sz w:val="24"/>
          <w:szCs w:val="24"/>
        </w:rPr>
        <w:t>ti</w:t>
      </w:r>
      <w:r w:rsidRPr="00EB645F">
        <w:rPr>
          <w:sz w:val="24"/>
          <w:szCs w:val="24"/>
        </w:rPr>
        <w:t>dade gerenciadora autorizar o remanejamento solicitado, com a redução do quan</w:t>
      </w:r>
      <w:r w:rsidRPr="00EB645F">
        <w:rPr>
          <w:rFonts w:eastAsia="Arial"/>
          <w:sz w:val="24"/>
          <w:szCs w:val="24"/>
        </w:rPr>
        <w:t>ti</w:t>
      </w:r>
      <w:r w:rsidRPr="00EB645F">
        <w:rPr>
          <w:sz w:val="24"/>
          <w:szCs w:val="24"/>
        </w:rPr>
        <w:t>ta</w:t>
      </w:r>
      <w:r w:rsidRPr="00EB645F">
        <w:rPr>
          <w:rFonts w:eastAsia="Arial"/>
          <w:sz w:val="24"/>
          <w:szCs w:val="24"/>
        </w:rPr>
        <w:t>ti</w:t>
      </w:r>
      <w:r w:rsidRPr="00EB645F">
        <w:rPr>
          <w:sz w:val="24"/>
          <w:szCs w:val="24"/>
        </w:rPr>
        <w:t>vo inicialmente informado pelo órgão ou pela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desde que haja prévia anuência do órgão ou da en</w:t>
      </w:r>
      <w:r w:rsidRPr="00EB645F">
        <w:rPr>
          <w:rFonts w:eastAsia="Arial"/>
          <w:sz w:val="24"/>
          <w:szCs w:val="24"/>
        </w:rPr>
        <w:t>ti</w:t>
      </w:r>
      <w:r w:rsidRPr="00EB645F">
        <w:rPr>
          <w:sz w:val="24"/>
          <w:szCs w:val="24"/>
        </w:rPr>
        <w:t>dade que sofrer redução dos quantitativos informados.</w:t>
      </w:r>
    </w:p>
    <w:p w14:paraId="57ADCCCA" w14:textId="77777777" w:rsidR="00CA6332" w:rsidRPr="00EB645F" w:rsidRDefault="00CA6332" w:rsidP="00CA6332">
      <w:pPr>
        <w:pStyle w:val="Nivel2"/>
        <w:numPr>
          <w:ilvl w:val="0"/>
          <w:numId w:val="0"/>
        </w:numPr>
        <w:spacing w:before="0" w:after="0" w:line="360" w:lineRule="auto"/>
        <w:rPr>
          <w:sz w:val="24"/>
          <w:szCs w:val="24"/>
        </w:rPr>
      </w:pPr>
    </w:p>
    <w:p w14:paraId="41963D05"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24.6. Caso o remanejamento seja feito entre órgãos ou en</w:t>
      </w:r>
      <w:r w:rsidRPr="00EB645F">
        <w:rPr>
          <w:rFonts w:eastAsia="Arial"/>
          <w:sz w:val="24"/>
          <w:szCs w:val="24"/>
        </w:rPr>
        <w:t>ti</w:t>
      </w:r>
      <w:r w:rsidRPr="00EB645F">
        <w:rPr>
          <w:sz w:val="24"/>
          <w:szCs w:val="24"/>
        </w:rPr>
        <w:t>dades dos Estados, do Distrito Federal ou de Municípios dis</w:t>
      </w:r>
      <w:r w:rsidRPr="00EB645F">
        <w:rPr>
          <w:rFonts w:eastAsia="Arial"/>
          <w:sz w:val="24"/>
          <w:szCs w:val="24"/>
        </w:rPr>
        <w:t>ti</w:t>
      </w:r>
      <w:r w:rsidRPr="00EB645F">
        <w:rPr>
          <w:sz w:val="24"/>
          <w:szCs w:val="24"/>
        </w:rPr>
        <w:t>ntos, caberá ao fornecedor beneficiário da ata de registro de preços, observadas as condições nela estabelecidas, optar pela aceitação ou não do fornecimento decorrente do remanejamento dos itens.</w:t>
      </w:r>
    </w:p>
    <w:p w14:paraId="3BAFC847" w14:textId="77777777" w:rsidR="00CA6332" w:rsidRPr="00EB645F" w:rsidRDefault="00CA6332" w:rsidP="00CA6332">
      <w:pPr>
        <w:pStyle w:val="Nivel2"/>
        <w:numPr>
          <w:ilvl w:val="0"/>
          <w:numId w:val="0"/>
        </w:numPr>
        <w:spacing w:before="0" w:after="0" w:line="360" w:lineRule="auto"/>
        <w:rPr>
          <w:sz w:val="24"/>
          <w:szCs w:val="24"/>
        </w:rPr>
      </w:pPr>
    </w:p>
    <w:p w14:paraId="61A30F00"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24.7. Na hipótese da compra centralizada, não havendo indicação pelo órgão ou pela en</w:t>
      </w:r>
      <w:r w:rsidRPr="00EB645F">
        <w:rPr>
          <w:rFonts w:eastAsia="Arial"/>
          <w:sz w:val="24"/>
          <w:szCs w:val="24"/>
        </w:rPr>
        <w:t>ti</w:t>
      </w:r>
      <w:r w:rsidRPr="00EB645F">
        <w:rPr>
          <w:sz w:val="24"/>
          <w:szCs w:val="24"/>
        </w:rPr>
        <w:t>dade gerenciadora, dos quan</w:t>
      </w:r>
      <w:r w:rsidRPr="00EB645F">
        <w:rPr>
          <w:rFonts w:eastAsia="Arial"/>
          <w:sz w:val="24"/>
          <w:szCs w:val="24"/>
        </w:rPr>
        <w:t>ti</w:t>
      </w:r>
      <w:r w:rsidRPr="00EB645F">
        <w:rPr>
          <w:sz w:val="24"/>
          <w:szCs w:val="24"/>
        </w:rPr>
        <w:t>ta</w:t>
      </w:r>
      <w:r w:rsidRPr="00EB645F">
        <w:rPr>
          <w:rFonts w:eastAsia="Arial"/>
          <w:sz w:val="24"/>
          <w:szCs w:val="24"/>
        </w:rPr>
        <w:t>ti</w:t>
      </w:r>
      <w:r w:rsidRPr="00EB645F">
        <w:rPr>
          <w:sz w:val="24"/>
          <w:szCs w:val="24"/>
        </w:rPr>
        <w:t>vos dos par</w:t>
      </w:r>
      <w:r w:rsidRPr="00EB645F">
        <w:rPr>
          <w:rFonts w:eastAsia="Arial"/>
          <w:sz w:val="24"/>
          <w:szCs w:val="24"/>
        </w:rPr>
        <w:t>ti</w:t>
      </w:r>
      <w:r w:rsidRPr="00EB645F">
        <w:rPr>
          <w:sz w:val="24"/>
          <w:szCs w:val="24"/>
        </w:rPr>
        <w:t xml:space="preserve">cipantes da compra </w:t>
      </w:r>
      <w:r w:rsidRPr="00EB645F">
        <w:rPr>
          <w:sz w:val="24"/>
          <w:szCs w:val="24"/>
        </w:rPr>
        <w:lastRenderedPageBreak/>
        <w:t>centralizada, nos termos do item 24.3, a distribuição das quantidades para a execução descentralizada será por meio do remanejamento.</w:t>
      </w:r>
    </w:p>
    <w:p w14:paraId="47837094" w14:textId="77777777" w:rsidR="00CA6332" w:rsidRPr="00EB645F" w:rsidRDefault="00CA6332" w:rsidP="00CA6332">
      <w:pPr>
        <w:pStyle w:val="Nivel01"/>
        <w:numPr>
          <w:ilvl w:val="0"/>
          <w:numId w:val="0"/>
        </w:numPr>
        <w:spacing w:before="0" w:after="0" w:line="360" w:lineRule="auto"/>
        <w:rPr>
          <w:sz w:val="24"/>
          <w:szCs w:val="24"/>
        </w:rPr>
      </w:pPr>
    </w:p>
    <w:p w14:paraId="1882C817" w14:textId="2526C6A5" w:rsidR="00CA6332" w:rsidRPr="00EB645F" w:rsidRDefault="00CA6332" w:rsidP="00CA6332">
      <w:pPr>
        <w:pStyle w:val="Nivel01"/>
        <w:numPr>
          <w:ilvl w:val="0"/>
          <w:numId w:val="0"/>
        </w:numPr>
        <w:spacing w:before="0" w:after="0" w:line="360" w:lineRule="auto"/>
        <w:rPr>
          <w:sz w:val="24"/>
          <w:szCs w:val="24"/>
        </w:rPr>
      </w:pPr>
      <w:r w:rsidRPr="00EB645F">
        <w:rPr>
          <w:sz w:val="24"/>
          <w:szCs w:val="24"/>
        </w:rPr>
        <w:t xml:space="preserve">25. CANCELAMENTO DO </w:t>
      </w:r>
      <w:r>
        <w:rPr>
          <w:sz w:val="24"/>
          <w:szCs w:val="24"/>
        </w:rPr>
        <w:t>CONTRATO</w:t>
      </w:r>
      <w:r w:rsidRPr="00EB645F">
        <w:rPr>
          <w:sz w:val="24"/>
          <w:szCs w:val="24"/>
        </w:rPr>
        <w:t xml:space="preserve"> E DOS PREÇOS REGISTRADOS</w:t>
      </w:r>
      <w:bookmarkStart w:id="9" w:name="cancelamento"/>
      <w:bookmarkEnd w:id="9"/>
    </w:p>
    <w:p w14:paraId="6C42EA87" w14:textId="77777777" w:rsidR="00CA6332" w:rsidRPr="00EB645F" w:rsidRDefault="00CA6332" w:rsidP="00CA6332">
      <w:pPr>
        <w:spacing w:after="0" w:line="360" w:lineRule="auto"/>
        <w:rPr>
          <w:rFonts w:ascii="Arial" w:hAnsi="Arial" w:cs="Arial"/>
          <w:sz w:val="24"/>
          <w:szCs w:val="24"/>
        </w:rPr>
      </w:pPr>
    </w:p>
    <w:p w14:paraId="5E2C2484"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25.1. O registro do fornecedor será cancelado pelo gerenciador, quando o fornecedor:</w:t>
      </w:r>
      <w:bookmarkStart w:id="10" w:name="cancelamento_do_fornecedor"/>
      <w:bookmarkEnd w:id="10"/>
    </w:p>
    <w:p w14:paraId="5E81D64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25.1.1. Descumprir as condições da ata de registro de preços, sem motivo justificado;</w:t>
      </w:r>
    </w:p>
    <w:p w14:paraId="3607864B"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25.1.2. Não re</w:t>
      </w:r>
      <w:r w:rsidRPr="00EB645F">
        <w:rPr>
          <w:rFonts w:eastAsia="Arial"/>
          <w:sz w:val="24"/>
          <w:szCs w:val="24"/>
        </w:rPr>
        <w:t>ti</w:t>
      </w:r>
      <w:r w:rsidRPr="00EB645F">
        <w:rPr>
          <w:sz w:val="24"/>
          <w:szCs w:val="24"/>
        </w:rPr>
        <w:t>rar a nota de empenho, ou instrumento equivalente, no prazo estabelecido pela Administração sem justificativa razoável;</w:t>
      </w:r>
    </w:p>
    <w:p w14:paraId="59B7ACC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25.1.3. Não aceitar manter seu preço registrado, na hipótese prevista no artigo 27, § 2º, do Decreto nº 11.462, de 2023; ou</w:t>
      </w:r>
    </w:p>
    <w:p w14:paraId="766D5890"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25.1.4 Sofrer sanção prevista nos incisos III ou IV do caput do art. 156 da Lei nº 14.133, de 2021.</w:t>
      </w:r>
    </w:p>
    <w:p w14:paraId="5BEB8492" w14:textId="77777777" w:rsidR="00CA6332" w:rsidRPr="00EB645F" w:rsidRDefault="00CA6332" w:rsidP="00CA6332">
      <w:pPr>
        <w:pStyle w:val="Nvel4"/>
        <w:numPr>
          <w:ilvl w:val="0"/>
          <w:numId w:val="0"/>
        </w:numPr>
        <w:spacing w:before="0" w:after="0" w:line="360" w:lineRule="auto"/>
        <w:rPr>
          <w:sz w:val="24"/>
          <w:szCs w:val="24"/>
        </w:rPr>
      </w:pPr>
      <w:r w:rsidRPr="00EB645F">
        <w:rPr>
          <w:sz w:val="24"/>
          <w:szCs w:val="24"/>
        </w:rPr>
        <w:t>25.1.4.1.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549C368" w14:textId="77777777" w:rsidR="00CA6332" w:rsidRPr="00EB645F" w:rsidRDefault="00CA6332" w:rsidP="00CA6332">
      <w:pPr>
        <w:pStyle w:val="Nvel4"/>
        <w:numPr>
          <w:ilvl w:val="0"/>
          <w:numId w:val="0"/>
        </w:numPr>
        <w:spacing w:before="0" w:after="0" w:line="360" w:lineRule="auto"/>
        <w:rPr>
          <w:sz w:val="24"/>
          <w:szCs w:val="24"/>
        </w:rPr>
      </w:pPr>
    </w:p>
    <w:p w14:paraId="29DA5BFA"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25.2. O cancelamento de registros nas hipóteses previstas no item 25.1 será formalizado por despacho do órgão ou da entidade gerenciadora, garantidos os princípios do contraditório e da ampla defesa.</w:t>
      </w:r>
    </w:p>
    <w:p w14:paraId="39074E94" w14:textId="77777777" w:rsidR="00CA6332" w:rsidRPr="00EB645F" w:rsidRDefault="00CA6332" w:rsidP="00CA6332">
      <w:pPr>
        <w:pStyle w:val="Nivel2"/>
        <w:numPr>
          <w:ilvl w:val="0"/>
          <w:numId w:val="0"/>
        </w:numPr>
        <w:spacing w:before="0" w:after="0" w:line="360" w:lineRule="auto"/>
        <w:rPr>
          <w:sz w:val="24"/>
          <w:szCs w:val="24"/>
        </w:rPr>
      </w:pPr>
    </w:p>
    <w:p w14:paraId="685E458D"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25.3. Na hipótese de cancelamento do registro do fornecedor, o órgão ou a entidade gerenciadora poderá convocar os licitantes que compõem o cadastro de reserva, observada a ordem de classificação.</w:t>
      </w:r>
    </w:p>
    <w:p w14:paraId="039F1E80" w14:textId="77777777" w:rsidR="00CA6332" w:rsidRPr="00EB645F" w:rsidRDefault="00CA6332" w:rsidP="00CA6332">
      <w:pPr>
        <w:pStyle w:val="Nivel2"/>
        <w:numPr>
          <w:ilvl w:val="0"/>
          <w:numId w:val="0"/>
        </w:numPr>
        <w:spacing w:before="0" w:after="0" w:line="360" w:lineRule="auto"/>
        <w:rPr>
          <w:sz w:val="24"/>
          <w:szCs w:val="24"/>
        </w:rPr>
      </w:pPr>
    </w:p>
    <w:p w14:paraId="0A61B3AC"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lastRenderedPageBreak/>
        <w:t>25.4. 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p>
    <w:p w14:paraId="6136968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25.4.1. Por razão de interesse público;</w:t>
      </w:r>
    </w:p>
    <w:p w14:paraId="063A09CC"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25.4.2. A pedido do fornecedor, decorrente de caso fortuito ou força maior; ou</w:t>
      </w:r>
    </w:p>
    <w:p w14:paraId="7B968C88"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 xml:space="preserve">25.4.3. Se não houver êxito nas negociações, nas hipóteses em que o preço de mercado tornar-se superior ou inferior ao preço registrado, nos termos dos artigos 26, § 3º e 27, § 4º, ambos do Decreto nº 11.462, de 2023. </w:t>
      </w:r>
    </w:p>
    <w:p w14:paraId="599A2ACD" w14:textId="77777777" w:rsidR="00CA6332" w:rsidRPr="00EB645F" w:rsidRDefault="00CA6332" w:rsidP="00CA6332">
      <w:pPr>
        <w:spacing w:line="360" w:lineRule="auto"/>
        <w:jc w:val="both"/>
        <w:rPr>
          <w:rFonts w:ascii="Arial" w:hAnsi="Arial" w:cs="Arial"/>
          <w:b/>
          <w:sz w:val="24"/>
          <w:szCs w:val="24"/>
        </w:rPr>
      </w:pPr>
    </w:p>
    <w:p w14:paraId="0A68DBCF" w14:textId="77777777"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26.0. DA GARANTIA DE EXECUÇÃO </w:t>
      </w:r>
    </w:p>
    <w:p w14:paraId="73C545CD" w14:textId="77777777" w:rsidR="00CA6332" w:rsidRPr="00EB645F" w:rsidRDefault="00CA6332" w:rsidP="00CA6332">
      <w:pPr>
        <w:spacing w:line="360" w:lineRule="auto"/>
        <w:jc w:val="both"/>
        <w:rPr>
          <w:rFonts w:ascii="Arial" w:hAnsi="Arial" w:cs="Arial"/>
          <w:sz w:val="24"/>
          <w:szCs w:val="24"/>
        </w:rPr>
      </w:pPr>
      <w:r w:rsidRPr="00EB645F">
        <w:rPr>
          <w:rFonts w:ascii="Arial" w:hAnsi="Arial" w:cs="Arial"/>
          <w:sz w:val="24"/>
          <w:szCs w:val="24"/>
        </w:rPr>
        <w:t>Não haverá exigência de garantia.</w:t>
      </w:r>
    </w:p>
    <w:p w14:paraId="7213ACC0" w14:textId="77777777"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27. DAS DISPOSIÇÕES FINAIS </w:t>
      </w:r>
    </w:p>
    <w:p w14:paraId="1EA40458" w14:textId="49C27EAE" w:rsidR="00B83F5A" w:rsidRDefault="00CA6332" w:rsidP="008323CC">
      <w:pPr>
        <w:spacing w:line="360" w:lineRule="auto"/>
        <w:jc w:val="both"/>
        <w:rPr>
          <w:rFonts w:ascii="Arial" w:hAnsi="Arial" w:cs="Arial"/>
          <w:sz w:val="24"/>
          <w:szCs w:val="24"/>
        </w:rPr>
      </w:pPr>
      <w:r w:rsidRPr="00EB645F">
        <w:rPr>
          <w:rFonts w:ascii="Arial" w:hAnsi="Arial" w:cs="Arial"/>
          <w:sz w:val="24"/>
          <w:szCs w:val="24"/>
        </w:rPr>
        <w:t>Qualquer omissão referente ao teor deste Termo de Referência deverá ser suprida de acordo com a Lei Federal 14.133/2021.</w:t>
      </w:r>
    </w:p>
    <w:p w14:paraId="484906C5" w14:textId="4DF128EB" w:rsidR="007B3D5F" w:rsidRPr="007B3D5F" w:rsidRDefault="007B3D5F" w:rsidP="007B3D5F">
      <w:pPr>
        <w:spacing w:line="360" w:lineRule="auto"/>
        <w:jc w:val="both"/>
        <w:rPr>
          <w:rFonts w:ascii="Arial" w:hAnsi="Arial" w:cs="Arial"/>
          <w:bCs/>
          <w:sz w:val="24"/>
          <w:szCs w:val="24"/>
        </w:rPr>
      </w:pPr>
      <w:r w:rsidRPr="007B3D5F">
        <w:rPr>
          <w:rFonts w:ascii="Arial" w:hAnsi="Arial" w:cs="Arial"/>
          <w:bCs/>
          <w:sz w:val="24"/>
          <w:szCs w:val="24"/>
        </w:rPr>
        <w:t xml:space="preserve">27.1. -Integra </w:t>
      </w:r>
      <w:r w:rsidR="00DB6E21">
        <w:rPr>
          <w:rFonts w:ascii="Arial" w:hAnsi="Arial" w:cs="Arial"/>
          <w:bCs/>
          <w:sz w:val="24"/>
          <w:szCs w:val="24"/>
        </w:rPr>
        <w:t>Termo de Referência</w:t>
      </w:r>
      <w:r w:rsidRPr="007B3D5F">
        <w:rPr>
          <w:rFonts w:ascii="Arial" w:hAnsi="Arial" w:cs="Arial"/>
          <w:bCs/>
          <w:sz w:val="24"/>
          <w:szCs w:val="24"/>
        </w:rPr>
        <w:t>:</w:t>
      </w:r>
    </w:p>
    <w:p w14:paraId="6A5E496E" w14:textId="4CCC10FB"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ANEXO I – Minuta do Contrato;</w:t>
      </w:r>
    </w:p>
    <w:p w14:paraId="3E33FC12" w14:textId="4BB43FD4"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ANEXO II – Proposta de Preços;</w:t>
      </w:r>
    </w:p>
    <w:p w14:paraId="6B5A02B9" w14:textId="3D833B41"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ANEXO I</w:t>
      </w:r>
      <w:r w:rsidR="00DB6E21">
        <w:rPr>
          <w:rFonts w:ascii="Arial" w:hAnsi="Arial" w:cs="Arial"/>
          <w:b/>
        </w:rPr>
        <w:t>II</w:t>
      </w:r>
      <w:r w:rsidRPr="00ED5A7A">
        <w:rPr>
          <w:rFonts w:ascii="Arial" w:hAnsi="Arial" w:cs="Arial"/>
          <w:b/>
        </w:rPr>
        <w:t xml:space="preserve"> – Credenciamento de Preposto; </w:t>
      </w:r>
    </w:p>
    <w:p w14:paraId="77275848" w14:textId="6E84F12C"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 xml:space="preserve">ANEXO </w:t>
      </w:r>
      <w:r w:rsidR="00DB6E21">
        <w:rPr>
          <w:rFonts w:ascii="Arial" w:hAnsi="Arial" w:cs="Arial"/>
          <w:b/>
        </w:rPr>
        <w:t>I</w:t>
      </w:r>
      <w:r w:rsidRPr="00ED5A7A">
        <w:rPr>
          <w:rFonts w:ascii="Arial" w:hAnsi="Arial" w:cs="Arial"/>
          <w:b/>
        </w:rPr>
        <w:t>V – Informações de e-mail(s);</w:t>
      </w:r>
    </w:p>
    <w:p w14:paraId="3B72C3B5" w14:textId="7D25068A"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ANEXO V – Declaração de Inteiro Teor;</w:t>
      </w:r>
    </w:p>
    <w:p w14:paraId="3CCAD2D7" w14:textId="1078C928"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 xml:space="preserve">ANEXO VI – Declaração Empregador; </w:t>
      </w:r>
    </w:p>
    <w:p w14:paraId="4C076503" w14:textId="04C9C21A"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ANEXO VII – Modelo de Declaração de Inexistência de Fato Impeditivo da Habilitação;</w:t>
      </w:r>
    </w:p>
    <w:p w14:paraId="52BAF4F0" w14:textId="5C409E4D" w:rsidR="007B3D5F" w:rsidRPr="00ED5A7A" w:rsidRDefault="007B3D5F" w:rsidP="007B3D5F">
      <w:pPr>
        <w:pStyle w:val="PargrafodaLista"/>
        <w:numPr>
          <w:ilvl w:val="0"/>
          <w:numId w:val="12"/>
        </w:numPr>
        <w:suppressAutoHyphens w:val="0"/>
        <w:spacing w:line="360" w:lineRule="auto"/>
        <w:jc w:val="both"/>
        <w:rPr>
          <w:rFonts w:ascii="Arial" w:hAnsi="Arial" w:cs="Arial"/>
          <w:b/>
        </w:rPr>
      </w:pPr>
      <w:r w:rsidRPr="00ED5A7A">
        <w:rPr>
          <w:rFonts w:ascii="Arial" w:hAnsi="Arial" w:cs="Arial"/>
          <w:b/>
        </w:rPr>
        <w:t xml:space="preserve">ANEXO </w:t>
      </w:r>
      <w:r w:rsidR="00DB6E21">
        <w:rPr>
          <w:rFonts w:ascii="Arial" w:hAnsi="Arial" w:cs="Arial"/>
          <w:b/>
        </w:rPr>
        <w:t>VIII</w:t>
      </w:r>
      <w:r w:rsidRPr="00ED5A7A">
        <w:rPr>
          <w:rFonts w:ascii="Arial" w:hAnsi="Arial" w:cs="Arial"/>
          <w:b/>
        </w:rPr>
        <w:t xml:space="preserve"> – Declaração de Microempresa ou Empresa de Pequeno Porte.</w:t>
      </w:r>
    </w:p>
    <w:p w14:paraId="2882C782" w14:textId="77777777" w:rsidR="007B3D5F" w:rsidRPr="008323CC" w:rsidRDefault="007B3D5F" w:rsidP="008323CC">
      <w:pPr>
        <w:spacing w:line="360" w:lineRule="auto"/>
        <w:jc w:val="both"/>
        <w:rPr>
          <w:rFonts w:ascii="Arial" w:hAnsi="Arial" w:cs="Arial"/>
          <w:sz w:val="24"/>
          <w:szCs w:val="24"/>
        </w:rPr>
      </w:pPr>
    </w:p>
    <w:bookmarkEnd w:id="0"/>
    <w:p w14:paraId="7F3642F2" w14:textId="799409F4" w:rsidR="00B83F5A" w:rsidRPr="00B83F5A" w:rsidRDefault="00B83F5A" w:rsidP="00B83F5A">
      <w:pPr>
        <w:spacing w:line="360" w:lineRule="auto"/>
        <w:jc w:val="center"/>
        <w:rPr>
          <w:rFonts w:ascii="Arial" w:hAnsi="Arial" w:cs="Arial"/>
          <w:sz w:val="24"/>
          <w:szCs w:val="24"/>
        </w:rPr>
      </w:pPr>
      <w:r w:rsidRPr="00B83F5A">
        <w:rPr>
          <w:rFonts w:ascii="Arial" w:hAnsi="Arial" w:cs="Arial"/>
          <w:sz w:val="24"/>
          <w:szCs w:val="24"/>
        </w:rPr>
        <w:t xml:space="preserve">Rio Preto, </w:t>
      </w:r>
      <w:r w:rsidR="00957FF8">
        <w:rPr>
          <w:rFonts w:ascii="Arial" w:hAnsi="Arial" w:cs="Arial"/>
          <w:sz w:val="24"/>
          <w:szCs w:val="24"/>
        </w:rPr>
        <w:t>21</w:t>
      </w:r>
      <w:r w:rsidR="00CA6332">
        <w:rPr>
          <w:rFonts w:ascii="Arial" w:hAnsi="Arial" w:cs="Arial"/>
          <w:sz w:val="24"/>
          <w:szCs w:val="24"/>
        </w:rPr>
        <w:t xml:space="preserve"> de Março</w:t>
      </w:r>
      <w:r w:rsidRPr="00B83F5A">
        <w:rPr>
          <w:rFonts w:ascii="Arial" w:hAnsi="Arial" w:cs="Arial"/>
          <w:sz w:val="24"/>
          <w:szCs w:val="24"/>
        </w:rPr>
        <w:t xml:space="preserve"> de 2025.</w:t>
      </w:r>
    </w:p>
    <w:p w14:paraId="5FB34AB4" w14:textId="77777777" w:rsidR="00B83F5A" w:rsidRPr="00B83F5A" w:rsidRDefault="00B83F5A" w:rsidP="00B83F5A">
      <w:pPr>
        <w:spacing w:line="360" w:lineRule="auto"/>
        <w:jc w:val="both"/>
        <w:rPr>
          <w:rFonts w:ascii="Arial" w:hAnsi="Arial" w:cs="Arial"/>
          <w:sz w:val="24"/>
          <w:szCs w:val="24"/>
        </w:rPr>
      </w:pPr>
      <w:r w:rsidRPr="00B83F5A">
        <w:rPr>
          <w:rFonts w:ascii="Arial" w:hAnsi="Arial" w:cs="Arial"/>
          <w:sz w:val="24"/>
          <w:szCs w:val="24"/>
        </w:rPr>
        <w:t>Responsáveis pela demanda:</w:t>
      </w:r>
    </w:p>
    <w:p w14:paraId="7C45C0EA" w14:textId="77777777" w:rsidR="00B83F5A" w:rsidRPr="00B83F5A" w:rsidRDefault="00B83F5A" w:rsidP="00B83F5A">
      <w:pPr>
        <w:spacing w:line="360" w:lineRule="auto"/>
        <w:jc w:val="both"/>
        <w:rPr>
          <w:rFonts w:ascii="Arial" w:hAnsi="Arial" w:cs="Arial"/>
          <w:sz w:val="24"/>
          <w:szCs w:val="24"/>
        </w:rPr>
      </w:pPr>
    </w:p>
    <w:p w14:paraId="79A314E6" w14:textId="77777777" w:rsidR="00B83F5A" w:rsidRPr="00B83F5A" w:rsidRDefault="00B83F5A" w:rsidP="00B83F5A">
      <w:pPr>
        <w:spacing w:line="360" w:lineRule="auto"/>
        <w:jc w:val="both"/>
        <w:rPr>
          <w:rFonts w:ascii="Arial" w:hAnsi="Arial" w:cs="Arial"/>
          <w:sz w:val="24"/>
          <w:szCs w:val="24"/>
        </w:rPr>
      </w:pPr>
      <w:r w:rsidRPr="00B83F5A">
        <w:rPr>
          <w:rFonts w:ascii="Arial" w:hAnsi="Arial" w:cs="Arial"/>
          <w:sz w:val="24"/>
          <w:szCs w:val="24"/>
        </w:rPr>
        <w:t>_____________________________</w:t>
      </w:r>
    </w:p>
    <w:p w14:paraId="107E84E3" w14:textId="4499EEAF" w:rsidR="00D2248E" w:rsidRDefault="00957FF8" w:rsidP="00B83F5A">
      <w:pPr>
        <w:spacing w:line="360" w:lineRule="auto"/>
        <w:jc w:val="both"/>
        <w:rPr>
          <w:rFonts w:ascii="Arial" w:hAnsi="Arial" w:cs="Arial"/>
          <w:sz w:val="24"/>
          <w:szCs w:val="24"/>
        </w:rPr>
      </w:pPr>
      <w:r>
        <w:rPr>
          <w:rFonts w:ascii="Arial" w:hAnsi="Arial" w:cs="Arial"/>
          <w:sz w:val="24"/>
          <w:szCs w:val="24"/>
        </w:rPr>
        <w:t>Daniel Paiva Pereira</w:t>
      </w:r>
    </w:p>
    <w:p w14:paraId="58071FE1" w14:textId="77777777" w:rsidR="00DB6E21" w:rsidRDefault="00DB6E21" w:rsidP="00B83F5A">
      <w:pPr>
        <w:spacing w:line="360" w:lineRule="auto"/>
        <w:jc w:val="both"/>
        <w:rPr>
          <w:rFonts w:ascii="Arial" w:hAnsi="Arial" w:cs="Arial"/>
          <w:sz w:val="24"/>
          <w:szCs w:val="24"/>
        </w:rPr>
      </w:pPr>
    </w:p>
    <w:p w14:paraId="662A96A2" w14:textId="77777777" w:rsidR="00DB6E21" w:rsidRDefault="00DB6E21" w:rsidP="00B83F5A">
      <w:pPr>
        <w:spacing w:line="360" w:lineRule="auto"/>
        <w:jc w:val="both"/>
        <w:rPr>
          <w:rFonts w:ascii="Arial" w:hAnsi="Arial" w:cs="Arial"/>
          <w:sz w:val="24"/>
          <w:szCs w:val="24"/>
        </w:rPr>
      </w:pPr>
    </w:p>
    <w:p w14:paraId="0E9A0691" w14:textId="77777777" w:rsidR="00DB6E21" w:rsidRDefault="00DB6E21" w:rsidP="00B83F5A">
      <w:pPr>
        <w:spacing w:line="360" w:lineRule="auto"/>
        <w:jc w:val="both"/>
        <w:rPr>
          <w:rFonts w:ascii="Arial" w:hAnsi="Arial" w:cs="Arial"/>
          <w:sz w:val="24"/>
          <w:szCs w:val="24"/>
        </w:rPr>
      </w:pPr>
    </w:p>
    <w:p w14:paraId="3D6751C2" w14:textId="77777777" w:rsidR="00DB6E21" w:rsidRDefault="00DB6E21" w:rsidP="00B83F5A">
      <w:pPr>
        <w:spacing w:line="360" w:lineRule="auto"/>
        <w:jc w:val="both"/>
        <w:rPr>
          <w:rFonts w:ascii="Arial" w:hAnsi="Arial" w:cs="Arial"/>
          <w:sz w:val="24"/>
          <w:szCs w:val="24"/>
        </w:rPr>
      </w:pPr>
    </w:p>
    <w:p w14:paraId="1E6128F0" w14:textId="77777777" w:rsidR="00DB6E21" w:rsidRDefault="00DB6E21" w:rsidP="00B83F5A">
      <w:pPr>
        <w:spacing w:line="360" w:lineRule="auto"/>
        <w:jc w:val="both"/>
        <w:rPr>
          <w:rFonts w:ascii="Arial" w:hAnsi="Arial" w:cs="Arial"/>
          <w:sz w:val="24"/>
          <w:szCs w:val="24"/>
        </w:rPr>
      </w:pPr>
    </w:p>
    <w:p w14:paraId="22001402" w14:textId="77777777" w:rsidR="00DB6E21" w:rsidRDefault="00DB6E21" w:rsidP="00B83F5A">
      <w:pPr>
        <w:spacing w:line="360" w:lineRule="auto"/>
        <w:jc w:val="both"/>
        <w:rPr>
          <w:rFonts w:ascii="Arial" w:hAnsi="Arial" w:cs="Arial"/>
          <w:sz w:val="24"/>
          <w:szCs w:val="24"/>
        </w:rPr>
      </w:pPr>
    </w:p>
    <w:p w14:paraId="0E447B27" w14:textId="77777777" w:rsidR="00DB6E21" w:rsidRDefault="00DB6E21" w:rsidP="00B83F5A">
      <w:pPr>
        <w:spacing w:line="360" w:lineRule="auto"/>
        <w:jc w:val="both"/>
        <w:rPr>
          <w:rFonts w:ascii="Arial" w:hAnsi="Arial" w:cs="Arial"/>
          <w:sz w:val="24"/>
          <w:szCs w:val="24"/>
        </w:rPr>
      </w:pPr>
    </w:p>
    <w:p w14:paraId="3CAF743B" w14:textId="77777777" w:rsidR="00DB6E21" w:rsidRDefault="00DB6E21" w:rsidP="00B83F5A">
      <w:pPr>
        <w:spacing w:line="360" w:lineRule="auto"/>
        <w:jc w:val="both"/>
        <w:rPr>
          <w:rFonts w:ascii="Arial" w:hAnsi="Arial" w:cs="Arial"/>
          <w:sz w:val="24"/>
          <w:szCs w:val="24"/>
        </w:rPr>
      </w:pPr>
    </w:p>
    <w:p w14:paraId="62714973" w14:textId="77777777" w:rsidR="00DB6E21" w:rsidRDefault="00DB6E21" w:rsidP="00B83F5A">
      <w:pPr>
        <w:spacing w:line="360" w:lineRule="auto"/>
        <w:jc w:val="both"/>
        <w:rPr>
          <w:rFonts w:ascii="Arial" w:hAnsi="Arial" w:cs="Arial"/>
          <w:sz w:val="24"/>
          <w:szCs w:val="24"/>
        </w:rPr>
      </w:pPr>
    </w:p>
    <w:p w14:paraId="7E44115C" w14:textId="77777777" w:rsidR="006804FC" w:rsidRDefault="006804FC" w:rsidP="00B83F5A">
      <w:pPr>
        <w:spacing w:line="360" w:lineRule="auto"/>
        <w:jc w:val="both"/>
        <w:rPr>
          <w:rFonts w:ascii="Arial" w:hAnsi="Arial" w:cs="Arial"/>
          <w:sz w:val="24"/>
          <w:szCs w:val="24"/>
        </w:rPr>
      </w:pPr>
    </w:p>
    <w:p w14:paraId="7FBA150B" w14:textId="77777777" w:rsidR="006804FC" w:rsidRDefault="006804FC" w:rsidP="00B83F5A">
      <w:pPr>
        <w:spacing w:line="360" w:lineRule="auto"/>
        <w:jc w:val="both"/>
        <w:rPr>
          <w:rFonts w:ascii="Arial" w:hAnsi="Arial" w:cs="Arial"/>
          <w:sz w:val="24"/>
          <w:szCs w:val="24"/>
        </w:rPr>
      </w:pPr>
    </w:p>
    <w:p w14:paraId="7391CB3B" w14:textId="77777777" w:rsidR="006804FC" w:rsidRDefault="006804FC" w:rsidP="00B83F5A">
      <w:pPr>
        <w:spacing w:line="360" w:lineRule="auto"/>
        <w:jc w:val="both"/>
        <w:rPr>
          <w:rFonts w:ascii="Arial" w:hAnsi="Arial" w:cs="Arial"/>
          <w:sz w:val="24"/>
          <w:szCs w:val="24"/>
        </w:rPr>
      </w:pPr>
    </w:p>
    <w:p w14:paraId="053BDE34" w14:textId="77777777" w:rsidR="006804FC" w:rsidRDefault="006804FC" w:rsidP="00B83F5A">
      <w:pPr>
        <w:spacing w:line="360" w:lineRule="auto"/>
        <w:jc w:val="both"/>
        <w:rPr>
          <w:rFonts w:ascii="Arial" w:hAnsi="Arial" w:cs="Arial"/>
          <w:sz w:val="24"/>
          <w:szCs w:val="24"/>
        </w:rPr>
      </w:pPr>
    </w:p>
    <w:p w14:paraId="6EFC86BD" w14:textId="77777777" w:rsidR="006804FC" w:rsidRDefault="006804FC" w:rsidP="00B83F5A">
      <w:pPr>
        <w:spacing w:line="360" w:lineRule="auto"/>
        <w:jc w:val="both"/>
        <w:rPr>
          <w:rFonts w:ascii="Arial" w:hAnsi="Arial" w:cs="Arial"/>
          <w:sz w:val="24"/>
          <w:szCs w:val="24"/>
        </w:rPr>
      </w:pPr>
    </w:p>
    <w:p w14:paraId="2590727D" w14:textId="77777777" w:rsidR="006804FC" w:rsidRDefault="006804FC" w:rsidP="00B83F5A">
      <w:pPr>
        <w:spacing w:line="360" w:lineRule="auto"/>
        <w:jc w:val="both"/>
        <w:rPr>
          <w:rFonts w:ascii="Arial" w:hAnsi="Arial" w:cs="Arial"/>
          <w:sz w:val="24"/>
          <w:szCs w:val="24"/>
        </w:rPr>
      </w:pPr>
    </w:p>
    <w:p w14:paraId="545B41C7" w14:textId="77777777" w:rsidR="006804FC" w:rsidRDefault="006804FC" w:rsidP="00B83F5A">
      <w:pPr>
        <w:spacing w:line="360" w:lineRule="auto"/>
        <w:jc w:val="both"/>
        <w:rPr>
          <w:rFonts w:ascii="Arial" w:hAnsi="Arial" w:cs="Arial"/>
          <w:sz w:val="24"/>
          <w:szCs w:val="24"/>
        </w:rPr>
      </w:pPr>
    </w:p>
    <w:p w14:paraId="698F4595" w14:textId="77777777" w:rsidR="006804FC" w:rsidRDefault="006804FC" w:rsidP="00B83F5A">
      <w:pPr>
        <w:spacing w:line="360" w:lineRule="auto"/>
        <w:jc w:val="both"/>
        <w:rPr>
          <w:rFonts w:ascii="Arial" w:hAnsi="Arial" w:cs="Arial"/>
          <w:sz w:val="24"/>
          <w:szCs w:val="24"/>
        </w:rPr>
      </w:pPr>
    </w:p>
    <w:p w14:paraId="52ED1811" w14:textId="77777777" w:rsidR="006804FC" w:rsidRDefault="006804FC" w:rsidP="00B83F5A">
      <w:pPr>
        <w:spacing w:line="360" w:lineRule="auto"/>
        <w:jc w:val="both"/>
        <w:rPr>
          <w:rFonts w:ascii="Arial" w:hAnsi="Arial" w:cs="Arial"/>
          <w:sz w:val="24"/>
          <w:szCs w:val="24"/>
        </w:rPr>
      </w:pPr>
    </w:p>
    <w:p w14:paraId="773524A7" w14:textId="77777777" w:rsidR="00DB6E21" w:rsidRDefault="00DB6E21" w:rsidP="00B83F5A">
      <w:pPr>
        <w:spacing w:line="360" w:lineRule="auto"/>
        <w:jc w:val="both"/>
        <w:rPr>
          <w:rFonts w:ascii="Arial" w:hAnsi="Arial" w:cs="Arial"/>
          <w:sz w:val="24"/>
          <w:szCs w:val="24"/>
        </w:rPr>
      </w:pPr>
    </w:p>
    <w:p w14:paraId="1F0EDE40" w14:textId="0512BE20" w:rsidR="00C26E1D" w:rsidRPr="00C26E1D" w:rsidRDefault="00C26E1D" w:rsidP="00C26E1D">
      <w:pPr>
        <w:spacing w:line="360" w:lineRule="auto"/>
        <w:jc w:val="center"/>
        <w:rPr>
          <w:rFonts w:ascii="Arial" w:hAnsi="Arial" w:cs="Arial"/>
          <w:b/>
          <w:sz w:val="24"/>
          <w:szCs w:val="24"/>
        </w:rPr>
      </w:pPr>
      <w:r w:rsidRPr="00C26E1D">
        <w:rPr>
          <w:rFonts w:ascii="Arial" w:hAnsi="Arial" w:cs="Arial"/>
          <w:b/>
          <w:sz w:val="24"/>
          <w:szCs w:val="24"/>
        </w:rPr>
        <w:lastRenderedPageBreak/>
        <w:t>ANEXO I</w:t>
      </w:r>
    </w:p>
    <w:p w14:paraId="187101BD" w14:textId="4744B5A7" w:rsidR="00C26E1D" w:rsidRPr="00C26E1D" w:rsidRDefault="00C26E1D" w:rsidP="00C26E1D">
      <w:pPr>
        <w:spacing w:line="360" w:lineRule="auto"/>
        <w:jc w:val="center"/>
        <w:rPr>
          <w:rFonts w:ascii="Arial" w:hAnsi="Arial" w:cs="Arial"/>
          <w:b/>
          <w:sz w:val="24"/>
          <w:szCs w:val="24"/>
        </w:rPr>
      </w:pPr>
      <w:r w:rsidRPr="00C26E1D">
        <w:rPr>
          <w:rFonts w:ascii="Arial" w:hAnsi="Arial" w:cs="Arial"/>
          <w:b/>
          <w:sz w:val="24"/>
          <w:szCs w:val="24"/>
        </w:rPr>
        <w:t>Licitação n° 04</w:t>
      </w:r>
      <w:r w:rsidR="006804FC">
        <w:rPr>
          <w:rFonts w:ascii="Arial" w:hAnsi="Arial" w:cs="Arial"/>
          <w:b/>
          <w:sz w:val="24"/>
          <w:szCs w:val="24"/>
        </w:rPr>
        <w:t>9</w:t>
      </w:r>
      <w:r w:rsidRPr="00C26E1D">
        <w:rPr>
          <w:rFonts w:ascii="Arial" w:hAnsi="Arial" w:cs="Arial"/>
          <w:b/>
          <w:sz w:val="24"/>
          <w:szCs w:val="24"/>
        </w:rPr>
        <w:t>/2025</w:t>
      </w:r>
    </w:p>
    <w:p w14:paraId="6D70C617" w14:textId="4F45DA74" w:rsidR="00C26E1D" w:rsidRPr="00C26E1D" w:rsidRDefault="00C26E1D" w:rsidP="00C26E1D">
      <w:pPr>
        <w:spacing w:line="360" w:lineRule="auto"/>
        <w:jc w:val="center"/>
        <w:rPr>
          <w:rFonts w:ascii="Arial" w:hAnsi="Arial" w:cs="Arial"/>
          <w:b/>
          <w:sz w:val="24"/>
          <w:szCs w:val="24"/>
        </w:rPr>
      </w:pPr>
      <w:r w:rsidRPr="00C26E1D">
        <w:rPr>
          <w:rFonts w:ascii="Arial" w:hAnsi="Arial" w:cs="Arial"/>
          <w:b/>
          <w:sz w:val="24"/>
          <w:szCs w:val="24"/>
        </w:rPr>
        <w:t>Modalidade Dispensa n° 01</w:t>
      </w:r>
      <w:r w:rsidR="006804FC">
        <w:rPr>
          <w:rFonts w:ascii="Arial" w:hAnsi="Arial" w:cs="Arial"/>
          <w:b/>
          <w:sz w:val="24"/>
          <w:szCs w:val="24"/>
        </w:rPr>
        <w:t>9</w:t>
      </w:r>
      <w:r w:rsidRPr="00C26E1D">
        <w:rPr>
          <w:rFonts w:ascii="Arial" w:hAnsi="Arial" w:cs="Arial"/>
          <w:b/>
          <w:sz w:val="24"/>
          <w:szCs w:val="24"/>
        </w:rPr>
        <w:t>/2025</w:t>
      </w:r>
    </w:p>
    <w:p w14:paraId="1A6C5D43" w14:textId="77777777" w:rsidR="00C26E1D" w:rsidRPr="00C26E1D" w:rsidRDefault="00C26E1D" w:rsidP="00C26E1D">
      <w:pPr>
        <w:spacing w:line="360" w:lineRule="auto"/>
        <w:jc w:val="center"/>
        <w:rPr>
          <w:rFonts w:ascii="Arial" w:hAnsi="Arial" w:cs="Arial"/>
          <w:b/>
          <w:sz w:val="24"/>
          <w:szCs w:val="24"/>
        </w:rPr>
      </w:pPr>
      <w:r w:rsidRPr="00C26E1D">
        <w:rPr>
          <w:rFonts w:ascii="Arial" w:hAnsi="Arial" w:cs="Arial"/>
          <w:b/>
          <w:sz w:val="24"/>
          <w:szCs w:val="24"/>
        </w:rPr>
        <w:t>MINUTA DO CONTRATO n° _____</w:t>
      </w:r>
    </w:p>
    <w:p w14:paraId="4A42A563" w14:textId="77777777" w:rsidR="00C26E1D" w:rsidRPr="00686EF3" w:rsidRDefault="00C26E1D" w:rsidP="00C26E1D">
      <w:pPr>
        <w:spacing w:line="360" w:lineRule="auto"/>
        <w:jc w:val="both"/>
        <w:rPr>
          <w:rFonts w:ascii="Arial" w:hAnsi="Arial" w:cs="Arial"/>
          <w:bCs/>
        </w:rPr>
      </w:pPr>
    </w:p>
    <w:p w14:paraId="79CF9CD4" w14:textId="77777777" w:rsidR="00C26E1D" w:rsidRPr="00B677C9" w:rsidRDefault="00C26E1D" w:rsidP="00C26E1D">
      <w:pPr>
        <w:spacing w:line="360" w:lineRule="auto"/>
        <w:jc w:val="both"/>
        <w:rPr>
          <w:rFonts w:ascii="Arial" w:hAnsi="Arial" w:cs="Arial"/>
          <w:b/>
        </w:rPr>
      </w:pPr>
      <w:r w:rsidRPr="00B677C9">
        <w:rPr>
          <w:rFonts w:ascii="Arial" w:hAnsi="Arial" w:cs="Arial"/>
          <w:b/>
        </w:rPr>
        <w:t>Contratante</w:t>
      </w:r>
    </w:p>
    <w:p w14:paraId="2CC0775D" w14:textId="77777777" w:rsidR="00C26E1D" w:rsidRPr="00B677C9" w:rsidRDefault="00C26E1D" w:rsidP="00C26E1D">
      <w:pPr>
        <w:spacing w:line="360" w:lineRule="auto"/>
        <w:jc w:val="both"/>
        <w:rPr>
          <w:rFonts w:ascii="Arial" w:hAnsi="Arial" w:cs="Arial"/>
          <w:b/>
        </w:rPr>
      </w:pPr>
      <w:r w:rsidRPr="00B677C9">
        <w:rPr>
          <w:rFonts w:ascii="Arial" w:hAnsi="Arial" w:cs="Arial"/>
          <w:b/>
        </w:rPr>
        <w:t>Razão Social</w:t>
      </w:r>
    </w:p>
    <w:p w14:paraId="6EAFF87C" w14:textId="77777777" w:rsidR="00C26E1D" w:rsidRPr="00B677C9" w:rsidRDefault="00C26E1D" w:rsidP="00C26E1D">
      <w:pPr>
        <w:spacing w:line="360" w:lineRule="auto"/>
        <w:jc w:val="both"/>
        <w:rPr>
          <w:rFonts w:ascii="Arial" w:hAnsi="Arial" w:cs="Arial"/>
          <w:b/>
        </w:rPr>
      </w:pPr>
      <w:r w:rsidRPr="00B677C9">
        <w:rPr>
          <w:rFonts w:ascii="Arial" w:hAnsi="Arial" w:cs="Arial"/>
          <w:b/>
        </w:rPr>
        <w:t>Logradouro</w:t>
      </w:r>
      <w:r w:rsidRPr="00B677C9">
        <w:rPr>
          <w:rFonts w:ascii="Arial" w:hAnsi="Arial" w:cs="Arial"/>
          <w:b/>
        </w:rPr>
        <w:tab/>
      </w:r>
      <w:r w:rsidRPr="00B677C9">
        <w:rPr>
          <w:rFonts w:ascii="Arial" w:hAnsi="Arial" w:cs="Arial"/>
          <w:b/>
        </w:rPr>
        <w:tab/>
        <w:t>n°</w:t>
      </w:r>
      <w:r w:rsidRPr="00B677C9">
        <w:rPr>
          <w:rFonts w:ascii="Arial" w:hAnsi="Arial" w:cs="Arial"/>
          <w:b/>
        </w:rPr>
        <w:tab/>
        <w:t>Bairro</w:t>
      </w:r>
    </w:p>
    <w:p w14:paraId="6FDC94BF" w14:textId="77777777" w:rsidR="00C26E1D" w:rsidRPr="00B677C9" w:rsidRDefault="00C26E1D" w:rsidP="00C26E1D">
      <w:pPr>
        <w:spacing w:line="360" w:lineRule="auto"/>
        <w:jc w:val="both"/>
        <w:rPr>
          <w:rFonts w:ascii="Arial" w:hAnsi="Arial" w:cs="Arial"/>
          <w:b/>
        </w:rPr>
      </w:pPr>
      <w:r w:rsidRPr="00B677C9">
        <w:rPr>
          <w:rFonts w:ascii="Arial" w:hAnsi="Arial" w:cs="Arial"/>
          <w:b/>
        </w:rPr>
        <w:t>Cidade</w:t>
      </w:r>
      <w:r w:rsidRPr="00B677C9">
        <w:rPr>
          <w:rFonts w:ascii="Arial" w:hAnsi="Arial" w:cs="Arial"/>
          <w:b/>
        </w:rPr>
        <w:tab/>
      </w:r>
      <w:r w:rsidRPr="00B677C9">
        <w:rPr>
          <w:rFonts w:ascii="Arial" w:hAnsi="Arial" w:cs="Arial"/>
          <w:b/>
        </w:rPr>
        <w:tab/>
        <w:t>UF</w:t>
      </w:r>
      <w:r w:rsidRPr="00B677C9">
        <w:rPr>
          <w:rFonts w:ascii="Arial" w:hAnsi="Arial" w:cs="Arial"/>
          <w:b/>
        </w:rPr>
        <w:tab/>
        <w:t>CEP</w:t>
      </w:r>
      <w:r w:rsidRPr="00B677C9">
        <w:rPr>
          <w:rFonts w:ascii="Arial" w:hAnsi="Arial" w:cs="Arial"/>
          <w:b/>
        </w:rPr>
        <w:tab/>
        <w:t>TEL</w:t>
      </w:r>
    </w:p>
    <w:p w14:paraId="7C434C35" w14:textId="77777777" w:rsidR="00C26E1D" w:rsidRPr="00B677C9" w:rsidRDefault="00C26E1D" w:rsidP="00C26E1D">
      <w:pPr>
        <w:spacing w:line="360" w:lineRule="auto"/>
        <w:jc w:val="both"/>
        <w:rPr>
          <w:rFonts w:ascii="Arial" w:hAnsi="Arial" w:cs="Arial"/>
          <w:b/>
        </w:rPr>
      </w:pPr>
      <w:r w:rsidRPr="00B677C9">
        <w:rPr>
          <w:rFonts w:ascii="Arial" w:hAnsi="Arial" w:cs="Arial"/>
          <w:b/>
        </w:rPr>
        <w:t>CNPJ</w:t>
      </w:r>
      <w:r w:rsidRPr="00B677C9">
        <w:rPr>
          <w:rFonts w:ascii="Arial" w:hAnsi="Arial" w:cs="Arial"/>
          <w:b/>
        </w:rPr>
        <w:tab/>
      </w:r>
      <w:r w:rsidRPr="00B677C9">
        <w:rPr>
          <w:rFonts w:ascii="Arial" w:hAnsi="Arial" w:cs="Arial"/>
          <w:b/>
        </w:rPr>
        <w:tab/>
        <w:t>Inscrição Estadual</w:t>
      </w:r>
    </w:p>
    <w:p w14:paraId="3CCF91F4" w14:textId="77777777" w:rsidR="00C26E1D" w:rsidRPr="00686EF3" w:rsidRDefault="00C26E1D" w:rsidP="00C26E1D">
      <w:pPr>
        <w:spacing w:line="360" w:lineRule="auto"/>
        <w:jc w:val="both"/>
        <w:rPr>
          <w:rFonts w:ascii="Arial" w:hAnsi="Arial" w:cs="Arial"/>
          <w:bCs/>
        </w:rPr>
      </w:pPr>
    </w:p>
    <w:p w14:paraId="021F0B7F" w14:textId="77777777" w:rsidR="00C26E1D" w:rsidRPr="00B677C9" w:rsidRDefault="00C26E1D" w:rsidP="00C26E1D">
      <w:pPr>
        <w:spacing w:line="360" w:lineRule="auto"/>
        <w:jc w:val="both"/>
        <w:rPr>
          <w:rFonts w:ascii="Arial" w:hAnsi="Arial" w:cs="Arial"/>
          <w:b/>
        </w:rPr>
      </w:pPr>
      <w:r w:rsidRPr="00B677C9">
        <w:rPr>
          <w:rFonts w:ascii="Arial" w:hAnsi="Arial" w:cs="Arial"/>
          <w:b/>
        </w:rPr>
        <w:t>Contratado</w:t>
      </w:r>
    </w:p>
    <w:p w14:paraId="7C08B00B" w14:textId="77777777" w:rsidR="00C26E1D" w:rsidRPr="00B677C9" w:rsidRDefault="00C26E1D" w:rsidP="00C26E1D">
      <w:pPr>
        <w:spacing w:line="360" w:lineRule="auto"/>
        <w:jc w:val="both"/>
        <w:rPr>
          <w:rFonts w:ascii="Arial" w:hAnsi="Arial" w:cs="Arial"/>
          <w:b/>
        </w:rPr>
      </w:pPr>
      <w:r w:rsidRPr="00B677C9">
        <w:rPr>
          <w:rFonts w:ascii="Arial" w:hAnsi="Arial" w:cs="Arial"/>
          <w:b/>
        </w:rPr>
        <w:t>Razão Social</w:t>
      </w:r>
    </w:p>
    <w:p w14:paraId="74569CF1" w14:textId="77777777" w:rsidR="00C26E1D" w:rsidRPr="00B677C9" w:rsidRDefault="00C26E1D" w:rsidP="00C26E1D">
      <w:pPr>
        <w:spacing w:line="360" w:lineRule="auto"/>
        <w:jc w:val="both"/>
        <w:rPr>
          <w:rFonts w:ascii="Arial" w:hAnsi="Arial" w:cs="Arial"/>
          <w:b/>
        </w:rPr>
      </w:pPr>
      <w:r w:rsidRPr="00B677C9">
        <w:rPr>
          <w:rFonts w:ascii="Arial" w:hAnsi="Arial" w:cs="Arial"/>
          <w:b/>
        </w:rPr>
        <w:t>Logradouro</w:t>
      </w:r>
      <w:r w:rsidRPr="00B677C9">
        <w:rPr>
          <w:rFonts w:ascii="Arial" w:hAnsi="Arial" w:cs="Arial"/>
          <w:b/>
        </w:rPr>
        <w:tab/>
      </w:r>
      <w:r w:rsidRPr="00B677C9">
        <w:rPr>
          <w:rFonts w:ascii="Arial" w:hAnsi="Arial" w:cs="Arial"/>
          <w:b/>
        </w:rPr>
        <w:tab/>
        <w:t>n°</w:t>
      </w:r>
      <w:r w:rsidRPr="00B677C9">
        <w:rPr>
          <w:rFonts w:ascii="Arial" w:hAnsi="Arial" w:cs="Arial"/>
          <w:b/>
        </w:rPr>
        <w:tab/>
        <w:t>Bairro</w:t>
      </w:r>
    </w:p>
    <w:p w14:paraId="39CFBF90" w14:textId="77777777" w:rsidR="00C26E1D" w:rsidRPr="00B677C9" w:rsidRDefault="00C26E1D" w:rsidP="00C26E1D">
      <w:pPr>
        <w:spacing w:line="360" w:lineRule="auto"/>
        <w:jc w:val="both"/>
        <w:rPr>
          <w:rFonts w:ascii="Arial" w:hAnsi="Arial" w:cs="Arial"/>
          <w:b/>
        </w:rPr>
      </w:pPr>
      <w:r w:rsidRPr="00B677C9">
        <w:rPr>
          <w:rFonts w:ascii="Arial" w:hAnsi="Arial" w:cs="Arial"/>
          <w:b/>
        </w:rPr>
        <w:t>Cidade</w:t>
      </w:r>
      <w:r w:rsidRPr="00B677C9">
        <w:rPr>
          <w:rFonts w:ascii="Arial" w:hAnsi="Arial" w:cs="Arial"/>
          <w:b/>
        </w:rPr>
        <w:tab/>
      </w:r>
      <w:r w:rsidRPr="00B677C9">
        <w:rPr>
          <w:rFonts w:ascii="Arial" w:hAnsi="Arial" w:cs="Arial"/>
          <w:b/>
        </w:rPr>
        <w:tab/>
        <w:t>UF</w:t>
      </w:r>
      <w:r w:rsidRPr="00B677C9">
        <w:rPr>
          <w:rFonts w:ascii="Arial" w:hAnsi="Arial" w:cs="Arial"/>
          <w:b/>
        </w:rPr>
        <w:tab/>
        <w:t>CEP</w:t>
      </w:r>
      <w:r w:rsidRPr="00B677C9">
        <w:rPr>
          <w:rFonts w:ascii="Arial" w:hAnsi="Arial" w:cs="Arial"/>
          <w:b/>
        </w:rPr>
        <w:tab/>
        <w:t>TEL</w:t>
      </w:r>
    </w:p>
    <w:p w14:paraId="71F4D472" w14:textId="77777777" w:rsidR="00C26E1D" w:rsidRPr="00B677C9" w:rsidRDefault="00C26E1D" w:rsidP="00C26E1D">
      <w:pPr>
        <w:spacing w:line="360" w:lineRule="auto"/>
        <w:jc w:val="both"/>
        <w:rPr>
          <w:rFonts w:ascii="Arial" w:hAnsi="Arial" w:cs="Arial"/>
          <w:b/>
        </w:rPr>
      </w:pPr>
      <w:r w:rsidRPr="00B677C9">
        <w:rPr>
          <w:rFonts w:ascii="Arial" w:hAnsi="Arial" w:cs="Arial"/>
          <w:b/>
        </w:rPr>
        <w:t>CNPJ</w:t>
      </w:r>
      <w:r w:rsidRPr="00B677C9">
        <w:rPr>
          <w:rFonts w:ascii="Arial" w:hAnsi="Arial" w:cs="Arial"/>
          <w:b/>
        </w:rPr>
        <w:tab/>
      </w:r>
      <w:r w:rsidRPr="00B677C9">
        <w:rPr>
          <w:rFonts w:ascii="Arial" w:hAnsi="Arial" w:cs="Arial"/>
          <w:b/>
        </w:rPr>
        <w:tab/>
        <w:t>Inscrição Estadual</w:t>
      </w:r>
    </w:p>
    <w:p w14:paraId="58871126" w14:textId="77777777" w:rsidR="00C26E1D" w:rsidRPr="00686EF3" w:rsidRDefault="00C26E1D" w:rsidP="00C26E1D">
      <w:pPr>
        <w:spacing w:line="360" w:lineRule="auto"/>
        <w:jc w:val="both"/>
        <w:rPr>
          <w:rFonts w:ascii="Arial" w:hAnsi="Arial" w:cs="Arial"/>
          <w:bCs/>
        </w:rPr>
      </w:pPr>
    </w:p>
    <w:p w14:paraId="1BA45207" w14:textId="6118CF04" w:rsid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Pelo presente instrumento, devidamente autorizado no processo administrativo referente à licitação nº 04</w:t>
      </w:r>
      <w:r w:rsidR="006804FC">
        <w:rPr>
          <w:rFonts w:ascii="Arial" w:hAnsi="Arial" w:cs="Arial"/>
          <w:bCs/>
          <w:sz w:val="24"/>
          <w:szCs w:val="24"/>
        </w:rPr>
        <w:t>9</w:t>
      </w:r>
      <w:r w:rsidRPr="00C26E1D">
        <w:rPr>
          <w:rFonts w:ascii="Arial" w:hAnsi="Arial" w:cs="Arial"/>
          <w:bCs/>
          <w:sz w:val="24"/>
          <w:szCs w:val="24"/>
        </w:rPr>
        <w:t xml:space="preserve">/2025, instaurada sob a modalidade de </w:t>
      </w:r>
      <w:r w:rsidR="006804FC">
        <w:rPr>
          <w:rFonts w:ascii="Arial" w:hAnsi="Arial" w:cs="Arial"/>
          <w:bCs/>
          <w:sz w:val="24"/>
          <w:szCs w:val="24"/>
        </w:rPr>
        <w:t>Dispensa</w:t>
      </w:r>
      <w:r w:rsidRPr="00C26E1D">
        <w:rPr>
          <w:rFonts w:ascii="Arial" w:hAnsi="Arial" w:cs="Arial"/>
          <w:bCs/>
          <w:sz w:val="24"/>
          <w:szCs w:val="24"/>
        </w:rPr>
        <w:t xml:space="preserve"> n° 01</w:t>
      </w:r>
      <w:r w:rsidR="006804FC">
        <w:rPr>
          <w:rFonts w:ascii="Arial" w:hAnsi="Arial" w:cs="Arial"/>
          <w:bCs/>
          <w:sz w:val="24"/>
          <w:szCs w:val="24"/>
        </w:rPr>
        <w:t>9</w:t>
      </w:r>
      <w:r w:rsidRPr="00C26E1D">
        <w:rPr>
          <w:rFonts w:ascii="Arial" w:hAnsi="Arial" w:cs="Arial"/>
          <w:bCs/>
          <w:sz w:val="24"/>
          <w:szCs w:val="24"/>
        </w:rPr>
        <w:t>/2025, regido pela lei federal nº14.133/2021, o CONTRATANTE autoriza o CONTRATADO a fornecer os produtos abaixo relacionados, de acordo com as condições estabelecidas no edital e em sua proposta, documentos estes que integram este contrato como se nele estivessem fielmente transcritos.</w:t>
      </w:r>
    </w:p>
    <w:p w14:paraId="6E292818" w14:textId="77777777" w:rsidR="006804FC" w:rsidRPr="00C26E1D" w:rsidRDefault="006804FC" w:rsidP="00C26E1D">
      <w:pPr>
        <w:spacing w:line="360" w:lineRule="auto"/>
        <w:jc w:val="both"/>
        <w:rPr>
          <w:rFonts w:ascii="Arial" w:hAnsi="Arial" w:cs="Arial"/>
          <w:bCs/>
          <w:sz w:val="24"/>
          <w:szCs w:val="24"/>
        </w:rPr>
      </w:pPr>
    </w:p>
    <w:p w14:paraId="09EB988F"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lastRenderedPageBreak/>
        <w:t>Objeto</w:t>
      </w:r>
    </w:p>
    <w:p w14:paraId="3F2B355E" w14:textId="74607962"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Constitui objeto do presente CONTRATO o fornecimento pelo CONTRATADO dos produtos abaixo relacionados pelos preços especificados:</w:t>
      </w:r>
    </w:p>
    <w:p w14:paraId="77AB1B7B"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Especificação do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382"/>
        <w:gridCol w:w="1035"/>
        <w:gridCol w:w="1621"/>
        <w:gridCol w:w="807"/>
        <w:gridCol w:w="1504"/>
        <w:gridCol w:w="1242"/>
      </w:tblGrid>
      <w:tr w:rsidR="00C26E1D" w:rsidRPr="00C26E1D" w14:paraId="46ED0F07" w14:textId="77777777" w:rsidTr="00206D6D">
        <w:tc>
          <w:tcPr>
            <w:tcW w:w="548" w:type="pct"/>
          </w:tcPr>
          <w:p w14:paraId="7A4A30B2"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N° Item</w:t>
            </w:r>
          </w:p>
        </w:tc>
        <w:tc>
          <w:tcPr>
            <w:tcW w:w="786" w:type="pct"/>
          </w:tcPr>
          <w:p w14:paraId="0B3B15FA"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Quantidade</w:t>
            </w:r>
          </w:p>
        </w:tc>
        <w:tc>
          <w:tcPr>
            <w:tcW w:w="605" w:type="pct"/>
          </w:tcPr>
          <w:p w14:paraId="74C6CE4A"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Unidade</w:t>
            </w:r>
          </w:p>
        </w:tc>
        <w:tc>
          <w:tcPr>
            <w:tcW w:w="922" w:type="pct"/>
          </w:tcPr>
          <w:p w14:paraId="09E4EF1D"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Especificação</w:t>
            </w:r>
          </w:p>
        </w:tc>
        <w:tc>
          <w:tcPr>
            <w:tcW w:w="483" w:type="pct"/>
          </w:tcPr>
          <w:p w14:paraId="2EB5D353"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Marca</w:t>
            </w:r>
          </w:p>
        </w:tc>
        <w:tc>
          <w:tcPr>
            <w:tcW w:w="909" w:type="pct"/>
          </w:tcPr>
          <w:p w14:paraId="1078DBF1"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Valor Unitário</w:t>
            </w:r>
          </w:p>
        </w:tc>
        <w:tc>
          <w:tcPr>
            <w:tcW w:w="747" w:type="pct"/>
          </w:tcPr>
          <w:p w14:paraId="079A564A"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Valor Total</w:t>
            </w:r>
          </w:p>
        </w:tc>
      </w:tr>
      <w:tr w:rsidR="00C26E1D" w:rsidRPr="00C26E1D" w14:paraId="0C728A4B" w14:textId="77777777" w:rsidTr="00206D6D">
        <w:tc>
          <w:tcPr>
            <w:tcW w:w="548" w:type="pct"/>
          </w:tcPr>
          <w:p w14:paraId="0F665796"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1</w:t>
            </w:r>
          </w:p>
        </w:tc>
        <w:tc>
          <w:tcPr>
            <w:tcW w:w="786" w:type="pct"/>
          </w:tcPr>
          <w:p w14:paraId="643AD960" w14:textId="77777777" w:rsidR="00C26E1D" w:rsidRPr="00C26E1D" w:rsidRDefault="00C26E1D" w:rsidP="00206D6D">
            <w:pPr>
              <w:spacing w:line="360" w:lineRule="auto"/>
              <w:jc w:val="both"/>
              <w:rPr>
                <w:rFonts w:ascii="Arial" w:hAnsi="Arial" w:cs="Arial"/>
                <w:bCs/>
                <w:sz w:val="24"/>
                <w:szCs w:val="24"/>
              </w:rPr>
            </w:pPr>
          </w:p>
        </w:tc>
        <w:tc>
          <w:tcPr>
            <w:tcW w:w="605" w:type="pct"/>
          </w:tcPr>
          <w:p w14:paraId="40B22772" w14:textId="77777777" w:rsidR="00C26E1D" w:rsidRPr="00C26E1D" w:rsidRDefault="00C26E1D" w:rsidP="00206D6D">
            <w:pPr>
              <w:spacing w:line="360" w:lineRule="auto"/>
              <w:jc w:val="both"/>
              <w:rPr>
                <w:rFonts w:ascii="Arial" w:hAnsi="Arial" w:cs="Arial"/>
                <w:bCs/>
                <w:sz w:val="24"/>
                <w:szCs w:val="24"/>
              </w:rPr>
            </w:pPr>
          </w:p>
        </w:tc>
        <w:tc>
          <w:tcPr>
            <w:tcW w:w="922" w:type="pct"/>
          </w:tcPr>
          <w:p w14:paraId="0DA005A7" w14:textId="77777777" w:rsidR="00C26E1D" w:rsidRPr="00C26E1D" w:rsidRDefault="00C26E1D" w:rsidP="00206D6D">
            <w:pPr>
              <w:spacing w:line="360" w:lineRule="auto"/>
              <w:jc w:val="both"/>
              <w:rPr>
                <w:rFonts w:ascii="Arial" w:hAnsi="Arial" w:cs="Arial"/>
                <w:bCs/>
                <w:sz w:val="24"/>
                <w:szCs w:val="24"/>
              </w:rPr>
            </w:pPr>
          </w:p>
        </w:tc>
        <w:tc>
          <w:tcPr>
            <w:tcW w:w="483" w:type="pct"/>
          </w:tcPr>
          <w:p w14:paraId="4F0584D9" w14:textId="77777777" w:rsidR="00C26E1D" w:rsidRPr="00C26E1D" w:rsidRDefault="00C26E1D" w:rsidP="00206D6D">
            <w:pPr>
              <w:spacing w:line="360" w:lineRule="auto"/>
              <w:jc w:val="both"/>
              <w:rPr>
                <w:rFonts w:ascii="Arial" w:hAnsi="Arial" w:cs="Arial"/>
                <w:bCs/>
                <w:sz w:val="24"/>
                <w:szCs w:val="24"/>
              </w:rPr>
            </w:pPr>
          </w:p>
        </w:tc>
        <w:tc>
          <w:tcPr>
            <w:tcW w:w="909" w:type="pct"/>
          </w:tcPr>
          <w:p w14:paraId="21C666FB" w14:textId="77777777" w:rsidR="00C26E1D" w:rsidRPr="00C26E1D" w:rsidRDefault="00C26E1D" w:rsidP="00206D6D">
            <w:pPr>
              <w:spacing w:line="360" w:lineRule="auto"/>
              <w:jc w:val="both"/>
              <w:rPr>
                <w:rFonts w:ascii="Arial" w:hAnsi="Arial" w:cs="Arial"/>
                <w:bCs/>
                <w:sz w:val="24"/>
                <w:szCs w:val="24"/>
              </w:rPr>
            </w:pPr>
          </w:p>
        </w:tc>
        <w:tc>
          <w:tcPr>
            <w:tcW w:w="747" w:type="pct"/>
          </w:tcPr>
          <w:p w14:paraId="53695F1C" w14:textId="77777777" w:rsidR="00C26E1D" w:rsidRPr="00C26E1D" w:rsidRDefault="00C26E1D" w:rsidP="00206D6D">
            <w:pPr>
              <w:spacing w:line="360" w:lineRule="auto"/>
              <w:jc w:val="both"/>
              <w:rPr>
                <w:rFonts w:ascii="Arial" w:hAnsi="Arial" w:cs="Arial"/>
                <w:bCs/>
                <w:sz w:val="24"/>
                <w:szCs w:val="24"/>
              </w:rPr>
            </w:pPr>
          </w:p>
        </w:tc>
      </w:tr>
      <w:tr w:rsidR="00C26E1D" w:rsidRPr="00C26E1D" w14:paraId="00EFB00D" w14:textId="77777777" w:rsidTr="00206D6D">
        <w:tc>
          <w:tcPr>
            <w:tcW w:w="548" w:type="pct"/>
          </w:tcPr>
          <w:p w14:paraId="21301FE9" w14:textId="77777777" w:rsidR="00C26E1D" w:rsidRPr="00C26E1D" w:rsidRDefault="00C26E1D" w:rsidP="00206D6D">
            <w:pPr>
              <w:spacing w:line="360" w:lineRule="auto"/>
              <w:jc w:val="both"/>
              <w:rPr>
                <w:rFonts w:ascii="Arial" w:hAnsi="Arial" w:cs="Arial"/>
                <w:bCs/>
                <w:sz w:val="24"/>
                <w:szCs w:val="24"/>
              </w:rPr>
            </w:pPr>
            <w:r w:rsidRPr="00C26E1D">
              <w:rPr>
                <w:rFonts w:ascii="Arial" w:hAnsi="Arial" w:cs="Arial"/>
                <w:bCs/>
                <w:sz w:val="24"/>
                <w:szCs w:val="24"/>
              </w:rPr>
              <w:t>2</w:t>
            </w:r>
          </w:p>
        </w:tc>
        <w:tc>
          <w:tcPr>
            <w:tcW w:w="786" w:type="pct"/>
          </w:tcPr>
          <w:p w14:paraId="4E44FE1E" w14:textId="77777777" w:rsidR="00C26E1D" w:rsidRPr="00C26E1D" w:rsidRDefault="00C26E1D" w:rsidP="00206D6D">
            <w:pPr>
              <w:spacing w:line="360" w:lineRule="auto"/>
              <w:jc w:val="both"/>
              <w:rPr>
                <w:rFonts w:ascii="Arial" w:hAnsi="Arial" w:cs="Arial"/>
                <w:bCs/>
                <w:sz w:val="24"/>
                <w:szCs w:val="24"/>
              </w:rPr>
            </w:pPr>
          </w:p>
        </w:tc>
        <w:tc>
          <w:tcPr>
            <w:tcW w:w="605" w:type="pct"/>
          </w:tcPr>
          <w:p w14:paraId="47D5A1E2" w14:textId="77777777" w:rsidR="00C26E1D" w:rsidRPr="00C26E1D" w:rsidRDefault="00C26E1D" w:rsidP="00206D6D">
            <w:pPr>
              <w:spacing w:line="360" w:lineRule="auto"/>
              <w:jc w:val="both"/>
              <w:rPr>
                <w:rFonts w:ascii="Arial" w:hAnsi="Arial" w:cs="Arial"/>
                <w:bCs/>
                <w:sz w:val="24"/>
                <w:szCs w:val="24"/>
              </w:rPr>
            </w:pPr>
          </w:p>
        </w:tc>
        <w:tc>
          <w:tcPr>
            <w:tcW w:w="922" w:type="pct"/>
          </w:tcPr>
          <w:p w14:paraId="69B044E6" w14:textId="77777777" w:rsidR="00C26E1D" w:rsidRPr="00C26E1D" w:rsidRDefault="00C26E1D" w:rsidP="00206D6D">
            <w:pPr>
              <w:spacing w:line="360" w:lineRule="auto"/>
              <w:jc w:val="both"/>
              <w:rPr>
                <w:rFonts w:ascii="Arial" w:hAnsi="Arial" w:cs="Arial"/>
                <w:bCs/>
                <w:sz w:val="24"/>
                <w:szCs w:val="24"/>
              </w:rPr>
            </w:pPr>
          </w:p>
        </w:tc>
        <w:tc>
          <w:tcPr>
            <w:tcW w:w="483" w:type="pct"/>
          </w:tcPr>
          <w:p w14:paraId="2A5017AE" w14:textId="77777777" w:rsidR="00C26E1D" w:rsidRPr="00C26E1D" w:rsidRDefault="00C26E1D" w:rsidP="00206D6D">
            <w:pPr>
              <w:spacing w:line="360" w:lineRule="auto"/>
              <w:jc w:val="both"/>
              <w:rPr>
                <w:rFonts w:ascii="Arial" w:hAnsi="Arial" w:cs="Arial"/>
                <w:bCs/>
                <w:sz w:val="24"/>
                <w:szCs w:val="24"/>
              </w:rPr>
            </w:pPr>
          </w:p>
        </w:tc>
        <w:tc>
          <w:tcPr>
            <w:tcW w:w="909" w:type="pct"/>
          </w:tcPr>
          <w:p w14:paraId="5DA925CE" w14:textId="77777777" w:rsidR="00C26E1D" w:rsidRPr="00C26E1D" w:rsidRDefault="00C26E1D" w:rsidP="00206D6D">
            <w:pPr>
              <w:spacing w:line="360" w:lineRule="auto"/>
              <w:jc w:val="both"/>
              <w:rPr>
                <w:rFonts w:ascii="Arial" w:hAnsi="Arial" w:cs="Arial"/>
                <w:bCs/>
                <w:sz w:val="24"/>
                <w:szCs w:val="24"/>
              </w:rPr>
            </w:pPr>
          </w:p>
        </w:tc>
        <w:tc>
          <w:tcPr>
            <w:tcW w:w="747" w:type="pct"/>
          </w:tcPr>
          <w:p w14:paraId="3D1C477F" w14:textId="77777777" w:rsidR="00C26E1D" w:rsidRPr="00C26E1D" w:rsidRDefault="00C26E1D" w:rsidP="00206D6D">
            <w:pPr>
              <w:spacing w:line="360" w:lineRule="auto"/>
              <w:jc w:val="both"/>
              <w:rPr>
                <w:rFonts w:ascii="Arial" w:hAnsi="Arial" w:cs="Arial"/>
                <w:bCs/>
                <w:sz w:val="24"/>
                <w:szCs w:val="24"/>
              </w:rPr>
            </w:pPr>
          </w:p>
        </w:tc>
      </w:tr>
    </w:tbl>
    <w:p w14:paraId="06419F32" w14:textId="77777777" w:rsidR="00C26E1D" w:rsidRPr="00C26E1D" w:rsidRDefault="00C26E1D" w:rsidP="00C26E1D">
      <w:pPr>
        <w:spacing w:line="360" w:lineRule="auto"/>
        <w:jc w:val="both"/>
        <w:rPr>
          <w:rFonts w:ascii="Arial" w:hAnsi="Arial" w:cs="Arial"/>
          <w:bCs/>
          <w:sz w:val="24"/>
          <w:szCs w:val="24"/>
        </w:rPr>
      </w:pPr>
    </w:p>
    <w:p w14:paraId="1E84E4AF"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Documentos em Anexo</w:t>
      </w:r>
    </w:p>
    <w:p w14:paraId="7054A911" w14:textId="4038CDF4"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Integram o presente instrumento, como se nele estivessem fielmente transcritos, a proposta da CONTRATADA, bem como o Edital referente à licitação.</w:t>
      </w:r>
    </w:p>
    <w:p w14:paraId="7AE6F545"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Valor</w:t>
      </w:r>
    </w:p>
    <w:p w14:paraId="380C114B" w14:textId="5E41DD8F"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Dá-se ao presente instrumento o valor de R$ _______,____</w:t>
      </w:r>
    </w:p>
    <w:p w14:paraId="42004ECD"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Forma de Pagamento</w:t>
      </w:r>
    </w:p>
    <w:p w14:paraId="20DBDF2C"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Os pagamentos serão efetuados mensalmente, de acordo com a execução do objeto previsto no ANEXO X, numa proporção direta ao percentual concluído. Após a apresentação do documento de cobrança pelo CONTRATADO, a critério do MUNICÍPIO, o pagamento poderá ocorrer em até 30 dias a partir do aceite da documentação fiscal pela administração.</w:t>
      </w:r>
    </w:p>
    <w:p w14:paraId="2E0D6683"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Na eventualidade de o CONTRATADO paralisar a execução do objeto previsto no ANEXO X, por qualquer motivo, também serão sustados os pagamentos ainda não realizados.</w:t>
      </w:r>
    </w:p>
    <w:p w14:paraId="53228D06" w14:textId="77777777" w:rsidR="00C26E1D" w:rsidRDefault="00C26E1D" w:rsidP="00C26E1D">
      <w:pPr>
        <w:spacing w:line="360" w:lineRule="auto"/>
        <w:jc w:val="both"/>
        <w:rPr>
          <w:rFonts w:ascii="Arial" w:hAnsi="Arial" w:cs="Arial"/>
          <w:bCs/>
          <w:sz w:val="24"/>
          <w:szCs w:val="24"/>
        </w:rPr>
      </w:pPr>
    </w:p>
    <w:p w14:paraId="1DDC83DD" w14:textId="77777777" w:rsidR="006804FC" w:rsidRPr="00C26E1D" w:rsidRDefault="006804FC" w:rsidP="00C26E1D">
      <w:pPr>
        <w:spacing w:line="360" w:lineRule="auto"/>
        <w:jc w:val="both"/>
        <w:rPr>
          <w:rFonts w:ascii="Arial" w:hAnsi="Arial" w:cs="Arial"/>
          <w:bCs/>
          <w:sz w:val="24"/>
          <w:szCs w:val="24"/>
        </w:rPr>
      </w:pPr>
    </w:p>
    <w:p w14:paraId="6F890C6C" w14:textId="77777777" w:rsidR="00C26E1D" w:rsidRPr="00C26E1D" w:rsidRDefault="00C26E1D" w:rsidP="00C26E1D">
      <w:pPr>
        <w:spacing w:line="360" w:lineRule="auto"/>
        <w:jc w:val="both"/>
        <w:rPr>
          <w:rFonts w:ascii="Arial" w:hAnsi="Arial" w:cs="Arial"/>
          <w:b/>
          <w:sz w:val="24"/>
          <w:szCs w:val="24"/>
        </w:rPr>
      </w:pPr>
      <w:r w:rsidRPr="006804FC">
        <w:rPr>
          <w:rFonts w:ascii="Arial" w:hAnsi="Arial" w:cs="Arial"/>
          <w:b/>
          <w:sz w:val="24"/>
          <w:szCs w:val="24"/>
        </w:rPr>
        <w:lastRenderedPageBreak/>
        <w:t>Dotação Orçamentária</w:t>
      </w:r>
    </w:p>
    <w:p w14:paraId="77AE84FD"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 xml:space="preserve">As despesas com o objeto desta licitação serão suportadas pelas seguintes dotações orçamentárias: </w:t>
      </w:r>
    </w:p>
    <w:p w14:paraId="32C8E1B2" w14:textId="77777777" w:rsidR="006804FC" w:rsidRPr="00C23C26" w:rsidRDefault="006804FC" w:rsidP="006804FC">
      <w:pPr>
        <w:pStyle w:val="Corpodetexto"/>
        <w:spacing w:line="360" w:lineRule="auto"/>
        <w:ind w:left="0" w:firstLine="0"/>
        <w:rPr>
          <w:rFonts w:ascii="Times New Roman" w:hAnsi="Times New Roman" w:cs="Times New Roman"/>
          <w:sz w:val="20"/>
          <w:szCs w:val="20"/>
        </w:rPr>
      </w:pPr>
      <w:r w:rsidRPr="00C23C26">
        <w:rPr>
          <w:rFonts w:ascii="Arial" w:hAnsi="Arial" w:cs="Arial"/>
          <w:sz w:val="24"/>
          <w:szCs w:val="24"/>
        </w:rPr>
        <w:t>3.3.90.40.00.2.02.01.04.122.0004.2.0008- MANUT. ATIV. SECRETARIA DE FAZENDA E ADMINISTRAÇÃO</w:t>
      </w:r>
    </w:p>
    <w:p w14:paraId="57BD0529" w14:textId="77777777" w:rsidR="00C26E1D" w:rsidRPr="00C26E1D" w:rsidRDefault="00C26E1D" w:rsidP="00C26E1D">
      <w:pPr>
        <w:spacing w:line="360" w:lineRule="auto"/>
        <w:jc w:val="both"/>
        <w:rPr>
          <w:rFonts w:ascii="Arial" w:hAnsi="Arial" w:cs="Arial"/>
          <w:bCs/>
          <w:sz w:val="24"/>
          <w:szCs w:val="24"/>
        </w:rPr>
      </w:pPr>
    </w:p>
    <w:p w14:paraId="097BCD31"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Prazo</w:t>
      </w:r>
    </w:p>
    <w:p w14:paraId="34526334" w14:textId="3CC5D4D2" w:rsid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O prazo para execução do presente instrumento terá início na data de sua assinatura, encerrando-se em ____/____/________  ou quando concluído todo o objeto licitado, a critério do MUNICÍPIO.</w:t>
      </w:r>
    </w:p>
    <w:p w14:paraId="7F545FFA" w14:textId="77777777" w:rsidR="00C26E1D" w:rsidRPr="00C26E1D" w:rsidRDefault="00C26E1D" w:rsidP="00C26E1D">
      <w:pPr>
        <w:spacing w:line="360" w:lineRule="auto"/>
        <w:jc w:val="both"/>
        <w:rPr>
          <w:rFonts w:ascii="Arial" w:hAnsi="Arial" w:cs="Arial"/>
          <w:bCs/>
          <w:sz w:val="24"/>
          <w:szCs w:val="24"/>
        </w:rPr>
      </w:pPr>
    </w:p>
    <w:p w14:paraId="57B48374"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CONDIÇÕES GERAIS CONTRATUAIS</w:t>
      </w:r>
    </w:p>
    <w:p w14:paraId="4323D082" w14:textId="77777777" w:rsidR="00C26E1D" w:rsidRPr="00C26E1D" w:rsidRDefault="00C26E1D" w:rsidP="00C26E1D">
      <w:pPr>
        <w:spacing w:line="360" w:lineRule="auto"/>
        <w:jc w:val="both"/>
        <w:rPr>
          <w:rFonts w:ascii="Arial" w:hAnsi="Arial" w:cs="Arial"/>
          <w:bCs/>
          <w:sz w:val="24"/>
          <w:szCs w:val="24"/>
        </w:rPr>
      </w:pPr>
    </w:p>
    <w:p w14:paraId="5002DD1F"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PRIMEIRA - DO OBJETO</w:t>
      </w:r>
    </w:p>
    <w:p w14:paraId="18E9DC8F"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1.1 – O objeto contratado deverá obedecer integralmente a esse instrumento. Qualquer alteração somente poderá ser efetuada mediante prévio entendimento, sendo o mesmo consubstanciado em termo aditivo.</w:t>
      </w:r>
    </w:p>
    <w:p w14:paraId="5EBF1BCF" w14:textId="77777777" w:rsidR="00C26E1D" w:rsidRPr="00C26E1D" w:rsidRDefault="00C26E1D" w:rsidP="00C26E1D">
      <w:pPr>
        <w:spacing w:line="360" w:lineRule="auto"/>
        <w:jc w:val="both"/>
        <w:rPr>
          <w:rFonts w:ascii="Arial" w:hAnsi="Arial" w:cs="Arial"/>
          <w:bCs/>
          <w:sz w:val="24"/>
          <w:szCs w:val="24"/>
        </w:rPr>
      </w:pPr>
    </w:p>
    <w:p w14:paraId="649AC770"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SEGUNDO - DO PREÇO</w:t>
      </w:r>
    </w:p>
    <w:p w14:paraId="20E1FB77"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2.1 – O preço é considerado completo não podendo, em qualquer fase da execução deste instrumento, ser exigido seu complemento sob qualquer fundamento.</w:t>
      </w:r>
    </w:p>
    <w:p w14:paraId="1878CDAA"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2.2 – O preço poderá ser revisto desde que a situação seja devidamente comprovada pelo CONTRATADO, baseada na Lei Federal 14.133/2024.</w:t>
      </w:r>
    </w:p>
    <w:p w14:paraId="6D76A688" w14:textId="77777777" w:rsidR="00C26E1D" w:rsidRPr="00C26E1D" w:rsidRDefault="00C26E1D" w:rsidP="00C26E1D">
      <w:pPr>
        <w:spacing w:line="360" w:lineRule="auto"/>
        <w:jc w:val="both"/>
        <w:rPr>
          <w:rFonts w:ascii="Arial" w:hAnsi="Arial" w:cs="Arial"/>
          <w:bCs/>
          <w:sz w:val="24"/>
          <w:szCs w:val="24"/>
        </w:rPr>
      </w:pPr>
    </w:p>
    <w:p w14:paraId="7BDF9CF3"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lastRenderedPageBreak/>
        <w:t>TERCEIRA - DAS RESPONSABILIDADES DO CONTRATADO</w:t>
      </w:r>
    </w:p>
    <w:p w14:paraId="4C9505B2"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3.1 – 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0C085B67"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 – Além das responsabilidades previstas nesta cláusula, obriga-se, ainda, o CONTRATADO a:</w:t>
      </w:r>
    </w:p>
    <w:p w14:paraId="2588007A"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3.2.2 – Cumprir as normas gerais e regulamentares de medicina e segurança do trabalho nas suas instalações, inclusive o uso por seus empregados dos equipamentos de proteção individual.</w:t>
      </w:r>
    </w:p>
    <w:p w14:paraId="6D8703A9"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3.2.3 - Não transferir a terceiros, ou subcontratar, o objeto do presente contrato, no todo ou em parte, sem prévia e expressa autorização do CONTRATANTE.</w:t>
      </w:r>
    </w:p>
    <w:p w14:paraId="6FA46533"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3.2.4 – Comunicar ao CONTRATANTE qualquer alteração que ocorra na sua constituição.</w:t>
      </w:r>
    </w:p>
    <w:p w14:paraId="10CB4AA5"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3.2.5 – Apresentar, sempre que solicitado, as cópias das guias de recolhimento dos encargos previdenciários, devidamente autenticadas.</w:t>
      </w:r>
    </w:p>
    <w:p w14:paraId="61FB4BD2"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3.2.6 – Manter, durante toda a execução do objeto, as condições de habilitação exigidas.</w:t>
      </w:r>
    </w:p>
    <w:p w14:paraId="009893C1"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3.3 - O descumprimento total ou parcial deste contrato, a execução parcial ou a inexecução do objeto licitado, resguardado o direito de defesa, poderá ensejar a aplicação das seguintes sanções ao CONTRATADO:</w:t>
      </w:r>
    </w:p>
    <w:p w14:paraId="78690C21"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3.3.1 - Advertência, para pequenos atrasos na execução do contrato, não podendo estes ser superior a 12 horas.</w:t>
      </w:r>
    </w:p>
    <w:p w14:paraId="710356F5"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lastRenderedPageBreak/>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282BDBE2"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3.3.3 - Multa rescisória no valor de 5% (cinco por cento) do valor do contrato.</w:t>
      </w:r>
    </w:p>
    <w:p w14:paraId="359F2FB7"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 xml:space="preserve">3.3.4 -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14:paraId="36F64551"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14:paraId="20CDF2FE"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As sanções acima podem ser aplicadas isolada ou cumulativamente, assegurando-se direito de defesa no prazo de 5 (cinco) dias úteis a contar da notificação do contratado, de acordo com a Lei Federal 14.133/2021.</w:t>
      </w:r>
    </w:p>
    <w:p w14:paraId="17EFC774"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3.4 – As multas, aplicadas após regular processo administrativo, serão limitadas ao valor do contrato e descontadas da garantia do respectivo pacto, permitindo a ADMINISTRAÇÃO PÚBLICA suspender os pagamentos até a conclusão do processo.</w:t>
      </w:r>
    </w:p>
    <w:p w14:paraId="64C36410"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3.5 –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 de acordo com a Lei Federal 14.133/2021, Art. 156.</w:t>
      </w:r>
    </w:p>
    <w:p w14:paraId="36E2991F" w14:textId="77777777" w:rsidR="00C26E1D" w:rsidRPr="00686EF3" w:rsidRDefault="00C26E1D" w:rsidP="00C26E1D">
      <w:pPr>
        <w:spacing w:line="360" w:lineRule="auto"/>
        <w:jc w:val="both"/>
        <w:rPr>
          <w:rFonts w:ascii="Arial" w:hAnsi="Arial" w:cs="Arial"/>
          <w:bCs/>
        </w:rPr>
      </w:pPr>
    </w:p>
    <w:p w14:paraId="2E1915E7"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lastRenderedPageBreak/>
        <w:t>QUARTA - DAS RESPONSABILIDADES DO CONTRATANTE</w:t>
      </w:r>
    </w:p>
    <w:p w14:paraId="1369F804"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4.1 – Efetuar os pagamentos nos respectivos vencimentos.</w:t>
      </w:r>
    </w:p>
    <w:p w14:paraId="6CF474F9" w14:textId="753BE0A8"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4.2 – Atender às condições de sua responsabilidade previstas nos documentos, que, como anexos, integram este instrumento.</w:t>
      </w:r>
    </w:p>
    <w:p w14:paraId="79385EC7"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QUINTA - DA FISCALIZAÇÃO</w:t>
      </w:r>
    </w:p>
    <w:p w14:paraId="0298EEE9"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5.1 – O objeto licitado será fiscalizado por servidor ou empresa expressamente designado pelo MUNICÍPIO, que, entre outras atribuições, atestará a realização do objeto em conformidade com o previsto neste instrumento.</w:t>
      </w:r>
    </w:p>
    <w:p w14:paraId="40120270"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5.1.1 – O produto ao ser entregue no setor solicitante, será sempre acompanhado de nota fiscal e da AF e o servidor que receber o produto ou serviço, realizará a conferência da nota postando nesta: assinatura, carimbo e encaminhando a mesma para o setor de compras.</w:t>
      </w:r>
    </w:p>
    <w:p w14:paraId="0DF45976"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5.2 – A FISCALIZAÇÃO fica impedida de atestar a realização do objeto fora das especificações técnicas estabelecidas, sem prejuízo das exigências estabelecidas pelos órgãos oficiais que fiscalizam o segmento.</w:t>
      </w:r>
    </w:p>
    <w:p w14:paraId="7218B504"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5.2.1 – O objeto realizado em desacordo com as especificações previstas no item anterior, não impede a ação fiscal posterior e a retenção de pagamentos.</w:t>
      </w:r>
    </w:p>
    <w:p w14:paraId="38E560A7"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52B9A66E"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5.4 – Qualquer entendimento entre a FISCALIZAÇÃO e o CONTRATADO será sempre por escrito, não sendo levada em consideração, para nenhum efeito, qualquer alegação fundada em ordens ou declarações verbais.</w:t>
      </w:r>
    </w:p>
    <w:p w14:paraId="3732B9E8"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 xml:space="preserve">5.5 – A FISCALIZAÇÃO é exercida no interesse do MUNICÍPIO e não exclui ou reduz a responsabilidade exclusiva do CONTRATADO, inclusive perante </w:t>
      </w:r>
      <w:r w:rsidRPr="00C26E1D">
        <w:rPr>
          <w:rFonts w:ascii="Arial" w:hAnsi="Arial" w:cs="Arial"/>
          <w:bCs/>
          <w:sz w:val="24"/>
          <w:szCs w:val="24"/>
        </w:rPr>
        <w:lastRenderedPageBreak/>
        <w:t>terceiros, por quaisquer irregularidades, as quais, se verificadas, não implicarão em corresponsabilidade do MUNICÍPIO ou de seus prepostos.</w:t>
      </w:r>
    </w:p>
    <w:p w14:paraId="599C8793" w14:textId="50F61D4E"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5.6 – A atuação ou ausência total ou parcial da fiscalização em nada diminui a responsabilidade da CONTRATADA na execução do objeto.</w:t>
      </w:r>
    </w:p>
    <w:p w14:paraId="650A026B"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SEXTA - DAS EXONERAÇÕES DE RESPONSABILIDADES</w:t>
      </w:r>
    </w:p>
    <w:p w14:paraId="4C0BB1EA"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77B53F30"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6.2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3C34248A" w14:textId="2F097A9C"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376A8EC9"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SÉTIMA - DA RESCISÃO</w:t>
      </w:r>
    </w:p>
    <w:p w14:paraId="0DF487E5"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7.1 – O presente instrumento poderá ser rescindido ocorrendo qualquer uma das hipóteses previstas no art. 137 da Lei N° 14.133/2021.</w:t>
      </w:r>
    </w:p>
    <w:p w14:paraId="790E0B9E"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7.2 – A rescisão se fará pelas formas e condições previstas no art. 137 da mesma Lei.</w:t>
      </w:r>
    </w:p>
    <w:p w14:paraId="082AC30B" w14:textId="296E279E"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7.3 – Nos casos de rescisão, são resguardados os direitos do CONTRATANTE estabelecidos no art. 104 da Lei 14.133/2021.</w:t>
      </w:r>
    </w:p>
    <w:p w14:paraId="6B8936FD" w14:textId="77777777"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OITAVA - DO FORO</w:t>
      </w:r>
    </w:p>
    <w:p w14:paraId="5C66D779" w14:textId="075726D0"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lastRenderedPageBreak/>
        <w:t>8.1 – Fica eleito o foro da sede do MUNICÍPIO, com renúncia expressa a qualquer outro, por mais privilegiado que seja, como competente para dirimir quaisquer questões decorrentes da execução deste instrumento.</w:t>
      </w:r>
    </w:p>
    <w:p w14:paraId="7441BE16" w14:textId="3578BBE0" w:rsidR="00C26E1D" w:rsidRPr="00C26E1D" w:rsidRDefault="00C26E1D" w:rsidP="00C26E1D">
      <w:pPr>
        <w:spacing w:line="360" w:lineRule="auto"/>
        <w:jc w:val="both"/>
        <w:rPr>
          <w:rFonts w:ascii="Arial" w:hAnsi="Arial" w:cs="Arial"/>
          <w:b/>
          <w:sz w:val="24"/>
          <w:szCs w:val="24"/>
        </w:rPr>
      </w:pPr>
      <w:r w:rsidRPr="00C26E1D">
        <w:rPr>
          <w:rFonts w:ascii="Arial" w:hAnsi="Arial" w:cs="Arial"/>
          <w:b/>
          <w:sz w:val="24"/>
          <w:szCs w:val="24"/>
        </w:rPr>
        <w:t>NONA - DAS DISPOSIÇÕES FINAIS</w:t>
      </w:r>
    </w:p>
    <w:p w14:paraId="19263905"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6A66455D"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9.2 – Ocorrendo qualquer das hipóteses previstas na Lei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na Lei nº 14.133/2021.</w:t>
      </w:r>
    </w:p>
    <w:p w14:paraId="707FE4BD"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9.3 – 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75770C56" w14:textId="77777777" w:rsidR="00C26E1D" w:rsidRPr="00C26E1D" w:rsidRDefault="00C26E1D" w:rsidP="00C26E1D">
      <w:pPr>
        <w:spacing w:line="360" w:lineRule="auto"/>
        <w:jc w:val="both"/>
        <w:rPr>
          <w:rFonts w:ascii="Arial" w:hAnsi="Arial" w:cs="Arial"/>
          <w:bCs/>
          <w:sz w:val="24"/>
          <w:szCs w:val="24"/>
        </w:rPr>
      </w:pPr>
      <w:r w:rsidRPr="00C26E1D">
        <w:rPr>
          <w:rFonts w:ascii="Arial" w:hAnsi="Arial" w:cs="Arial"/>
          <w:bCs/>
          <w:sz w:val="24"/>
          <w:szCs w:val="24"/>
        </w:rPr>
        <w:t>E por estarem justos e acordados as partes assinam o presente instrumento, digitado e impresso em 3 (três) vias de igual forma e teor, para um só efeito e pata todos os fins de direito, na data adiante mencionada, juntamente com as testemunhas abaixo.</w:t>
      </w:r>
    </w:p>
    <w:p w14:paraId="73212BCF" w14:textId="77777777" w:rsidR="00C26E1D" w:rsidRDefault="00C26E1D" w:rsidP="00C26E1D">
      <w:pPr>
        <w:spacing w:line="360" w:lineRule="auto"/>
        <w:jc w:val="both"/>
        <w:rPr>
          <w:rFonts w:ascii="Arial" w:hAnsi="Arial" w:cs="Arial"/>
          <w:bCs/>
        </w:rPr>
      </w:pPr>
    </w:p>
    <w:p w14:paraId="6CBE18BB" w14:textId="77777777" w:rsidR="002271B8" w:rsidRPr="00686EF3" w:rsidRDefault="002271B8" w:rsidP="00C26E1D">
      <w:pPr>
        <w:spacing w:line="360" w:lineRule="auto"/>
        <w:jc w:val="both"/>
        <w:rPr>
          <w:rFonts w:ascii="Arial" w:hAnsi="Arial" w:cs="Arial"/>
          <w:bCs/>
        </w:rPr>
      </w:pPr>
    </w:p>
    <w:p w14:paraId="5A9AAC0B" w14:textId="77777777" w:rsidR="00C26E1D" w:rsidRPr="00686EF3" w:rsidRDefault="00C26E1D" w:rsidP="00C26E1D">
      <w:pPr>
        <w:spacing w:line="360" w:lineRule="auto"/>
        <w:jc w:val="both"/>
        <w:rPr>
          <w:rFonts w:ascii="Arial" w:hAnsi="Arial" w:cs="Arial"/>
          <w:bCs/>
        </w:rPr>
      </w:pPr>
      <w:r w:rsidRPr="00686EF3">
        <w:rPr>
          <w:rFonts w:ascii="Arial" w:hAnsi="Arial" w:cs="Arial"/>
          <w:bCs/>
        </w:rPr>
        <w:lastRenderedPageBreak/>
        <w:t>Local</w:t>
      </w:r>
      <w:r w:rsidRPr="00686EF3">
        <w:rPr>
          <w:rFonts w:ascii="Arial" w:hAnsi="Arial" w:cs="Arial"/>
          <w:bCs/>
        </w:rPr>
        <w:tab/>
      </w:r>
      <w:r w:rsidRPr="00686EF3">
        <w:rPr>
          <w:rFonts w:ascii="Arial" w:hAnsi="Arial" w:cs="Arial"/>
          <w:bCs/>
        </w:rPr>
        <w:tab/>
        <w:t>Data</w:t>
      </w:r>
    </w:p>
    <w:p w14:paraId="7AC707F8" w14:textId="77777777" w:rsidR="00C26E1D" w:rsidRPr="00686EF3" w:rsidRDefault="00C26E1D" w:rsidP="00C26E1D">
      <w:pPr>
        <w:spacing w:line="360" w:lineRule="auto"/>
        <w:jc w:val="both"/>
        <w:rPr>
          <w:rFonts w:ascii="Arial" w:hAnsi="Arial" w:cs="Arial"/>
          <w:bCs/>
        </w:rPr>
      </w:pPr>
    </w:p>
    <w:p w14:paraId="4089BD77" w14:textId="77777777" w:rsidR="00C26E1D" w:rsidRPr="00686EF3" w:rsidRDefault="00C26E1D" w:rsidP="00C26E1D">
      <w:pPr>
        <w:spacing w:line="360" w:lineRule="auto"/>
        <w:jc w:val="both"/>
        <w:rPr>
          <w:rFonts w:ascii="Arial" w:hAnsi="Arial" w:cs="Arial"/>
          <w:bCs/>
        </w:rPr>
      </w:pPr>
      <w:r w:rsidRPr="00686EF3">
        <w:rPr>
          <w:rFonts w:ascii="Arial" w:hAnsi="Arial" w:cs="Arial"/>
          <w:bCs/>
        </w:rPr>
        <w:t>_____________________         ____________________</w:t>
      </w:r>
    </w:p>
    <w:p w14:paraId="7F36482E" w14:textId="77777777" w:rsidR="00C26E1D" w:rsidRPr="00686EF3" w:rsidRDefault="00C26E1D" w:rsidP="00C26E1D">
      <w:pPr>
        <w:spacing w:line="360" w:lineRule="auto"/>
        <w:jc w:val="both"/>
        <w:rPr>
          <w:rFonts w:ascii="Arial" w:hAnsi="Arial" w:cs="Arial"/>
          <w:bCs/>
        </w:rPr>
      </w:pPr>
      <w:r w:rsidRPr="00686EF3">
        <w:rPr>
          <w:rFonts w:ascii="Arial" w:hAnsi="Arial" w:cs="Arial"/>
          <w:bCs/>
        </w:rPr>
        <w:t>Contratante                                Contratado</w:t>
      </w:r>
    </w:p>
    <w:p w14:paraId="607C17A0" w14:textId="77777777" w:rsidR="00C26E1D" w:rsidRPr="00686EF3" w:rsidRDefault="00C26E1D" w:rsidP="00C26E1D">
      <w:pPr>
        <w:spacing w:line="360" w:lineRule="auto"/>
        <w:jc w:val="both"/>
        <w:rPr>
          <w:rFonts w:ascii="Arial" w:hAnsi="Arial" w:cs="Arial"/>
          <w:bCs/>
        </w:rPr>
      </w:pPr>
      <w:r w:rsidRPr="00686EF3">
        <w:rPr>
          <w:rFonts w:ascii="Arial" w:hAnsi="Arial" w:cs="Arial"/>
          <w:bCs/>
        </w:rPr>
        <w:t>CPF:                                           CPF:</w:t>
      </w:r>
    </w:p>
    <w:p w14:paraId="13A34C57" w14:textId="77777777" w:rsidR="00C26E1D" w:rsidRPr="00686EF3" w:rsidRDefault="00C26E1D" w:rsidP="00C26E1D">
      <w:pPr>
        <w:spacing w:line="360" w:lineRule="auto"/>
        <w:jc w:val="both"/>
        <w:rPr>
          <w:rFonts w:ascii="Arial" w:hAnsi="Arial" w:cs="Arial"/>
          <w:bCs/>
        </w:rPr>
      </w:pPr>
    </w:p>
    <w:p w14:paraId="7AB458B4" w14:textId="77777777" w:rsidR="00C26E1D" w:rsidRPr="00686EF3" w:rsidRDefault="00C26E1D" w:rsidP="00C26E1D">
      <w:pPr>
        <w:spacing w:line="360" w:lineRule="auto"/>
        <w:jc w:val="both"/>
        <w:rPr>
          <w:rFonts w:ascii="Arial" w:hAnsi="Arial" w:cs="Arial"/>
          <w:bCs/>
        </w:rPr>
      </w:pPr>
      <w:r w:rsidRPr="00686EF3">
        <w:rPr>
          <w:rFonts w:ascii="Arial" w:hAnsi="Arial" w:cs="Arial"/>
          <w:bCs/>
        </w:rPr>
        <w:t>____________________          _____________________</w:t>
      </w:r>
    </w:p>
    <w:p w14:paraId="73BBECF2" w14:textId="77777777" w:rsidR="00C26E1D" w:rsidRPr="00686EF3" w:rsidRDefault="00C26E1D" w:rsidP="00C26E1D">
      <w:pPr>
        <w:spacing w:line="360" w:lineRule="auto"/>
        <w:jc w:val="both"/>
        <w:rPr>
          <w:rFonts w:ascii="Arial" w:hAnsi="Arial" w:cs="Arial"/>
          <w:bCs/>
        </w:rPr>
      </w:pPr>
      <w:r w:rsidRPr="00686EF3">
        <w:rPr>
          <w:rFonts w:ascii="Arial" w:hAnsi="Arial" w:cs="Arial"/>
          <w:bCs/>
        </w:rPr>
        <w:t>Testemunha                              Testemunha</w:t>
      </w:r>
    </w:p>
    <w:p w14:paraId="0B7DEDFD" w14:textId="77777777" w:rsidR="00C26E1D" w:rsidRPr="00686EF3" w:rsidRDefault="00C26E1D" w:rsidP="00C26E1D">
      <w:pPr>
        <w:spacing w:line="360" w:lineRule="auto"/>
        <w:jc w:val="both"/>
        <w:rPr>
          <w:rFonts w:ascii="Arial" w:hAnsi="Arial" w:cs="Arial"/>
          <w:bCs/>
        </w:rPr>
      </w:pPr>
      <w:r w:rsidRPr="00686EF3">
        <w:rPr>
          <w:rFonts w:ascii="Arial" w:hAnsi="Arial" w:cs="Arial"/>
          <w:bCs/>
        </w:rPr>
        <w:t>CPF:                                          CPF:</w:t>
      </w:r>
    </w:p>
    <w:p w14:paraId="791FAFF0" w14:textId="77777777" w:rsidR="00C26E1D" w:rsidRDefault="00C26E1D" w:rsidP="00C26E1D">
      <w:pPr>
        <w:spacing w:line="360" w:lineRule="auto"/>
        <w:jc w:val="both"/>
        <w:rPr>
          <w:rFonts w:ascii="Arial" w:hAnsi="Arial" w:cs="Arial"/>
          <w:bCs/>
        </w:rPr>
      </w:pPr>
    </w:p>
    <w:p w14:paraId="2CA8C693" w14:textId="77777777" w:rsidR="002271B8" w:rsidRDefault="002271B8" w:rsidP="00C26E1D">
      <w:pPr>
        <w:spacing w:line="360" w:lineRule="auto"/>
        <w:jc w:val="both"/>
        <w:rPr>
          <w:rFonts w:ascii="Arial" w:hAnsi="Arial" w:cs="Arial"/>
          <w:bCs/>
        </w:rPr>
      </w:pPr>
    </w:p>
    <w:p w14:paraId="03DA28C0" w14:textId="77777777" w:rsidR="002271B8" w:rsidRDefault="002271B8" w:rsidP="00C26E1D">
      <w:pPr>
        <w:spacing w:line="360" w:lineRule="auto"/>
        <w:jc w:val="both"/>
        <w:rPr>
          <w:rFonts w:ascii="Arial" w:hAnsi="Arial" w:cs="Arial"/>
          <w:bCs/>
        </w:rPr>
      </w:pPr>
    </w:p>
    <w:p w14:paraId="0DBA4D95" w14:textId="77777777" w:rsidR="002271B8" w:rsidRDefault="002271B8" w:rsidP="00C26E1D">
      <w:pPr>
        <w:spacing w:line="360" w:lineRule="auto"/>
        <w:jc w:val="both"/>
        <w:rPr>
          <w:rFonts w:ascii="Arial" w:hAnsi="Arial" w:cs="Arial"/>
          <w:bCs/>
        </w:rPr>
      </w:pPr>
    </w:p>
    <w:p w14:paraId="71CD0C09" w14:textId="77777777" w:rsidR="002271B8" w:rsidRDefault="002271B8" w:rsidP="00C26E1D">
      <w:pPr>
        <w:spacing w:line="360" w:lineRule="auto"/>
        <w:jc w:val="both"/>
        <w:rPr>
          <w:rFonts w:ascii="Arial" w:hAnsi="Arial" w:cs="Arial"/>
          <w:bCs/>
        </w:rPr>
      </w:pPr>
    </w:p>
    <w:p w14:paraId="3D43B8B6" w14:textId="77777777" w:rsidR="002271B8" w:rsidRDefault="002271B8" w:rsidP="00C26E1D">
      <w:pPr>
        <w:spacing w:line="360" w:lineRule="auto"/>
        <w:jc w:val="both"/>
        <w:rPr>
          <w:rFonts w:ascii="Arial" w:hAnsi="Arial" w:cs="Arial"/>
          <w:bCs/>
        </w:rPr>
      </w:pPr>
    </w:p>
    <w:p w14:paraId="4E25E664" w14:textId="77777777" w:rsidR="002271B8" w:rsidRDefault="002271B8" w:rsidP="00C26E1D">
      <w:pPr>
        <w:spacing w:line="360" w:lineRule="auto"/>
        <w:jc w:val="both"/>
        <w:rPr>
          <w:rFonts w:ascii="Arial" w:hAnsi="Arial" w:cs="Arial"/>
          <w:bCs/>
        </w:rPr>
      </w:pPr>
    </w:p>
    <w:p w14:paraId="07EAE722" w14:textId="77777777" w:rsidR="002271B8" w:rsidRDefault="002271B8" w:rsidP="00C26E1D">
      <w:pPr>
        <w:spacing w:line="360" w:lineRule="auto"/>
        <w:jc w:val="both"/>
        <w:rPr>
          <w:rFonts w:ascii="Arial" w:hAnsi="Arial" w:cs="Arial"/>
          <w:bCs/>
        </w:rPr>
      </w:pPr>
    </w:p>
    <w:p w14:paraId="0F38F1CA" w14:textId="77777777" w:rsidR="002271B8" w:rsidRDefault="002271B8" w:rsidP="00C26E1D">
      <w:pPr>
        <w:spacing w:line="360" w:lineRule="auto"/>
        <w:jc w:val="both"/>
        <w:rPr>
          <w:rFonts w:ascii="Arial" w:hAnsi="Arial" w:cs="Arial"/>
          <w:bCs/>
        </w:rPr>
      </w:pPr>
    </w:p>
    <w:p w14:paraId="2824F01F" w14:textId="77777777" w:rsidR="002271B8" w:rsidRDefault="002271B8" w:rsidP="00C26E1D">
      <w:pPr>
        <w:spacing w:line="360" w:lineRule="auto"/>
        <w:jc w:val="both"/>
        <w:rPr>
          <w:rFonts w:ascii="Arial" w:hAnsi="Arial" w:cs="Arial"/>
          <w:bCs/>
        </w:rPr>
      </w:pPr>
    </w:p>
    <w:p w14:paraId="5F5D1952" w14:textId="77777777" w:rsidR="002271B8" w:rsidRDefault="002271B8" w:rsidP="00C26E1D">
      <w:pPr>
        <w:spacing w:line="360" w:lineRule="auto"/>
        <w:jc w:val="both"/>
        <w:rPr>
          <w:rFonts w:ascii="Arial" w:hAnsi="Arial" w:cs="Arial"/>
          <w:bCs/>
        </w:rPr>
      </w:pPr>
    </w:p>
    <w:p w14:paraId="72289D18" w14:textId="77777777" w:rsidR="002271B8" w:rsidRDefault="002271B8" w:rsidP="00C26E1D">
      <w:pPr>
        <w:spacing w:line="360" w:lineRule="auto"/>
        <w:jc w:val="both"/>
        <w:rPr>
          <w:rFonts w:ascii="Arial" w:hAnsi="Arial" w:cs="Arial"/>
          <w:bCs/>
        </w:rPr>
      </w:pPr>
    </w:p>
    <w:p w14:paraId="285FC360" w14:textId="77777777" w:rsidR="002271B8" w:rsidRDefault="002271B8" w:rsidP="00C26E1D">
      <w:pPr>
        <w:spacing w:line="360" w:lineRule="auto"/>
        <w:jc w:val="both"/>
        <w:rPr>
          <w:rFonts w:ascii="Arial" w:hAnsi="Arial" w:cs="Arial"/>
          <w:bCs/>
        </w:rPr>
      </w:pPr>
    </w:p>
    <w:p w14:paraId="6086D763" w14:textId="77777777" w:rsidR="002271B8" w:rsidRPr="00686EF3" w:rsidRDefault="002271B8" w:rsidP="00C26E1D">
      <w:pPr>
        <w:spacing w:line="360" w:lineRule="auto"/>
        <w:jc w:val="both"/>
        <w:rPr>
          <w:rFonts w:ascii="Arial" w:hAnsi="Arial" w:cs="Arial"/>
          <w:bCs/>
        </w:rPr>
      </w:pPr>
    </w:p>
    <w:p w14:paraId="4FAD90C2" w14:textId="003F128E" w:rsidR="00C26E1D" w:rsidRPr="002271B8" w:rsidRDefault="00C26E1D" w:rsidP="00C26E1D">
      <w:pPr>
        <w:spacing w:line="360" w:lineRule="auto"/>
        <w:jc w:val="center"/>
        <w:rPr>
          <w:rFonts w:ascii="Arial" w:hAnsi="Arial" w:cs="Arial"/>
          <w:b/>
          <w:sz w:val="24"/>
          <w:szCs w:val="24"/>
        </w:rPr>
      </w:pPr>
      <w:r w:rsidRPr="002271B8">
        <w:rPr>
          <w:rFonts w:ascii="Arial" w:hAnsi="Arial" w:cs="Arial"/>
          <w:b/>
          <w:sz w:val="24"/>
          <w:szCs w:val="24"/>
        </w:rPr>
        <w:lastRenderedPageBreak/>
        <w:t>Licitação n° 04</w:t>
      </w:r>
      <w:r w:rsidR="00C0747A">
        <w:rPr>
          <w:rFonts w:ascii="Arial" w:hAnsi="Arial" w:cs="Arial"/>
          <w:b/>
          <w:sz w:val="24"/>
          <w:szCs w:val="24"/>
        </w:rPr>
        <w:t>9</w:t>
      </w:r>
      <w:r w:rsidRPr="002271B8">
        <w:rPr>
          <w:rFonts w:ascii="Arial" w:hAnsi="Arial" w:cs="Arial"/>
          <w:b/>
          <w:sz w:val="24"/>
          <w:szCs w:val="24"/>
        </w:rPr>
        <w:t>/2025</w:t>
      </w:r>
    </w:p>
    <w:p w14:paraId="50974502" w14:textId="32391FD2" w:rsidR="00C26E1D" w:rsidRPr="002271B8" w:rsidRDefault="00C26E1D" w:rsidP="00C26E1D">
      <w:pPr>
        <w:spacing w:line="360" w:lineRule="auto"/>
        <w:jc w:val="center"/>
        <w:rPr>
          <w:rFonts w:ascii="Arial" w:hAnsi="Arial" w:cs="Arial"/>
          <w:b/>
          <w:sz w:val="24"/>
          <w:szCs w:val="24"/>
        </w:rPr>
      </w:pPr>
      <w:r w:rsidRPr="002271B8">
        <w:rPr>
          <w:rFonts w:ascii="Arial" w:hAnsi="Arial" w:cs="Arial"/>
          <w:b/>
          <w:sz w:val="24"/>
          <w:szCs w:val="24"/>
        </w:rPr>
        <w:t xml:space="preserve">Modalidade </w:t>
      </w:r>
      <w:r w:rsidR="002271B8" w:rsidRPr="002271B8">
        <w:rPr>
          <w:rFonts w:ascii="Arial" w:hAnsi="Arial" w:cs="Arial"/>
          <w:b/>
          <w:sz w:val="24"/>
          <w:szCs w:val="24"/>
        </w:rPr>
        <w:t>Dispensa</w:t>
      </w:r>
      <w:r w:rsidRPr="002271B8">
        <w:rPr>
          <w:rFonts w:ascii="Arial" w:hAnsi="Arial" w:cs="Arial"/>
          <w:b/>
          <w:sz w:val="24"/>
          <w:szCs w:val="24"/>
        </w:rPr>
        <w:t xml:space="preserve"> n° 01</w:t>
      </w:r>
      <w:r w:rsidR="00C0747A">
        <w:rPr>
          <w:rFonts w:ascii="Arial" w:hAnsi="Arial" w:cs="Arial"/>
          <w:b/>
          <w:sz w:val="24"/>
          <w:szCs w:val="24"/>
        </w:rPr>
        <w:t>9</w:t>
      </w:r>
      <w:r w:rsidRPr="002271B8">
        <w:rPr>
          <w:rFonts w:ascii="Arial" w:hAnsi="Arial" w:cs="Arial"/>
          <w:b/>
          <w:sz w:val="24"/>
          <w:szCs w:val="24"/>
        </w:rPr>
        <w:t>/2025</w:t>
      </w:r>
    </w:p>
    <w:p w14:paraId="563F3218" w14:textId="77777777" w:rsidR="00C26E1D" w:rsidRPr="002271B8" w:rsidRDefault="00C26E1D" w:rsidP="00C26E1D">
      <w:pPr>
        <w:spacing w:line="360" w:lineRule="auto"/>
        <w:jc w:val="both"/>
        <w:rPr>
          <w:rFonts w:ascii="Arial" w:hAnsi="Arial" w:cs="Arial"/>
          <w:bCs/>
          <w:sz w:val="24"/>
          <w:szCs w:val="24"/>
        </w:rPr>
      </w:pPr>
    </w:p>
    <w:p w14:paraId="5171B0CA" w14:textId="77777777" w:rsidR="00C26E1D" w:rsidRPr="002271B8" w:rsidRDefault="00C26E1D" w:rsidP="00C26E1D">
      <w:pPr>
        <w:spacing w:line="360" w:lineRule="auto"/>
        <w:jc w:val="center"/>
        <w:rPr>
          <w:rFonts w:ascii="Arial" w:hAnsi="Arial" w:cs="Arial"/>
          <w:b/>
          <w:sz w:val="24"/>
          <w:szCs w:val="24"/>
        </w:rPr>
      </w:pPr>
      <w:r w:rsidRPr="002271B8">
        <w:rPr>
          <w:rFonts w:ascii="Arial" w:hAnsi="Arial" w:cs="Arial"/>
          <w:b/>
          <w:sz w:val="24"/>
          <w:szCs w:val="24"/>
        </w:rPr>
        <w:t>MINUTA DA ATA DE REGISTRO DE PREÇO n° ____</w:t>
      </w:r>
    </w:p>
    <w:p w14:paraId="119808B5" w14:textId="77777777" w:rsidR="00C26E1D" w:rsidRPr="002271B8" w:rsidRDefault="00C26E1D" w:rsidP="00C26E1D">
      <w:pPr>
        <w:spacing w:line="360" w:lineRule="auto"/>
        <w:jc w:val="center"/>
        <w:rPr>
          <w:rFonts w:ascii="Arial" w:hAnsi="Arial" w:cs="Arial"/>
          <w:b/>
          <w:sz w:val="24"/>
          <w:szCs w:val="24"/>
        </w:rPr>
      </w:pPr>
      <w:r w:rsidRPr="002271B8">
        <w:rPr>
          <w:rFonts w:ascii="Arial" w:hAnsi="Arial" w:cs="Arial"/>
          <w:b/>
          <w:sz w:val="24"/>
          <w:szCs w:val="24"/>
        </w:rPr>
        <w:t>Validade ______/______/______ a ______/______/______</w:t>
      </w:r>
    </w:p>
    <w:p w14:paraId="1092BAA2" w14:textId="77777777" w:rsidR="00C26E1D" w:rsidRPr="00686EF3" w:rsidRDefault="00C26E1D" w:rsidP="00C26E1D">
      <w:pPr>
        <w:spacing w:line="360" w:lineRule="auto"/>
        <w:jc w:val="both"/>
        <w:rPr>
          <w:rFonts w:ascii="Arial" w:hAnsi="Arial" w:cs="Arial"/>
          <w:bCs/>
        </w:rPr>
      </w:pPr>
    </w:p>
    <w:p w14:paraId="680E9923" w14:textId="4B0781B8"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 xml:space="preserve">O Município de RIO PRETO, Estado de Minas Gerais, Pessoa Jurídica de Direito Público, inscrita no CNPJ Sob n.º 18.338.251.0001/46, com sede na Rua Getúlio Vargas, n° 27 – Centro, nesta cidade de Rio Preto – MG, neste ato representado pelo Sr(a). Antônio Márcio Vieira, brasileiro, residente e domiciliado nesta cidade de Rio Preto -MG, portador do CPF, no final assinada, doravante denominado PROMITENTE COMPRADOR, com interveniência do Sr(a). ___________________________, e a empresa ____________________________, estabelecida na rua ______________________, n° ____, devidamente cadastrada no CNPJ nº ________, pelo seu representante infra-assinado, doravante denominada PROMITENTE FORNECEDORA , que afirmam a </w:t>
      </w:r>
      <w:r w:rsidR="002271B8" w:rsidRPr="002271B8">
        <w:rPr>
          <w:rFonts w:ascii="Arial" w:hAnsi="Arial" w:cs="Arial"/>
          <w:bCs/>
          <w:sz w:val="24"/>
          <w:szCs w:val="24"/>
        </w:rPr>
        <w:t>DISPENSA</w:t>
      </w:r>
      <w:r w:rsidRPr="002271B8">
        <w:rPr>
          <w:rFonts w:ascii="Arial" w:hAnsi="Arial" w:cs="Arial"/>
          <w:bCs/>
          <w:sz w:val="24"/>
          <w:szCs w:val="24"/>
        </w:rPr>
        <w:t xml:space="preserve"> de acordo com o resultado do julgamento</w:t>
      </w:r>
      <w:r w:rsidR="002271B8" w:rsidRPr="002271B8">
        <w:rPr>
          <w:rFonts w:ascii="Arial" w:hAnsi="Arial" w:cs="Arial"/>
          <w:bCs/>
          <w:sz w:val="24"/>
          <w:szCs w:val="24"/>
        </w:rPr>
        <w:t>,</w:t>
      </w:r>
      <w:r w:rsidRPr="002271B8">
        <w:rPr>
          <w:rFonts w:ascii="Arial" w:hAnsi="Arial" w:cs="Arial"/>
          <w:bCs/>
          <w:sz w:val="24"/>
          <w:szCs w:val="24"/>
        </w:rPr>
        <w:t xml:space="preserve"> na modalidade </w:t>
      </w:r>
      <w:r w:rsidR="002271B8" w:rsidRPr="002271B8">
        <w:rPr>
          <w:rFonts w:ascii="Arial" w:hAnsi="Arial" w:cs="Arial"/>
          <w:bCs/>
          <w:sz w:val="24"/>
          <w:szCs w:val="24"/>
        </w:rPr>
        <w:t>DISPENSA</w:t>
      </w:r>
      <w:r w:rsidRPr="002271B8">
        <w:rPr>
          <w:rFonts w:ascii="Arial" w:hAnsi="Arial" w:cs="Arial"/>
          <w:bCs/>
          <w:sz w:val="24"/>
          <w:szCs w:val="24"/>
        </w:rPr>
        <w:t xml:space="preserve"> n° 1</w:t>
      </w:r>
      <w:r w:rsidR="00C0747A">
        <w:rPr>
          <w:rFonts w:ascii="Arial" w:hAnsi="Arial" w:cs="Arial"/>
          <w:bCs/>
          <w:sz w:val="24"/>
          <w:szCs w:val="24"/>
        </w:rPr>
        <w:t>9</w:t>
      </w:r>
      <w:r w:rsidRPr="002271B8">
        <w:rPr>
          <w:rFonts w:ascii="Arial" w:hAnsi="Arial" w:cs="Arial"/>
          <w:bCs/>
          <w:sz w:val="24"/>
          <w:szCs w:val="24"/>
        </w:rPr>
        <w:t>/2025, que selecionou a proposta mais vantajosa para a administração pública, em conformidade com as especificações constantes no Edital Homologado em _____________ onde a empresa ___________________________________ , estabelecida à __________________________ , na cidade de ______________________ , inscrito no CNPJ sob o nº.___________________________ , por seu representante legal, ________________________________________ .</w:t>
      </w:r>
    </w:p>
    <w:p w14:paraId="1315CE13" w14:textId="77777777" w:rsidR="00C26E1D" w:rsidRPr="00686EF3" w:rsidRDefault="00C26E1D" w:rsidP="00C26E1D">
      <w:pPr>
        <w:spacing w:line="360" w:lineRule="auto"/>
        <w:jc w:val="both"/>
        <w:rPr>
          <w:rFonts w:ascii="Arial" w:hAnsi="Arial" w:cs="Arial"/>
          <w:bCs/>
        </w:rPr>
      </w:pPr>
    </w:p>
    <w:p w14:paraId="468F7A21" w14:textId="77777777" w:rsidR="00C26E1D" w:rsidRDefault="00C26E1D" w:rsidP="00C26E1D">
      <w:pPr>
        <w:spacing w:line="360" w:lineRule="auto"/>
        <w:jc w:val="both"/>
        <w:rPr>
          <w:rFonts w:ascii="Arial" w:hAnsi="Arial" w:cs="Arial"/>
          <w:bCs/>
        </w:rPr>
      </w:pPr>
    </w:p>
    <w:p w14:paraId="51A15E68" w14:textId="77777777" w:rsidR="002271B8" w:rsidRDefault="002271B8" w:rsidP="00C26E1D">
      <w:pPr>
        <w:spacing w:line="360" w:lineRule="auto"/>
        <w:jc w:val="both"/>
        <w:rPr>
          <w:rFonts w:ascii="Arial" w:hAnsi="Arial" w:cs="Arial"/>
          <w:bCs/>
        </w:rPr>
      </w:pPr>
    </w:p>
    <w:p w14:paraId="085F4E32" w14:textId="77777777" w:rsidR="002271B8" w:rsidRPr="00686EF3" w:rsidRDefault="002271B8" w:rsidP="00C26E1D">
      <w:pPr>
        <w:spacing w:line="360" w:lineRule="auto"/>
        <w:jc w:val="both"/>
        <w:rPr>
          <w:rFonts w:ascii="Arial" w:hAnsi="Arial" w:cs="Arial"/>
          <w:bCs/>
        </w:rPr>
      </w:pPr>
    </w:p>
    <w:p w14:paraId="094D2BEB" w14:textId="77777777" w:rsidR="00C26E1D" w:rsidRPr="002271B8" w:rsidRDefault="00C26E1D" w:rsidP="00C26E1D">
      <w:pPr>
        <w:spacing w:line="360" w:lineRule="auto"/>
        <w:jc w:val="both"/>
        <w:rPr>
          <w:rFonts w:ascii="Arial" w:hAnsi="Arial" w:cs="Arial"/>
          <w:b/>
          <w:sz w:val="24"/>
          <w:szCs w:val="24"/>
        </w:rPr>
      </w:pPr>
      <w:r w:rsidRPr="002271B8">
        <w:rPr>
          <w:rFonts w:ascii="Arial" w:hAnsi="Arial" w:cs="Arial"/>
          <w:b/>
          <w:sz w:val="24"/>
          <w:szCs w:val="24"/>
        </w:rPr>
        <w:lastRenderedPageBreak/>
        <w:t>PRIMEIRA - DO OBJETO</w:t>
      </w:r>
    </w:p>
    <w:p w14:paraId="709A875F"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1.1 -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
        <w:gridCol w:w="1035"/>
        <w:gridCol w:w="1621"/>
        <w:gridCol w:w="807"/>
        <w:gridCol w:w="1382"/>
        <w:gridCol w:w="1504"/>
        <w:gridCol w:w="1242"/>
      </w:tblGrid>
      <w:tr w:rsidR="00C26E1D" w:rsidRPr="002271B8" w14:paraId="767CFD3E" w14:textId="77777777" w:rsidTr="00206D6D">
        <w:tc>
          <w:tcPr>
            <w:tcW w:w="548" w:type="pct"/>
          </w:tcPr>
          <w:p w14:paraId="73483FC5"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N° Item</w:t>
            </w:r>
          </w:p>
        </w:tc>
        <w:tc>
          <w:tcPr>
            <w:tcW w:w="605" w:type="pct"/>
          </w:tcPr>
          <w:p w14:paraId="35C356F0"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Unidade</w:t>
            </w:r>
          </w:p>
        </w:tc>
        <w:tc>
          <w:tcPr>
            <w:tcW w:w="922" w:type="pct"/>
          </w:tcPr>
          <w:p w14:paraId="21EAFE18"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Especificação</w:t>
            </w:r>
          </w:p>
        </w:tc>
        <w:tc>
          <w:tcPr>
            <w:tcW w:w="483" w:type="pct"/>
          </w:tcPr>
          <w:p w14:paraId="4F22AE71"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Marca</w:t>
            </w:r>
          </w:p>
        </w:tc>
        <w:tc>
          <w:tcPr>
            <w:tcW w:w="786" w:type="pct"/>
          </w:tcPr>
          <w:p w14:paraId="008B0916"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Quantidade</w:t>
            </w:r>
          </w:p>
        </w:tc>
        <w:tc>
          <w:tcPr>
            <w:tcW w:w="909" w:type="pct"/>
          </w:tcPr>
          <w:p w14:paraId="70E830E9"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Valor Unitário</w:t>
            </w:r>
          </w:p>
        </w:tc>
        <w:tc>
          <w:tcPr>
            <w:tcW w:w="747" w:type="pct"/>
          </w:tcPr>
          <w:p w14:paraId="16A94306"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Valor Total</w:t>
            </w:r>
          </w:p>
        </w:tc>
      </w:tr>
      <w:tr w:rsidR="00C26E1D" w:rsidRPr="002271B8" w14:paraId="555B5BB8" w14:textId="77777777" w:rsidTr="00206D6D">
        <w:tc>
          <w:tcPr>
            <w:tcW w:w="548" w:type="pct"/>
          </w:tcPr>
          <w:p w14:paraId="340C18FA"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1</w:t>
            </w:r>
          </w:p>
        </w:tc>
        <w:tc>
          <w:tcPr>
            <w:tcW w:w="605" w:type="pct"/>
          </w:tcPr>
          <w:p w14:paraId="4F270690" w14:textId="77777777" w:rsidR="00C26E1D" w:rsidRPr="002271B8" w:rsidRDefault="00C26E1D" w:rsidP="00206D6D">
            <w:pPr>
              <w:spacing w:line="360" w:lineRule="auto"/>
              <w:jc w:val="both"/>
              <w:rPr>
                <w:rFonts w:ascii="Arial" w:hAnsi="Arial" w:cs="Arial"/>
                <w:bCs/>
                <w:sz w:val="24"/>
                <w:szCs w:val="24"/>
              </w:rPr>
            </w:pPr>
          </w:p>
        </w:tc>
        <w:tc>
          <w:tcPr>
            <w:tcW w:w="922" w:type="pct"/>
          </w:tcPr>
          <w:p w14:paraId="273390B0" w14:textId="77777777" w:rsidR="00C26E1D" w:rsidRPr="002271B8" w:rsidRDefault="00C26E1D" w:rsidP="00206D6D">
            <w:pPr>
              <w:spacing w:line="360" w:lineRule="auto"/>
              <w:jc w:val="both"/>
              <w:rPr>
                <w:rFonts w:ascii="Arial" w:hAnsi="Arial" w:cs="Arial"/>
                <w:bCs/>
                <w:sz w:val="24"/>
                <w:szCs w:val="24"/>
              </w:rPr>
            </w:pPr>
          </w:p>
        </w:tc>
        <w:tc>
          <w:tcPr>
            <w:tcW w:w="483" w:type="pct"/>
          </w:tcPr>
          <w:p w14:paraId="004289A2" w14:textId="77777777" w:rsidR="00C26E1D" w:rsidRPr="002271B8" w:rsidRDefault="00C26E1D" w:rsidP="00206D6D">
            <w:pPr>
              <w:spacing w:line="360" w:lineRule="auto"/>
              <w:jc w:val="both"/>
              <w:rPr>
                <w:rFonts w:ascii="Arial" w:hAnsi="Arial" w:cs="Arial"/>
                <w:bCs/>
                <w:sz w:val="24"/>
                <w:szCs w:val="24"/>
              </w:rPr>
            </w:pPr>
          </w:p>
        </w:tc>
        <w:tc>
          <w:tcPr>
            <w:tcW w:w="786" w:type="pct"/>
          </w:tcPr>
          <w:p w14:paraId="13A6A93A" w14:textId="77777777" w:rsidR="00C26E1D" w:rsidRPr="002271B8" w:rsidRDefault="00C26E1D" w:rsidP="00206D6D">
            <w:pPr>
              <w:spacing w:line="360" w:lineRule="auto"/>
              <w:jc w:val="both"/>
              <w:rPr>
                <w:rFonts w:ascii="Arial" w:hAnsi="Arial" w:cs="Arial"/>
                <w:bCs/>
                <w:sz w:val="24"/>
                <w:szCs w:val="24"/>
              </w:rPr>
            </w:pPr>
          </w:p>
        </w:tc>
        <w:tc>
          <w:tcPr>
            <w:tcW w:w="909" w:type="pct"/>
          </w:tcPr>
          <w:p w14:paraId="7BB6D156" w14:textId="77777777" w:rsidR="00C26E1D" w:rsidRPr="002271B8" w:rsidRDefault="00C26E1D" w:rsidP="00206D6D">
            <w:pPr>
              <w:spacing w:line="360" w:lineRule="auto"/>
              <w:jc w:val="both"/>
              <w:rPr>
                <w:rFonts w:ascii="Arial" w:hAnsi="Arial" w:cs="Arial"/>
                <w:bCs/>
                <w:sz w:val="24"/>
                <w:szCs w:val="24"/>
              </w:rPr>
            </w:pPr>
          </w:p>
        </w:tc>
        <w:tc>
          <w:tcPr>
            <w:tcW w:w="747" w:type="pct"/>
          </w:tcPr>
          <w:p w14:paraId="2F89D273" w14:textId="77777777" w:rsidR="00C26E1D" w:rsidRPr="002271B8" w:rsidRDefault="00C26E1D" w:rsidP="00206D6D">
            <w:pPr>
              <w:spacing w:line="360" w:lineRule="auto"/>
              <w:jc w:val="both"/>
              <w:rPr>
                <w:rFonts w:ascii="Arial" w:hAnsi="Arial" w:cs="Arial"/>
                <w:bCs/>
                <w:sz w:val="24"/>
                <w:szCs w:val="24"/>
              </w:rPr>
            </w:pPr>
          </w:p>
        </w:tc>
      </w:tr>
      <w:tr w:rsidR="00C26E1D" w:rsidRPr="002271B8" w14:paraId="258AD982" w14:textId="77777777" w:rsidTr="00206D6D">
        <w:tc>
          <w:tcPr>
            <w:tcW w:w="548" w:type="pct"/>
          </w:tcPr>
          <w:p w14:paraId="2CDA88CC" w14:textId="77777777" w:rsidR="00C26E1D" w:rsidRPr="002271B8" w:rsidRDefault="00C26E1D" w:rsidP="00206D6D">
            <w:pPr>
              <w:spacing w:line="360" w:lineRule="auto"/>
              <w:jc w:val="both"/>
              <w:rPr>
                <w:rFonts w:ascii="Arial" w:hAnsi="Arial" w:cs="Arial"/>
                <w:bCs/>
                <w:sz w:val="24"/>
                <w:szCs w:val="24"/>
              </w:rPr>
            </w:pPr>
            <w:r w:rsidRPr="002271B8">
              <w:rPr>
                <w:rFonts w:ascii="Arial" w:hAnsi="Arial" w:cs="Arial"/>
                <w:bCs/>
                <w:sz w:val="24"/>
                <w:szCs w:val="24"/>
              </w:rPr>
              <w:t>2</w:t>
            </w:r>
          </w:p>
        </w:tc>
        <w:tc>
          <w:tcPr>
            <w:tcW w:w="605" w:type="pct"/>
          </w:tcPr>
          <w:p w14:paraId="56BEC39D" w14:textId="77777777" w:rsidR="00C26E1D" w:rsidRPr="002271B8" w:rsidRDefault="00C26E1D" w:rsidP="00206D6D">
            <w:pPr>
              <w:spacing w:line="360" w:lineRule="auto"/>
              <w:jc w:val="both"/>
              <w:rPr>
                <w:rFonts w:ascii="Arial" w:hAnsi="Arial" w:cs="Arial"/>
                <w:bCs/>
                <w:sz w:val="24"/>
                <w:szCs w:val="24"/>
              </w:rPr>
            </w:pPr>
          </w:p>
        </w:tc>
        <w:tc>
          <w:tcPr>
            <w:tcW w:w="922" w:type="pct"/>
          </w:tcPr>
          <w:p w14:paraId="6F633F24" w14:textId="77777777" w:rsidR="00C26E1D" w:rsidRPr="002271B8" w:rsidRDefault="00C26E1D" w:rsidP="00206D6D">
            <w:pPr>
              <w:spacing w:line="360" w:lineRule="auto"/>
              <w:jc w:val="both"/>
              <w:rPr>
                <w:rFonts w:ascii="Arial" w:hAnsi="Arial" w:cs="Arial"/>
                <w:bCs/>
                <w:sz w:val="24"/>
                <w:szCs w:val="24"/>
              </w:rPr>
            </w:pPr>
          </w:p>
        </w:tc>
        <w:tc>
          <w:tcPr>
            <w:tcW w:w="483" w:type="pct"/>
          </w:tcPr>
          <w:p w14:paraId="4D7A3180" w14:textId="77777777" w:rsidR="00C26E1D" w:rsidRPr="002271B8" w:rsidRDefault="00C26E1D" w:rsidP="00206D6D">
            <w:pPr>
              <w:spacing w:line="360" w:lineRule="auto"/>
              <w:jc w:val="both"/>
              <w:rPr>
                <w:rFonts w:ascii="Arial" w:hAnsi="Arial" w:cs="Arial"/>
                <w:bCs/>
                <w:sz w:val="24"/>
                <w:szCs w:val="24"/>
              </w:rPr>
            </w:pPr>
          </w:p>
        </w:tc>
        <w:tc>
          <w:tcPr>
            <w:tcW w:w="786" w:type="pct"/>
          </w:tcPr>
          <w:p w14:paraId="63C9EB37" w14:textId="77777777" w:rsidR="00C26E1D" w:rsidRPr="002271B8" w:rsidRDefault="00C26E1D" w:rsidP="00206D6D">
            <w:pPr>
              <w:spacing w:line="360" w:lineRule="auto"/>
              <w:jc w:val="both"/>
              <w:rPr>
                <w:rFonts w:ascii="Arial" w:hAnsi="Arial" w:cs="Arial"/>
                <w:bCs/>
                <w:sz w:val="24"/>
                <w:szCs w:val="24"/>
              </w:rPr>
            </w:pPr>
          </w:p>
        </w:tc>
        <w:tc>
          <w:tcPr>
            <w:tcW w:w="909" w:type="pct"/>
          </w:tcPr>
          <w:p w14:paraId="54519683" w14:textId="77777777" w:rsidR="00C26E1D" w:rsidRPr="002271B8" w:rsidRDefault="00C26E1D" w:rsidP="00206D6D">
            <w:pPr>
              <w:spacing w:line="360" w:lineRule="auto"/>
              <w:jc w:val="both"/>
              <w:rPr>
                <w:rFonts w:ascii="Arial" w:hAnsi="Arial" w:cs="Arial"/>
                <w:bCs/>
                <w:sz w:val="24"/>
                <w:szCs w:val="24"/>
              </w:rPr>
            </w:pPr>
          </w:p>
        </w:tc>
        <w:tc>
          <w:tcPr>
            <w:tcW w:w="747" w:type="pct"/>
          </w:tcPr>
          <w:p w14:paraId="59081141" w14:textId="77777777" w:rsidR="00C26E1D" w:rsidRPr="002271B8" w:rsidRDefault="00C26E1D" w:rsidP="00206D6D">
            <w:pPr>
              <w:spacing w:line="360" w:lineRule="auto"/>
              <w:jc w:val="both"/>
              <w:rPr>
                <w:rFonts w:ascii="Arial" w:hAnsi="Arial" w:cs="Arial"/>
                <w:bCs/>
                <w:sz w:val="24"/>
                <w:szCs w:val="24"/>
              </w:rPr>
            </w:pPr>
          </w:p>
        </w:tc>
      </w:tr>
    </w:tbl>
    <w:p w14:paraId="5AC72378"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1.2 - A PROMITENTE FORNECEDORA detentora da Ata de Registro, quando da solicitação pela Secretaria, deverá atender às seguintes exigências:</w:t>
      </w:r>
    </w:p>
    <w:p w14:paraId="75BDBAD7" w14:textId="015C2E51" w:rsidR="00C26E1D" w:rsidRDefault="00C26E1D" w:rsidP="00C26E1D">
      <w:pPr>
        <w:spacing w:line="360" w:lineRule="auto"/>
        <w:jc w:val="both"/>
        <w:rPr>
          <w:rFonts w:ascii="Arial" w:hAnsi="Arial" w:cs="Arial"/>
          <w:bCs/>
          <w:sz w:val="24"/>
          <w:szCs w:val="24"/>
        </w:rPr>
      </w:pPr>
      <w:r w:rsidRPr="002271B8">
        <w:rPr>
          <w:rFonts w:ascii="Arial" w:hAnsi="Arial" w:cs="Arial"/>
          <w:bCs/>
          <w:sz w:val="24"/>
          <w:szCs w:val="24"/>
        </w:rPr>
        <w:t>1.2.1 - Entregar os produtos no endereço especificado pela Autorização de Fornecimento, se esta for apresentada, ou no endereço do PROMITENTE COMPRADOR.</w:t>
      </w:r>
    </w:p>
    <w:p w14:paraId="157D1E04" w14:textId="77777777" w:rsidR="002271B8" w:rsidRPr="002271B8" w:rsidRDefault="002271B8" w:rsidP="00C26E1D">
      <w:pPr>
        <w:spacing w:line="360" w:lineRule="auto"/>
        <w:jc w:val="both"/>
        <w:rPr>
          <w:rFonts w:ascii="Arial" w:hAnsi="Arial" w:cs="Arial"/>
          <w:bCs/>
          <w:sz w:val="24"/>
          <w:szCs w:val="24"/>
        </w:rPr>
      </w:pPr>
    </w:p>
    <w:p w14:paraId="0AB5C418" w14:textId="77777777" w:rsidR="00C26E1D" w:rsidRPr="002271B8" w:rsidRDefault="00C26E1D" w:rsidP="00C26E1D">
      <w:pPr>
        <w:spacing w:line="360" w:lineRule="auto"/>
        <w:jc w:val="both"/>
        <w:rPr>
          <w:rFonts w:ascii="Arial" w:hAnsi="Arial" w:cs="Arial"/>
          <w:b/>
          <w:sz w:val="24"/>
          <w:szCs w:val="24"/>
        </w:rPr>
      </w:pPr>
      <w:r w:rsidRPr="002271B8">
        <w:rPr>
          <w:rFonts w:ascii="Arial" w:hAnsi="Arial" w:cs="Arial"/>
          <w:b/>
          <w:sz w:val="24"/>
          <w:szCs w:val="24"/>
        </w:rPr>
        <w:t>SEGUNDA - DA VALIDADE DO REGISTRO DE PREÇOS</w:t>
      </w:r>
    </w:p>
    <w:p w14:paraId="7A30751A"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2.1 - A presente ATA terá a validade de 12 meses, contados a partir da data de assinatura.</w:t>
      </w:r>
    </w:p>
    <w:p w14:paraId="300962FA"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2.2 - Nos termos da Lei Federal n 14.133/2021,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7326E676" w14:textId="2A6EDC76"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2.3 - Em cada aquisição decorrente desta ATA serão observadas, quanto ao preço, às cláusulas e condições constantes do edital do Processo n° 0</w:t>
      </w:r>
      <w:r w:rsidR="002271B8" w:rsidRPr="002271B8">
        <w:rPr>
          <w:rFonts w:ascii="Arial" w:hAnsi="Arial" w:cs="Arial"/>
          <w:bCs/>
          <w:sz w:val="24"/>
          <w:szCs w:val="24"/>
        </w:rPr>
        <w:t>4</w:t>
      </w:r>
      <w:r w:rsidR="00C0747A">
        <w:rPr>
          <w:rFonts w:ascii="Arial" w:hAnsi="Arial" w:cs="Arial"/>
          <w:bCs/>
          <w:sz w:val="24"/>
          <w:szCs w:val="24"/>
        </w:rPr>
        <w:t>9</w:t>
      </w:r>
      <w:r w:rsidRPr="002271B8">
        <w:rPr>
          <w:rFonts w:ascii="Arial" w:hAnsi="Arial" w:cs="Arial"/>
          <w:bCs/>
          <w:sz w:val="24"/>
          <w:szCs w:val="24"/>
        </w:rPr>
        <w:t xml:space="preserve">/2025, </w:t>
      </w:r>
      <w:r w:rsidR="002271B8" w:rsidRPr="002271B8">
        <w:rPr>
          <w:rFonts w:ascii="Arial" w:hAnsi="Arial" w:cs="Arial"/>
          <w:bCs/>
          <w:sz w:val="24"/>
          <w:szCs w:val="24"/>
        </w:rPr>
        <w:t>Dispensa</w:t>
      </w:r>
      <w:r w:rsidRPr="002271B8">
        <w:rPr>
          <w:rFonts w:ascii="Arial" w:hAnsi="Arial" w:cs="Arial"/>
          <w:bCs/>
          <w:sz w:val="24"/>
          <w:szCs w:val="24"/>
        </w:rPr>
        <w:t xml:space="preserve"> n° 0</w:t>
      </w:r>
      <w:r w:rsidR="002271B8" w:rsidRPr="002271B8">
        <w:rPr>
          <w:rFonts w:ascii="Arial" w:hAnsi="Arial" w:cs="Arial"/>
          <w:bCs/>
          <w:sz w:val="24"/>
          <w:szCs w:val="24"/>
        </w:rPr>
        <w:t>1</w:t>
      </w:r>
      <w:r w:rsidR="00C0747A">
        <w:rPr>
          <w:rFonts w:ascii="Arial" w:hAnsi="Arial" w:cs="Arial"/>
          <w:bCs/>
          <w:sz w:val="24"/>
          <w:szCs w:val="24"/>
        </w:rPr>
        <w:t>9</w:t>
      </w:r>
      <w:r w:rsidRPr="002271B8">
        <w:rPr>
          <w:rFonts w:ascii="Arial" w:hAnsi="Arial" w:cs="Arial"/>
          <w:bCs/>
          <w:sz w:val="24"/>
          <w:szCs w:val="24"/>
        </w:rPr>
        <w:t xml:space="preserve">/2025, que a precedeu e integra o presente instrumento de compromisso, independente de transcrição, por ser de pleno conhecimento das partes. </w:t>
      </w:r>
    </w:p>
    <w:p w14:paraId="36642E4F" w14:textId="77777777" w:rsidR="00C26E1D" w:rsidRPr="00686EF3" w:rsidRDefault="00C26E1D" w:rsidP="00C26E1D">
      <w:pPr>
        <w:spacing w:line="360" w:lineRule="auto"/>
        <w:jc w:val="both"/>
        <w:rPr>
          <w:rFonts w:ascii="Arial" w:hAnsi="Arial" w:cs="Arial"/>
          <w:bCs/>
        </w:rPr>
      </w:pPr>
    </w:p>
    <w:p w14:paraId="3C5166D7" w14:textId="77777777" w:rsidR="00C26E1D" w:rsidRPr="002271B8" w:rsidRDefault="00C26E1D" w:rsidP="00C26E1D">
      <w:pPr>
        <w:spacing w:line="360" w:lineRule="auto"/>
        <w:jc w:val="both"/>
        <w:rPr>
          <w:rFonts w:ascii="Arial" w:hAnsi="Arial" w:cs="Arial"/>
          <w:b/>
          <w:sz w:val="24"/>
          <w:szCs w:val="24"/>
        </w:rPr>
      </w:pPr>
      <w:r w:rsidRPr="002271B8">
        <w:rPr>
          <w:rFonts w:ascii="Arial" w:hAnsi="Arial" w:cs="Arial"/>
          <w:b/>
          <w:sz w:val="24"/>
          <w:szCs w:val="24"/>
        </w:rPr>
        <w:t>TERCEIRA - DO PAGAMENTO</w:t>
      </w:r>
    </w:p>
    <w:p w14:paraId="19E30D4A"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3.1 - Os pagamentos serão efetuados em até 30 (trinta) dias contados da data da liberação da nota fiscal pelo setor competente.</w:t>
      </w:r>
    </w:p>
    <w:p w14:paraId="368198CA"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 xml:space="preserve">3.2 - A nota fiscal somente será liberada quando o cumprimento do empenho estiver em total conformidade com as especificações exigidas pela PROMITENTE FORNECEDORA. </w:t>
      </w:r>
    </w:p>
    <w:p w14:paraId="24CF4D1C"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 xml:space="preserve">3.3 - Na eventualidade de aplicação de multas, estas deverão ser liquidadas simultaneamente com parcela vinculada ao evento cujo descumprimento der origem à aplicação da penalidade. </w:t>
      </w:r>
    </w:p>
    <w:p w14:paraId="3FCDE8D7"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3.4 - As notas fiscais deverão ser emitidas em conformidade com as normas vigentes da Receita Federal do Brasil.</w:t>
      </w:r>
    </w:p>
    <w:p w14:paraId="596A4663"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3.4.1 - Juntamente com a nota fiscal, a contratada deverá apresentar o certificado de regularidade do FGTS e CND Federal.</w:t>
      </w:r>
    </w:p>
    <w:p w14:paraId="5D1B2C57"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 xml:space="preserve">3.5 - O CNPJ da PROMITENTE FORNECEDORA constante da nota fiscal e fatura deverá ser o mesmo da documentação apresentada no procedimento licitatório. </w:t>
      </w:r>
    </w:p>
    <w:p w14:paraId="7680E06A" w14:textId="77777777" w:rsidR="00C26E1D" w:rsidRPr="002271B8" w:rsidRDefault="00C26E1D" w:rsidP="00C26E1D">
      <w:pPr>
        <w:spacing w:line="360" w:lineRule="auto"/>
        <w:jc w:val="both"/>
        <w:rPr>
          <w:rFonts w:ascii="Arial" w:hAnsi="Arial" w:cs="Arial"/>
          <w:bCs/>
          <w:sz w:val="24"/>
          <w:szCs w:val="24"/>
        </w:rPr>
      </w:pPr>
      <w:r w:rsidRPr="002271B8">
        <w:rPr>
          <w:rFonts w:ascii="Arial" w:hAnsi="Arial" w:cs="Arial"/>
          <w:bCs/>
          <w:sz w:val="24"/>
          <w:szCs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14:paraId="492E4868" w14:textId="77777777" w:rsidR="00C26E1D" w:rsidRPr="00686EF3" w:rsidRDefault="00C26E1D" w:rsidP="00C26E1D">
      <w:pPr>
        <w:spacing w:line="360" w:lineRule="auto"/>
        <w:jc w:val="both"/>
        <w:rPr>
          <w:rFonts w:ascii="Arial" w:hAnsi="Arial" w:cs="Arial"/>
          <w:bCs/>
        </w:rPr>
      </w:pPr>
    </w:p>
    <w:p w14:paraId="0F9C880A"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QUARTA - DA ENTREGA E DO PRAZO</w:t>
      </w:r>
    </w:p>
    <w:p w14:paraId="28DE2AC3"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4.3 - Caso o objeto não esteja de acordo com as especificações exigidas, a Comissão de Recebimento não o aceitará e lavrará termo circunstanciado do fato, que deverá ser encaminhado à autoridade superior, sob pena de responsabilidade.</w:t>
      </w:r>
    </w:p>
    <w:p w14:paraId="6E1B32F5"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lastRenderedPageBreak/>
        <w:t>4.4 - Na hipótese da não aceitação do objeto, o mesmo deverá ser retirado pela PROMITENTE FORNECEDORA no prazo de 01 (um) dia útil contados da notificação da não aceitação, para reposição no prazo máximo de 02 (dois) dias úteis</w:t>
      </w:r>
    </w:p>
    <w:p w14:paraId="247EE315"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32DA5CB2"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7E22D7C0" w14:textId="77777777" w:rsidR="00C26E1D" w:rsidRPr="00686EF3" w:rsidRDefault="00C26E1D" w:rsidP="00C26E1D">
      <w:pPr>
        <w:spacing w:line="360" w:lineRule="auto"/>
        <w:jc w:val="both"/>
        <w:rPr>
          <w:rFonts w:ascii="Arial" w:hAnsi="Arial" w:cs="Arial"/>
          <w:bCs/>
        </w:rPr>
      </w:pPr>
    </w:p>
    <w:p w14:paraId="19BBDEB5"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QUINTA - DAS OBRIGAÇÕES</w:t>
      </w:r>
    </w:p>
    <w:p w14:paraId="575B864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5.1 - Do PROMITENTE COMPRADOR:</w:t>
      </w:r>
    </w:p>
    <w:p w14:paraId="6D3AC79A"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5.1.1 - Atestar nas notas fiscais e/ou faturas a efetiva entrega do objeto desta licitação;</w:t>
      </w:r>
    </w:p>
    <w:p w14:paraId="0308442D"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5.1.2 - Aplicar à PROMITENTE FORNECEDORA, penalidades, quando for o caso; </w:t>
      </w:r>
    </w:p>
    <w:p w14:paraId="6F2C351B"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5.1.3 - Prestar à PROMITENTE FORNECEDORA toda e qualquer informação, por esta solicitada, necessária à perfeita execução do contrato; </w:t>
      </w:r>
    </w:p>
    <w:p w14:paraId="0DFE46F3"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5.1.4 - Efetuar o pagamento à PROMITENTE FORNECEDORA no prazo avençado, após a entrega da nota fiscal no setor competente; </w:t>
      </w:r>
    </w:p>
    <w:p w14:paraId="6EF47F50"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5.1.5 - Notificar, por escrito, à PROMITENTE FORNECEDORA da aplicação de qualquer sanção. </w:t>
      </w:r>
    </w:p>
    <w:p w14:paraId="34C51241"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5.2 - Da PROMITENTE FORNECEDORA: </w:t>
      </w:r>
    </w:p>
    <w:p w14:paraId="075A1A90"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lastRenderedPageBreak/>
        <w:t xml:space="preserve">5.2.1 - Fornecer o objeto desta licitação nas especificações contidas neste edital; </w:t>
      </w:r>
    </w:p>
    <w:p w14:paraId="26B9BCB6"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5.2.2 - Pagar todos os tributos que incidam ou venham a incidir, direta ou indiretamente, sobre os produtos vendidos;</w:t>
      </w:r>
    </w:p>
    <w:p w14:paraId="3E896703"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5.2.3 - Manter, durante a execução do contrato, as mesmas condições de habilitação; </w:t>
      </w:r>
    </w:p>
    <w:p w14:paraId="3841B036"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5.2.4 - Aceitar, nas mesmas condições contratuais, os acréscimos ou supressões que se fizerem necessários no quantitativo do objeto desta licitação, até o limite de 25% (vinte e cinco por cento) do valor contratado; </w:t>
      </w:r>
    </w:p>
    <w:p w14:paraId="4B11E47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5.2.5 - Fornecer o objeto licitado, no preço, prazo e forma estipulada na proposta; </w:t>
      </w:r>
    </w:p>
    <w:p w14:paraId="08761202"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5.2.6 - Fornecer o objeto de boa qualidade, dentro dos padrões exigidos neste edital. </w:t>
      </w:r>
    </w:p>
    <w:p w14:paraId="349D7E5D" w14:textId="77777777" w:rsidR="00C26E1D" w:rsidRPr="00686EF3" w:rsidRDefault="00C26E1D" w:rsidP="00C26E1D">
      <w:pPr>
        <w:spacing w:line="360" w:lineRule="auto"/>
        <w:jc w:val="both"/>
        <w:rPr>
          <w:rFonts w:ascii="Arial" w:hAnsi="Arial" w:cs="Arial"/>
          <w:bCs/>
        </w:rPr>
      </w:pPr>
    </w:p>
    <w:p w14:paraId="19059300"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SEXTA - DAS CONDIÇÕES DE FORNECIMENTO</w:t>
      </w:r>
    </w:p>
    <w:p w14:paraId="05E518FB"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6.1 - Os contratos de aquisição decorrentes da presente Ata de Registro de Preços serão formalizados pela retirada da nota de empenho pela PROMITENTE FORNECEDORA. </w:t>
      </w:r>
    </w:p>
    <w:p w14:paraId="40FC0E9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6.2 - A PROMITENTE FORNECEDORA será obrigada a atender todos os pedidos efetuados durante a vigência desta Ata, mesmo que a entrega deles decorrentes estiver prevista para data posterior à do seu vencimento. </w:t>
      </w:r>
    </w:p>
    <w:p w14:paraId="20C822DA"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6.3 - Toda aquisição deverá ser efetuada mediante solicitação da unidade requisitante, a qual deverá ser feita através de nota de empenho. </w:t>
      </w:r>
    </w:p>
    <w:p w14:paraId="38EDCBEE"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6.4 - A PROMITENTE FORNECEDORA, quando do recebimento da nota de empenho, deverá colocar, na cópia que necessariamente a acompanhar, a data e hora em que a tiver recebido, além da identificação de quem procedeu ao recebimento. </w:t>
      </w:r>
    </w:p>
    <w:p w14:paraId="15B52EEC"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lastRenderedPageBreak/>
        <w:t xml:space="preserve">6.5 - A cópia da nota de empenho, referida no item anterior, deverá ser devolvida, a fim de ser anexada ao processo de administração da ata. </w:t>
      </w:r>
    </w:p>
    <w:p w14:paraId="62D5D5D2" w14:textId="77777777" w:rsidR="00C26E1D" w:rsidRPr="005B56A7" w:rsidRDefault="00C26E1D" w:rsidP="00C26E1D">
      <w:pPr>
        <w:spacing w:line="360" w:lineRule="auto"/>
        <w:jc w:val="both"/>
        <w:rPr>
          <w:rFonts w:ascii="Arial" w:hAnsi="Arial" w:cs="Arial"/>
          <w:bCs/>
          <w:sz w:val="24"/>
          <w:szCs w:val="24"/>
        </w:rPr>
      </w:pPr>
    </w:p>
    <w:p w14:paraId="4078BB12"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SÉTIMA - DA FISCALIZAÇÃO</w:t>
      </w:r>
    </w:p>
    <w:p w14:paraId="72AD7CF3"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7.1 - Os casos de inexecução total ou parcial, erro de execução, execução imperfeita, atraso injustificado e inadimplemento de cada ajuste representado pela nota de empenho sujeitará a PROMITENTE FORNECEDORA às penalidades previstas Lei Federal nº 14.133/2021, das quais se destacam: </w:t>
      </w:r>
    </w:p>
    <w:p w14:paraId="049F6733"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a) advertência; </w:t>
      </w:r>
    </w:p>
    <w:p w14:paraId="7246B8CF"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b) multa de 1% (um por cento) do valor da nota de empenho, por dia de atraso injustificado na execução da mesma. </w:t>
      </w:r>
    </w:p>
    <w:p w14:paraId="1E2CE0A0"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c) multa de 5% (cinco por cento) sobre o valor da nota de empenho, pela recusa injustificada da PROMITENTE FORNECEDORA em executá-la; </w:t>
      </w:r>
    </w:p>
    <w:p w14:paraId="3AB224AE"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d) suspensão temporária de participação em licitações e impedimento de contratar com o município, no prazo de até 05 (cinco) anos;</w:t>
      </w:r>
    </w:p>
    <w:p w14:paraId="5F35F6C9"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14:paraId="3449531D"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7.2 - Os valores das multas aplicadas previstas nos subitens acima poderão ser descontados dos pagamentos devidos pela Administração. </w:t>
      </w:r>
    </w:p>
    <w:p w14:paraId="7C064E0F"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7.3 - Da aplicação das penas definidas nas alíneas "a", "d" e "e" do item 7.1, caberá recurso no prazo de 05 (cinco) dias úteis, contados da intimação, o qual deverá ser apresentado no mesmo local. </w:t>
      </w:r>
    </w:p>
    <w:p w14:paraId="18ED7D1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7.4 - O recurso ou o pedido de reconsideração relativa às penalidades acima dispostas será dirigido ao Secretário da unidade requisitante, o qual decidirá o </w:t>
      </w:r>
      <w:r w:rsidRPr="005B56A7">
        <w:rPr>
          <w:rFonts w:ascii="Arial" w:hAnsi="Arial" w:cs="Arial"/>
          <w:bCs/>
          <w:sz w:val="24"/>
          <w:szCs w:val="24"/>
        </w:rPr>
        <w:lastRenderedPageBreak/>
        <w:t>recurso no prazo de 05 (cinco) dias úteis e o pedido de reconsideração, no prazo de 10(dez) dias úteis.</w:t>
      </w:r>
    </w:p>
    <w:p w14:paraId="69E423D5"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7.5 - O produto ao ser entregue no setor solicitante, será sempre acompanhado de nota fiscal e da AF e o servidor que receber o produto ou serviço, realizará a conferência da nota postando nesta: assinatura, carimbo e encaminhando a mesma para o setor de compras.</w:t>
      </w:r>
    </w:p>
    <w:p w14:paraId="703F8BBA" w14:textId="77777777" w:rsidR="00C26E1D" w:rsidRPr="005B56A7" w:rsidRDefault="00C26E1D" w:rsidP="00C26E1D">
      <w:pPr>
        <w:spacing w:line="360" w:lineRule="auto"/>
        <w:jc w:val="both"/>
        <w:rPr>
          <w:rFonts w:ascii="Arial" w:hAnsi="Arial" w:cs="Arial"/>
          <w:bCs/>
          <w:sz w:val="24"/>
          <w:szCs w:val="24"/>
        </w:rPr>
      </w:pPr>
    </w:p>
    <w:p w14:paraId="50E0473F"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OITAVA - DO REAJUSTAMENTO DE PREÇOS</w:t>
      </w:r>
    </w:p>
    <w:p w14:paraId="471A0C49" w14:textId="494DE7CA"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8.1 - Considerado o prazo de validade estabelecido no item 2.1 da cláusula segunda da presente Ata, é vedado qualquer reajustamento de preços, até que seja completado o período de 12 (doze) contados a partir da data de recebimento das propostas indicadas no preâmbulo do Edital </w:t>
      </w:r>
      <w:r w:rsidR="005B56A7">
        <w:rPr>
          <w:rFonts w:ascii="Arial" w:hAnsi="Arial" w:cs="Arial"/>
          <w:bCs/>
          <w:sz w:val="24"/>
          <w:szCs w:val="24"/>
        </w:rPr>
        <w:t xml:space="preserve">Dispensa </w:t>
      </w:r>
      <w:r w:rsidRPr="005B56A7">
        <w:rPr>
          <w:rFonts w:ascii="Arial" w:hAnsi="Arial" w:cs="Arial"/>
          <w:bCs/>
          <w:sz w:val="24"/>
          <w:szCs w:val="24"/>
        </w:rPr>
        <w:t>n° 0</w:t>
      </w:r>
      <w:r w:rsidR="005B56A7">
        <w:rPr>
          <w:rFonts w:ascii="Arial" w:hAnsi="Arial" w:cs="Arial"/>
          <w:bCs/>
          <w:sz w:val="24"/>
          <w:szCs w:val="24"/>
        </w:rPr>
        <w:t>1</w:t>
      </w:r>
      <w:r w:rsidR="00C0747A">
        <w:rPr>
          <w:rFonts w:ascii="Arial" w:hAnsi="Arial" w:cs="Arial"/>
          <w:bCs/>
          <w:sz w:val="24"/>
          <w:szCs w:val="24"/>
        </w:rPr>
        <w:t>9</w:t>
      </w:r>
      <w:r w:rsidRPr="005B56A7">
        <w:rPr>
          <w:rFonts w:ascii="Arial" w:hAnsi="Arial" w:cs="Arial"/>
          <w:bCs/>
          <w:sz w:val="24"/>
          <w:szCs w:val="24"/>
        </w:rPr>
        <w:t xml:space="preserve">/2025, que integra a presente </w:t>
      </w:r>
      <w:r w:rsidR="005B56A7">
        <w:rPr>
          <w:rFonts w:ascii="Arial" w:hAnsi="Arial" w:cs="Arial"/>
          <w:bCs/>
          <w:sz w:val="24"/>
          <w:szCs w:val="24"/>
        </w:rPr>
        <w:t>contratação</w:t>
      </w:r>
      <w:r w:rsidRPr="005B56A7">
        <w:rPr>
          <w:rFonts w:ascii="Arial" w:hAnsi="Arial" w:cs="Arial"/>
          <w:bCs/>
          <w:sz w:val="24"/>
          <w:szCs w:val="24"/>
        </w:rPr>
        <w:t>.</w:t>
      </w:r>
    </w:p>
    <w:p w14:paraId="4D562289"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7C77CFB0" w14:textId="77777777" w:rsidR="00C26E1D" w:rsidRPr="00686EF3" w:rsidRDefault="00C26E1D" w:rsidP="00C26E1D">
      <w:pPr>
        <w:spacing w:line="360" w:lineRule="auto"/>
        <w:jc w:val="both"/>
        <w:rPr>
          <w:rFonts w:ascii="Arial" w:hAnsi="Arial" w:cs="Arial"/>
          <w:bCs/>
        </w:rPr>
      </w:pPr>
    </w:p>
    <w:p w14:paraId="1B677EB0" w14:textId="315C1A3A"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 xml:space="preserve">NONA - DO CANCELAMENTO </w:t>
      </w:r>
    </w:p>
    <w:p w14:paraId="6C73E134" w14:textId="2FEE84EC"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9.1 - A presente </w:t>
      </w:r>
      <w:r w:rsidR="005B56A7" w:rsidRPr="005B56A7">
        <w:rPr>
          <w:rFonts w:ascii="Arial" w:hAnsi="Arial" w:cs="Arial"/>
          <w:bCs/>
          <w:sz w:val="24"/>
          <w:szCs w:val="24"/>
        </w:rPr>
        <w:t>contratação</w:t>
      </w:r>
      <w:r w:rsidRPr="005B56A7">
        <w:rPr>
          <w:rFonts w:ascii="Arial" w:hAnsi="Arial" w:cs="Arial"/>
          <w:bCs/>
          <w:sz w:val="24"/>
          <w:szCs w:val="24"/>
        </w:rPr>
        <w:t xml:space="preserve"> poderá ser cancelada, de pleno direito pelo pela administração, quando: </w:t>
      </w:r>
    </w:p>
    <w:p w14:paraId="34937BBB"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9.1.1 - a PROMITENTE FORNECEDORA não cumprir as obrigações constantes desta Ata; </w:t>
      </w:r>
    </w:p>
    <w:p w14:paraId="18FE87E2"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9.1.2 - a PROMITENTE FORNECEDORA não retirar qualquer nota de empenho, no prazo estabelecido e a Administração não aceitar sua justificativa; </w:t>
      </w:r>
    </w:p>
    <w:p w14:paraId="77AF9F7F"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lastRenderedPageBreak/>
        <w:t xml:space="preserve">9.1.3 - a PROMITENTE FORNECEDORA der causa à rescisão administrativa de contrato decorrente de registro de preços, a critério da Administração, observada a legislação em vigor; </w:t>
      </w:r>
    </w:p>
    <w:p w14:paraId="2786C665"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9.1.4 - em qualquer das hipóteses de inexecução total ou parcial de contrato decorrente de registro de preços, se assim for decidido pela Administração, com observância das disposições legais; </w:t>
      </w:r>
    </w:p>
    <w:p w14:paraId="7875E2E2"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9.1.5 - os preços registrados se apresentarem superiores aos praticados no mercado, e a PROMITENTE FORNECEDORA não acatar a revisão dos mesmos; </w:t>
      </w:r>
    </w:p>
    <w:p w14:paraId="5D8E0245"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9.1.6 - por razões de interesse público devidamente demonstradas e justificadas pela Administração. </w:t>
      </w:r>
    </w:p>
    <w:p w14:paraId="2BF9E8CF" w14:textId="51AAB4FA" w:rsidR="00C26E1D" w:rsidRPr="00686EF3" w:rsidRDefault="00C26E1D" w:rsidP="00C26E1D">
      <w:pPr>
        <w:spacing w:line="360" w:lineRule="auto"/>
        <w:jc w:val="both"/>
        <w:rPr>
          <w:rFonts w:ascii="Arial" w:hAnsi="Arial" w:cs="Arial"/>
          <w:bCs/>
        </w:rPr>
      </w:pPr>
      <w:r w:rsidRPr="005B56A7">
        <w:rPr>
          <w:rFonts w:ascii="Arial" w:hAnsi="Arial" w:cs="Arial"/>
          <w:bCs/>
          <w:sz w:val="24"/>
          <w:szCs w:val="24"/>
        </w:rPr>
        <w:t xml:space="preserve">9.2 - A comunicação do cancelamento do preço registrado, nos casos previstos neste item, será feita por correspondência com aviso de recebimento, juntando-se o comprovante ao processo de administração da presente </w:t>
      </w:r>
      <w:r w:rsidR="005B56A7" w:rsidRPr="005B56A7">
        <w:rPr>
          <w:rFonts w:ascii="Arial" w:hAnsi="Arial" w:cs="Arial"/>
          <w:bCs/>
          <w:sz w:val="24"/>
          <w:szCs w:val="24"/>
        </w:rPr>
        <w:t>contratação</w:t>
      </w:r>
      <w:r w:rsidRPr="005B56A7">
        <w:rPr>
          <w:rFonts w:ascii="Arial" w:hAnsi="Arial" w:cs="Arial"/>
          <w:bCs/>
          <w:sz w:val="24"/>
          <w:szCs w:val="24"/>
        </w:rPr>
        <w:t>.</w:t>
      </w:r>
      <w:r w:rsidRPr="00686EF3">
        <w:rPr>
          <w:rFonts w:ascii="Arial" w:hAnsi="Arial" w:cs="Arial"/>
          <w:bCs/>
        </w:rPr>
        <w:t xml:space="preserve"> </w:t>
      </w:r>
    </w:p>
    <w:p w14:paraId="2D651B93" w14:textId="4FEF6E29"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9.3 - Pela PROMITENTE FORNECEDORA, quando, mediante solicitação por escrito, comprovar estar impossibilitada de cumprir as exigências desta </w:t>
      </w:r>
      <w:r w:rsidR="005B56A7" w:rsidRPr="005B56A7">
        <w:rPr>
          <w:rFonts w:ascii="Arial" w:hAnsi="Arial" w:cs="Arial"/>
          <w:bCs/>
          <w:sz w:val="24"/>
          <w:szCs w:val="24"/>
        </w:rPr>
        <w:t>deste contrato</w:t>
      </w:r>
      <w:r w:rsidRPr="005B56A7">
        <w:rPr>
          <w:rFonts w:ascii="Arial" w:hAnsi="Arial" w:cs="Arial"/>
          <w:bCs/>
          <w:sz w:val="24"/>
          <w:szCs w:val="24"/>
        </w:rPr>
        <w:t xml:space="preserve"> ou, a juízo da Administração, quando comprovada a ocorrência de qualquer das hipóteses previstas na Lei Federal N° 14.133/2021. </w:t>
      </w:r>
    </w:p>
    <w:p w14:paraId="1ADFB018"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12734C75" w14:textId="77777777" w:rsidR="00C26E1D" w:rsidRPr="005B56A7" w:rsidRDefault="00C26E1D" w:rsidP="00C26E1D">
      <w:pPr>
        <w:spacing w:line="360" w:lineRule="auto"/>
        <w:jc w:val="both"/>
        <w:rPr>
          <w:rFonts w:ascii="Arial" w:hAnsi="Arial" w:cs="Arial"/>
          <w:bCs/>
          <w:sz w:val="24"/>
          <w:szCs w:val="24"/>
        </w:rPr>
      </w:pPr>
    </w:p>
    <w:p w14:paraId="6C48DFC5"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DÉCIMA - DA AUTORIZAÇÃO PARA AQUISIÇÃO</w:t>
      </w:r>
    </w:p>
    <w:p w14:paraId="42BD7C68" w14:textId="7F6F2293"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10.1 - A aquisição dos itens objeto </w:t>
      </w:r>
      <w:r w:rsidR="005B56A7" w:rsidRPr="005B56A7">
        <w:rPr>
          <w:rFonts w:ascii="Arial" w:hAnsi="Arial" w:cs="Arial"/>
          <w:bCs/>
          <w:sz w:val="24"/>
          <w:szCs w:val="24"/>
        </w:rPr>
        <w:t>do presente contrato</w:t>
      </w:r>
      <w:r w:rsidRPr="005B56A7">
        <w:rPr>
          <w:rFonts w:ascii="Arial" w:hAnsi="Arial" w:cs="Arial"/>
          <w:bCs/>
          <w:sz w:val="24"/>
          <w:szCs w:val="24"/>
        </w:rPr>
        <w:t xml:space="preserve"> serão autorizadas, em cada caso, pelo ordenador de despesa correspondente, sendo obrigatório informar à (nome do órgão gerenciador) os quantitativos das aquisições. </w:t>
      </w:r>
    </w:p>
    <w:p w14:paraId="7A5A74B9"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lastRenderedPageBreak/>
        <w:t xml:space="preserve">10.1.1 - A emissão das notas de empenho, sua retificação ou cancelamento, total ou parcial serão, igualmente, autorizados pela mesma autoridade, ou a quem esta delegar a competência para tanto. </w:t>
      </w:r>
    </w:p>
    <w:p w14:paraId="7B3CE054" w14:textId="77777777" w:rsidR="00C26E1D" w:rsidRPr="00686EF3" w:rsidRDefault="00C26E1D" w:rsidP="00C26E1D">
      <w:pPr>
        <w:spacing w:line="360" w:lineRule="auto"/>
        <w:jc w:val="both"/>
        <w:rPr>
          <w:rFonts w:ascii="Arial" w:hAnsi="Arial" w:cs="Arial"/>
          <w:bCs/>
        </w:rPr>
      </w:pPr>
    </w:p>
    <w:p w14:paraId="6976F1EC" w14:textId="77777777" w:rsidR="00C26E1D" w:rsidRPr="005B56A7" w:rsidRDefault="00C26E1D" w:rsidP="005B56A7">
      <w:pPr>
        <w:spacing w:line="360" w:lineRule="auto"/>
        <w:jc w:val="both"/>
        <w:rPr>
          <w:rFonts w:ascii="Arial" w:hAnsi="Arial" w:cs="Arial"/>
          <w:b/>
          <w:sz w:val="24"/>
          <w:szCs w:val="24"/>
        </w:rPr>
      </w:pPr>
      <w:r w:rsidRPr="005B56A7">
        <w:rPr>
          <w:rFonts w:ascii="Arial" w:hAnsi="Arial" w:cs="Arial"/>
          <w:b/>
          <w:sz w:val="24"/>
          <w:szCs w:val="24"/>
        </w:rPr>
        <w:t>DÉCIMA PRIMEIRA - DAS COMUNICAÇÕES</w:t>
      </w:r>
    </w:p>
    <w:p w14:paraId="132BCADF" w14:textId="77777777" w:rsidR="00C26E1D" w:rsidRPr="005B56A7" w:rsidRDefault="00C26E1D" w:rsidP="005B56A7">
      <w:pPr>
        <w:spacing w:line="360" w:lineRule="auto"/>
        <w:jc w:val="both"/>
        <w:rPr>
          <w:rFonts w:ascii="Arial" w:hAnsi="Arial" w:cs="Arial"/>
          <w:bCs/>
          <w:sz w:val="24"/>
          <w:szCs w:val="24"/>
        </w:rPr>
      </w:pPr>
      <w:r w:rsidRPr="005B56A7">
        <w:rPr>
          <w:rFonts w:ascii="Arial" w:hAnsi="Arial" w:cs="Arial"/>
          <w:bCs/>
          <w:sz w:val="24"/>
          <w:szCs w:val="24"/>
        </w:rPr>
        <w:t xml:space="preserve">11.1 - As comunicações entre as partes, relacionadas com o acompanhamento e controle da presente Ata, serão feitas sempre por escrito. </w:t>
      </w:r>
    </w:p>
    <w:p w14:paraId="12128237" w14:textId="77777777" w:rsidR="00C26E1D" w:rsidRPr="005B56A7" w:rsidRDefault="00C26E1D" w:rsidP="005B56A7">
      <w:pPr>
        <w:spacing w:line="360" w:lineRule="auto"/>
        <w:jc w:val="both"/>
        <w:rPr>
          <w:rFonts w:ascii="Arial" w:hAnsi="Arial" w:cs="Arial"/>
          <w:b/>
          <w:sz w:val="24"/>
          <w:szCs w:val="24"/>
        </w:rPr>
      </w:pPr>
    </w:p>
    <w:p w14:paraId="6B1A2A1B" w14:textId="77777777" w:rsidR="00C26E1D" w:rsidRPr="005B56A7" w:rsidRDefault="00C26E1D" w:rsidP="005B56A7">
      <w:pPr>
        <w:spacing w:line="360" w:lineRule="auto"/>
        <w:jc w:val="both"/>
        <w:rPr>
          <w:rFonts w:ascii="Arial" w:hAnsi="Arial" w:cs="Arial"/>
          <w:b/>
          <w:sz w:val="24"/>
          <w:szCs w:val="24"/>
        </w:rPr>
      </w:pPr>
      <w:r w:rsidRPr="005B56A7">
        <w:rPr>
          <w:rFonts w:ascii="Arial" w:hAnsi="Arial" w:cs="Arial"/>
          <w:b/>
          <w:sz w:val="24"/>
          <w:szCs w:val="24"/>
        </w:rPr>
        <w:t>DÉCIMA SEGUNDA - DAS DISPOSIÇÕES FINAIS</w:t>
      </w:r>
    </w:p>
    <w:p w14:paraId="65CE3B80" w14:textId="4C736E58" w:rsidR="00C26E1D" w:rsidRPr="005B56A7" w:rsidRDefault="00C26E1D" w:rsidP="005B56A7">
      <w:pPr>
        <w:spacing w:line="360" w:lineRule="auto"/>
        <w:jc w:val="both"/>
        <w:rPr>
          <w:rFonts w:ascii="Arial" w:hAnsi="Arial" w:cs="Arial"/>
          <w:bCs/>
          <w:sz w:val="24"/>
          <w:szCs w:val="24"/>
        </w:rPr>
      </w:pPr>
      <w:r w:rsidRPr="005B56A7">
        <w:rPr>
          <w:rFonts w:ascii="Arial" w:hAnsi="Arial" w:cs="Arial"/>
          <w:bCs/>
          <w:sz w:val="24"/>
          <w:szCs w:val="24"/>
        </w:rPr>
        <w:t xml:space="preserve">12.1 - Integram esta Ata o edital </w:t>
      </w:r>
      <w:r w:rsidR="005B56A7" w:rsidRPr="005B56A7">
        <w:rPr>
          <w:rFonts w:ascii="Arial" w:hAnsi="Arial" w:cs="Arial"/>
          <w:bCs/>
          <w:sz w:val="24"/>
          <w:szCs w:val="24"/>
        </w:rPr>
        <w:t>de Dispensa n° 01</w:t>
      </w:r>
      <w:r w:rsidR="00C0747A">
        <w:rPr>
          <w:rFonts w:ascii="Arial" w:hAnsi="Arial" w:cs="Arial"/>
          <w:bCs/>
          <w:sz w:val="24"/>
          <w:szCs w:val="24"/>
        </w:rPr>
        <w:t>9</w:t>
      </w:r>
      <w:r w:rsidR="005B56A7" w:rsidRPr="005B56A7">
        <w:rPr>
          <w:rFonts w:ascii="Arial" w:hAnsi="Arial" w:cs="Arial"/>
          <w:bCs/>
          <w:sz w:val="24"/>
          <w:szCs w:val="24"/>
        </w:rPr>
        <w:t>/2025</w:t>
      </w:r>
      <w:r w:rsidRPr="005B56A7">
        <w:rPr>
          <w:rFonts w:ascii="Arial" w:hAnsi="Arial" w:cs="Arial"/>
          <w:bCs/>
          <w:sz w:val="24"/>
          <w:szCs w:val="24"/>
        </w:rPr>
        <w:t xml:space="preserve"> e a proposta da PROMITENTE FORNECEDORA classificada em 1º lugar no certame supra numerado. </w:t>
      </w:r>
    </w:p>
    <w:p w14:paraId="33CD9AB5" w14:textId="77777777" w:rsidR="00C26E1D" w:rsidRPr="005B56A7" w:rsidRDefault="00C26E1D" w:rsidP="005B56A7">
      <w:pPr>
        <w:spacing w:line="360" w:lineRule="auto"/>
        <w:jc w:val="both"/>
        <w:rPr>
          <w:rFonts w:ascii="Arial" w:hAnsi="Arial" w:cs="Arial"/>
          <w:bCs/>
          <w:sz w:val="24"/>
          <w:szCs w:val="24"/>
        </w:rPr>
      </w:pPr>
      <w:r w:rsidRPr="005B56A7">
        <w:rPr>
          <w:rFonts w:ascii="Arial" w:hAnsi="Arial" w:cs="Arial"/>
          <w:bCs/>
          <w:sz w:val="24"/>
          <w:szCs w:val="24"/>
        </w:rPr>
        <w:t xml:space="preserve">12.2 - Os casos omissos serão resolvidos de acordo com a Lei Federal nº 14.133/2021, Decreto Federal nº 10.024/2019 e pelo Decreto Municipal no que não colidir com a primeira e nas demais normas aplicáveis. Subsidiariamente, aplicar-se-ão os princípios gerais de direito. </w:t>
      </w:r>
    </w:p>
    <w:p w14:paraId="71B4D93C" w14:textId="77777777" w:rsidR="00C26E1D" w:rsidRPr="00686EF3" w:rsidRDefault="00C26E1D" w:rsidP="00C26E1D">
      <w:pPr>
        <w:spacing w:line="360" w:lineRule="auto"/>
        <w:jc w:val="both"/>
        <w:rPr>
          <w:rFonts w:ascii="Arial" w:hAnsi="Arial" w:cs="Arial"/>
          <w:bCs/>
        </w:rPr>
      </w:pPr>
    </w:p>
    <w:p w14:paraId="41FEB793"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DÉCIMA TERCEIRA - DO FORO</w:t>
      </w:r>
    </w:p>
    <w:p w14:paraId="63D5681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 xml:space="preserve">13.1 - As partes elegem o foro da sede da administração como único competente para dirimir quaisquer ações oriundas desta Ata. </w:t>
      </w:r>
    </w:p>
    <w:p w14:paraId="0D06B3C4" w14:textId="77777777" w:rsidR="00C26E1D" w:rsidRPr="005B56A7" w:rsidRDefault="00C26E1D" w:rsidP="00C26E1D">
      <w:pPr>
        <w:spacing w:line="360" w:lineRule="auto"/>
        <w:jc w:val="both"/>
        <w:rPr>
          <w:rFonts w:ascii="Arial" w:hAnsi="Arial" w:cs="Arial"/>
          <w:bCs/>
          <w:sz w:val="24"/>
          <w:szCs w:val="24"/>
        </w:rPr>
      </w:pPr>
      <w:r w:rsidRPr="005B56A7">
        <w:rPr>
          <w:rFonts w:ascii="Arial" w:hAnsi="Arial" w:cs="Arial"/>
          <w:bCs/>
          <w:sz w:val="24"/>
          <w:szCs w:val="24"/>
        </w:rPr>
        <w:t>E, por haverem assim pactuado, assinam este instrumento na presença das testemunhas abaixo</w:t>
      </w:r>
    </w:p>
    <w:p w14:paraId="552B1A47" w14:textId="77777777" w:rsidR="00C26E1D" w:rsidRDefault="00C26E1D" w:rsidP="00C26E1D">
      <w:pPr>
        <w:spacing w:line="360" w:lineRule="auto"/>
        <w:jc w:val="both"/>
        <w:rPr>
          <w:rFonts w:ascii="Arial" w:hAnsi="Arial" w:cs="Arial"/>
          <w:bCs/>
          <w:sz w:val="24"/>
          <w:szCs w:val="24"/>
        </w:rPr>
      </w:pPr>
    </w:p>
    <w:p w14:paraId="3DED551B" w14:textId="77777777" w:rsidR="005B56A7" w:rsidRDefault="005B56A7" w:rsidP="00C26E1D">
      <w:pPr>
        <w:spacing w:line="360" w:lineRule="auto"/>
        <w:jc w:val="both"/>
        <w:rPr>
          <w:rFonts w:ascii="Arial" w:hAnsi="Arial" w:cs="Arial"/>
          <w:bCs/>
          <w:sz w:val="24"/>
          <w:szCs w:val="24"/>
        </w:rPr>
      </w:pPr>
    </w:p>
    <w:p w14:paraId="33F264E4" w14:textId="77777777" w:rsidR="005B56A7" w:rsidRDefault="005B56A7" w:rsidP="00C26E1D">
      <w:pPr>
        <w:spacing w:line="360" w:lineRule="auto"/>
        <w:jc w:val="both"/>
        <w:rPr>
          <w:rFonts w:ascii="Arial" w:hAnsi="Arial" w:cs="Arial"/>
          <w:bCs/>
          <w:sz w:val="24"/>
          <w:szCs w:val="24"/>
        </w:rPr>
      </w:pPr>
    </w:p>
    <w:p w14:paraId="4F5EE523" w14:textId="77777777" w:rsidR="005B56A7" w:rsidRPr="005B56A7" w:rsidRDefault="005B56A7" w:rsidP="00C26E1D">
      <w:pPr>
        <w:spacing w:line="360" w:lineRule="auto"/>
        <w:jc w:val="both"/>
        <w:rPr>
          <w:rFonts w:ascii="Arial" w:hAnsi="Arial" w:cs="Arial"/>
          <w:bCs/>
          <w:sz w:val="24"/>
          <w:szCs w:val="24"/>
        </w:rPr>
      </w:pPr>
    </w:p>
    <w:p w14:paraId="719BF8D8"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Local</w:t>
      </w:r>
      <w:r w:rsidRPr="005B56A7">
        <w:rPr>
          <w:rFonts w:ascii="Arial" w:hAnsi="Arial" w:cs="Arial"/>
          <w:b/>
          <w:sz w:val="24"/>
          <w:szCs w:val="24"/>
        </w:rPr>
        <w:tab/>
      </w:r>
      <w:r w:rsidRPr="005B56A7">
        <w:rPr>
          <w:rFonts w:ascii="Arial" w:hAnsi="Arial" w:cs="Arial"/>
          <w:b/>
          <w:sz w:val="24"/>
          <w:szCs w:val="24"/>
        </w:rPr>
        <w:tab/>
        <w:t>Data</w:t>
      </w:r>
    </w:p>
    <w:p w14:paraId="07A67B9F" w14:textId="77777777" w:rsidR="00C26E1D" w:rsidRPr="005B56A7" w:rsidRDefault="00C26E1D" w:rsidP="00C26E1D">
      <w:pPr>
        <w:spacing w:line="360" w:lineRule="auto"/>
        <w:jc w:val="both"/>
        <w:rPr>
          <w:rFonts w:ascii="Arial" w:hAnsi="Arial" w:cs="Arial"/>
          <w:b/>
          <w:sz w:val="24"/>
          <w:szCs w:val="24"/>
        </w:rPr>
      </w:pPr>
    </w:p>
    <w:p w14:paraId="18E12DB3" w14:textId="77777777" w:rsidR="00C26E1D" w:rsidRPr="005B56A7" w:rsidRDefault="00C26E1D" w:rsidP="00C26E1D">
      <w:pPr>
        <w:spacing w:line="360" w:lineRule="auto"/>
        <w:jc w:val="both"/>
        <w:rPr>
          <w:rFonts w:ascii="Arial" w:hAnsi="Arial" w:cs="Arial"/>
          <w:b/>
          <w:sz w:val="24"/>
          <w:szCs w:val="24"/>
        </w:rPr>
      </w:pPr>
    </w:p>
    <w:p w14:paraId="11A2E294"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_____________________         ____________________</w:t>
      </w:r>
    </w:p>
    <w:p w14:paraId="30DB043C"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 xml:space="preserve">Entidade contratante                  Empresa detentora da Ata </w:t>
      </w:r>
    </w:p>
    <w:p w14:paraId="5D3E3BAD"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CPF:                                           CPF:</w:t>
      </w:r>
    </w:p>
    <w:p w14:paraId="3784396F" w14:textId="77777777" w:rsidR="00C26E1D" w:rsidRPr="005B56A7" w:rsidRDefault="00C26E1D" w:rsidP="00C26E1D">
      <w:pPr>
        <w:spacing w:line="360" w:lineRule="auto"/>
        <w:jc w:val="both"/>
        <w:rPr>
          <w:rFonts w:ascii="Arial" w:hAnsi="Arial" w:cs="Arial"/>
          <w:b/>
          <w:sz w:val="24"/>
          <w:szCs w:val="24"/>
        </w:rPr>
      </w:pPr>
    </w:p>
    <w:p w14:paraId="669C2C24" w14:textId="77777777" w:rsidR="00C26E1D" w:rsidRPr="005B56A7" w:rsidRDefault="00C26E1D" w:rsidP="00C26E1D">
      <w:pPr>
        <w:spacing w:line="360" w:lineRule="auto"/>
        <w:jc w:val="both"/>
        <w:rPr>
          <w:rFonts w:ascii="Arial" w:hAnsi="Arial" w:cs="Arial"/>
          <w:b/>
          <w:sz w:val="24"/>
          <w:szCs w:val="24"/>
        </w:rPr>
      </w:pPr>
    </w:p>
    <w:p w14:paraId="10565299"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Testemunha                    Testemunha</w:t>
      </w:r>
    </w:p>
    <w:p w14:paraId="5AAB722D"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CPF:                                CPF:</w:t>
      </w:r>
    </w:p>
    <w:p w14:paraId="2BC7FA44" w14:textId="5C8F95FB" w:rsidR="00C26E1D" w:rsidRPr="005B56A7" w:rsidRDefault="00C26E1D" w:rsidP="005B56A7">
      <w:pPr>
        <w:spacing w:line="360" w:lineRule="auto"/>
        <w:jc w:val="center"/>
        <w:rPr>
          <w:rFonts w:ascii="Arial" w:hAnsi="Arial" w:cs="Arial"/>
          <w:b/>
          <w:sz w:val="24"/>
          <w:szCs w:val="24"/>
        </w:rPr>
      </w:pPr>
      <w:r w:rsidRPr="00686EF3">
        <w:rPr>
          <w:rFonts w:ascii="Arial" w:hAnsi="Arial" w:cs="Arial"/>
          <w:bCs/>
        </w:rPr>
        <w:br w:type="page"/>
      </w:r>
      <w:r w:rsidRPr="005B56A7">
        <w:rPr>
          <w:rFonts w:ascii="Arial" w:hAnsi="Arial" w:cs="Arial"/>
          <w:b/>
          <w:sz w:val="24"/>
          <w:szCs w:val="24"/>
        </w:rPr>
        <w:lastRenderedPageBreak/>
        <w:t>ANEXO II</w:t>
      </w:r>
    </w:p>
    <w:p w14:paraId="31D8CE28" w14:textId="1FE5CFDC" w:rsidR="00C26E1D" w:rsidRPr="005B56A7" w:rsidRDefault="00C26E1D" w:rsidP="00C26E1D">
      <w:pPr>
        <w:spacing w:line="360" w:lineRule="auto"/>
        <w:jc w:val="center"/>
        <w:rPr>
          <w:rFonts w:ascii="Arial" w:hAnsi="Arial" w:cs="Arial"/>
          <w:b/>
          <w:sz w:val="24"/>
          <w:szCs w:val="24"/>
        </w:rPr>
      </w:pPr>
      <w:r w:rsidRPr="005B56A7">
        <w:rPr>
          <w:rFonts w:ascii="Arial" w:hAnsi="Arial" w:cs="Arial"/>
          <w:b/>
          <w:sz w:val="24"/>
          <w:szCs w:val="24"/>
        </w:rPr>
        <w:t>Licitação n° 04</w:t>
      </w:r>
      <w:r w:rsidR="00C0747A">
        <w:rPr>
          <w:rFonts w:ascii="Arial" w:hAnsi="Arial" w:cs="Arial"/>
          <w:b/>
          <w:sz w:val="24"/>
          <w:szCs w:val="24"/>
        </w:rPr>
        <w:t>9</w:t>
      </w:r>
      <w:r w:rsidRPr="005B56A7">
        <w:rPr>
          <w:rFonts w:ascii="Arial" w:hAnsi="Arial" w:cs="Arial"/>
          <w:b/>
          <w:sz w:val="24"/>
          <w:szCs w:val="24"/>
        </w:rPr>
        <w:t>/2025</w:t>
      </w:r>
    </w:p>
    <w:p w14:paraId="6569AAFF" w14:textId="69C7B02C" w:rsidR="00C26E1D" w:rsidRPr="005B56A7" w:rsidRDefault="00C26E1D" w:rsidP="00C26E1D">
      <w:pPr>
        <w:spacing w:line="360" w:lineRule="auto"/>
        <w:jc w:val="center"/>
        <w:rPr>
          <w:rFonts w:ascii="Arial" w:hAnsi="Arial" w:cs="Arial"/>
          <w:b/>
          <w:sz w:val="24"/>
          <w:szCs w:val="24"/>
        </w:rPr>
      </w:pPr>
      <w:r w:rsidRPr="005B56A7">
        <w:rPr>
          <w:rFonts w:ascii="Arial" w:hAnsi="Arial" w:cs="Arial"/>
          <w:b/>
          <w:sz w:val="24"/>
          <w:szCs w:val="24"/>
        </w:rPr>
        <w:t xml:space="preserve">Modalidade de </w:t>
      </w:r>
      <w:r w:rsidR="005B56A7" w:rsidRPr="005B56A7">
        <w:rPr>
          <w:rFonts w:ascii="Arial" w:hAnsi="Arial" w:cs="Arial"/>
          <w:b/>
          <w:sz w:val="24"/>
          <w:szCs w:val="24"/>
        </w:rPr>
        <w:t>Dispensa</w:t>
      </w:r>
      <w:r w:rsidRPr="005B56A7">
        <w:rPr>
          <w:rFonts w:ascii="Arial" w:hAnsi="Arial" w:cs="Arial"/>
          <w:b/>
          <w:sz w:val="24"/>
          <w:szCs w:val="24"/>
        </w:rPr>
        <w:t xml:space="preserve"> n° 01</w:t>
      </w:r>
      <w:r w:rsidR="00C0747A">
        <w:rPr>
          <w:rFonts w:ascii="Arial" w:hAnsi="Arial" w:cs="Arial"/>
          <w:b/>
          <w:sz w:val="24"/>
          <w:szCs w:val="24"/>
        </w:rPr>
        <w:t>9</w:t>
      </w:r>
      <w:r w:rsidRPr="005B56A7">
        <w:rPr>
          <w:rFonts w:ascii="Arial" w:hAnsi="Arial" w:cs="Arial"/>
          <w:b/>
          <w:sz w:val="24"/>
          <w:szCs w:val="24"/>
        </w:rPr>
        <w:t>/2025</w:t>
      </w:r>
    </w:p>
    <w:p w14:paraId="21D1EA01" w14:textId="77777777" w:rsidR="00C26E1D" w:rsidRPr="005B56A7" w:rsidRDefault="00C26E1D" w:rsidP="00C26E1D">
      <w:pPr>
        <w:spacing w:line="360" w:lineRule="auto"/>
        <w:jc w:val="both"/>
        <w:rPr>
          <w:rFonts w:ascii="Arial" w:hAnsi="Arial" w:cs="Arial"/>
          <w:bCs/>
          <w:sz w:val="24"/>
          <w:szCs w:val="24"/>
        </w:rPr>
      </w:pPr>
    </w:p>
    <w:p w14:paraId="0D0AFB63" w14:textId="77777777" w:rsidR="00C26E1D" w:rsidRPr="005B56A7" w:rsidRDefault="00C26E1D" w:rsidP="00C26E1D">
      <w:pPr>
        <w:spacing w:line="360" w:lineRule="auto"/>
        <w:jc w:val="center"/>
        <w:rPr>
          <w:rFonts w:ascii="Arial" w:hAnsi="Arial" w:cs="Arial"/>
          <w:b/>
          <w:sz w:val="24"/>
          <w:szCs w:val="24"/>
        </w:rPr>
      </w:pPr>
      <w:r w:rsidRPr="005B56A7">
        <w:rPr>
          <w:rFonts w:ascii="Arial" w:hAnsi="Arial" w:cs="Arial"/>
          <w:b/>
          <w:sz w:val="24"/>
          <w:szCs w:val="24"/>
        </w:rPr>
        <w:t>MODELO DE PROPOSTA DE PREÇOS</w:t>
      </w:r>
    </w:p>
    <w:p w14:paraId="795AC254" w14:textId="77777777" w:rsidR="00C26E1D" w:rsidRPr="005B56A7" w:rsidRDefault="00C26E1D" w:rsidP="00C26E1D">
      <w:pPr>
        <w:spacing w:line="360" w:lineRule="auto"/>
        <w:jc w:val="both"/>
        <w:rPr>
          <w:rFonts w:ascii="Arial" w:hAnsi="Arial" w:cs="Arial"/>
          <w:bCs/>
          <w:sz w:val="24"/>
          <w:szCs w:val="24"/>
        </w:rPr>
      </w:pPr>
    </w:p>
    <w:p w14:paraId="29DE07A7"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Proponente</w:t>
      </w:r>
    </w:p>
    <w:p w14:paraId="45D86450" w14:textId="77777777" w:rsidR="00C26E1D" w:rsidRPr="005B56A7" w:rsidRDefault="00C26E1D" w:rsidP="00C26E1D">
      <w:pPr>
        <w:spacing w:line="360" w:lineRule="auto"/>
        <w:jc w:val="both"/>
        <w:rPr>
          <w:rFonts w:ascii="Arial" w:hAnsi="Arial" w:cs="Arial"/>
          <w:b/>
          <w:sz w:val="24"/>
          <w:szCs w:val="24"/>
        </w:rPr>
      </w:pPr>
    </w:p>
    <w:p w14:paraId="198D3851"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Razão Social</w:t>
      </w:r>
    </w:p>
    <w:p w14:paraId="59B63A70"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Logradouro</w:t>
      </w:r>
      <w:r w:rsidRPr="005B56A7">
        <w:rPr>
          <w:rFonts w:ascii="Arial" w:hAnsi="Arial" w:cs="Arial"/>
          <w:b/>
          <w:sz w:val="24"/>
          <w:szCs w:val="24"/>
        </w:rPr>
        <w:tab/>
      </w:r>
      <w:r w:rsidRPr="005B56A7">
        <w:rPr>
          <w:rFonts w:ascii="Arial" w:hAnsi="Arial" w:cs="Arial"/>
          <w:b/>
          <w:sz w:val="24"/>
          <w:szCs w:val="24"/>
        </w:rPr>
        <w:tab/>
        <w:t>n°</w:t>
      </w:r>
      <w:r w:rsidRPr="005B56A7">
        <w:rPr>
          <w:rFonts w:ascii="Arial" w:hAnsi="Arial" w:cs="Arial"/>
          <w:b/>
          <w:sz w:val="24"/>
          <w:szCs w:val="24"/>
        </w:rPr>
        <w:tab/>
        <w:t>Bairro</w:t>
      </w:r>
    </w:p>
    <w:p w14:paraId="3EECD1AD" w14:textId="777777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Cidade</w:t>
      </w:r>
      <w:r w:rsidRPr="005B56A7">
        <w:rPr>
          <w:rFonts w:ascii="Arial" w:hAnsi="Arial" w:cs="Arial"/>
          <w:b/>
          <w:sz w:val="24"/>
          <w:szCs w:val="24"/>
        </w:rPr>
        <w:tab/>
      </w:r>
      <w:r w:rsidRPr="005B56A7">
        <w:rPr>
          <w:rFonts w:ascii="Arial" w:hAnsi="Arial" w:cs="Arial"/>
          <w:b/>
          <w:sz w:val="24"/>
          <w:szCs w:val="24"/>
        </w:rPr>
        <w:tab/>
        <w:t>UF</w:t>
      </w:r>
      <w:r w:rsidRPr="005B56A7">
        <w:rPr>
          <w:rFonts w:ascii="Arial" w:hAnsi="Arial" w:cs="Arial"/>
          <w:b/>
          <w:sz w:val="24"/>
          <w:szCs w:val="24"/>
        </w:rPr>
        <w:tab/>
        <w:t>CEP</w:t>
      </w:r>
      <w:r w:rsidRPr="005B56A7">
        <w:rPr>
          <w:rFonts w:ascii="Arial" w:hAnsi="Arial" w:cs="Arial"/>
          <w:b/>
          <w:sz w:val="24"/>
          <w:szCs w:val="24"/>
        </w:rPr>
        <w:tab/>
        <w:t>TEL</w:t>
      </w:r>
    </w:p>
    <w:p w14:paraId="2011191E" w14:textId="7D0FD477" w:rsidR="00C26E1D" w:rsidRPr="005B56A7" w:rsidRDefault="00C26E1D" w:rsidP="00C26E1D">
      <w:pPr>
        <w:spacing w:line="360" w:lineRule="auto"/>
        <w:jc w:val="both"/>
        <w:rPr>
          <w:rFonts w:ascii="Arial" w:hAnsi="Arial" w:cs="Arial"/>
          <w:b/>
          <w:sz w:val="24"/>
          <w:szCs w:val="24"/>
        </w:rPr>
      </w:pPr>
      <w:r w:rsidRPr="005B56A7">
        <w:rPr>
          <w:rFonts w:ascii="Arial" w:hAnsi="Arial" w:cs="Arial"/>
          <w:b/>
          <w:sz w:val="24"/>
          <w:szCs w:val="24"/>
        </w:rPr>
        <w:t>CNPJ</w:t>
      </w:r>
      <w:r w:rsidRPr="005B56A7">
        <w:rPr>
          <w:rFonts w:ascii="Arial" w:hAnsi="Arial" w:cs="Arial"/>
          <w:b/>
          <w:sz w:val="24"/>
          <w:szCs w:val="24"/>
        </w:rPr>
        <w:tab/>
      </w:r>
      <w:r w:rsidRPr="005B56A7">
        <w:rPr>
          <w:rFonts w:ascii="Arial" w:hAnsi="Arial" w:cs="Arial"/>
          <w:b/>
          <w:sz w:val="24"/>
          <w:szCs w:val="24"/>
        </w:rPr>
        <w:tab/>
        <w:t>Inscrição Estadual</w:t>
      </w:r>
    </w:p>
    <w:p w14:paraId="4AFD4474" w14:textId="6C06B7CD" w:rsidR="00C26E1D" w:rsidRDefault="00C26E1D" w:rsidP="00C26E1D">
      <w:pPr>
        <w:spacing w:line="360" w:lineRule="auto"/>
        <w:jc w:val="both"/>
        <w:rPr>
          <w:rFonts w:ascii="Arial" w:hAnsi="Arial" w:cs="Arial"/>
          <w:bCs/>
        </w:rPr>
      </w:pPr>
      <w:r w:rsidRPr="00686EF3">
        <w:rPr>
          <w:rFonts w:ascii="Arial" w:hAnsi="Arial" w:cs="Arial"/>
          <w:bCs/>
        </w:rPr>
        <w:t>Para os fornecimentos da licitação em referência, propomos os seguintes preços</w:t>
      </w:r>
      <w:r w:rsidR="005B56A7">
        <w:rPr>
          <w:rFonts w:ascii="Arial" w:hAnsi="Arial" w:cs="Arial"/>
          <w:bCs/>
        </w:rPr>
        <w:t>:</w:t>
      </w:r>
    </w:p>
    <w:p w14:paraId="297E37BB" w14:textId="391827C2" w:rsidR="005B56A7" w:rsidRPr="005B56A7" w:rsidRDefault="005B56A7" w:rsidP="005B56A7">
      <w:pPr>
        <w:spacing w:line="360" w:lineRule="auto"/>
        <w:jc w:val="center"/>
        <w:rPr>
          <w:rFonts w:ascii="Arial" w:hAnsi="Arial" w:cs="Arial"/>
          <w:b/>
        </w:rPr>
      </w:pPr>
      <w:r w:rsidRPr="008A305D">
        <w:rPr>
          <w:rFonts w:ascii="Arial" w:hAnsi="Arial" w:cs="Arial"/>
          <w:b/>
        </w:rPr>
        <w:t>Especificação do Material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
        <w:gridCol w:w="3091"/>
        <w:gridCol w:w="914"/>
        <w:gridCol w:w="1449"/>
        <w:gridCol w:w="1131"/>
        <w:gridCol w:w="1316"/>
      </w:tblGrid>
      <w:tr w:rsidR="005B56A7" w:rsidRPr="00794D4A" w14:paraId="2E6660CD" w14:textId="77777777" w:rsidTr="00206D6D">
        <w:tc>
          <w:tcPr>
            <w:tcW w:w="324" w:type="pct"/>
            <w:tcBorders>
              <w:top w:val="single" w:sz="4" w:space="0" w:color="auto"/>
              <w:left w:val="single" w:sz="4" w:space="0" w:color="auto"/>
              <w:bottom w:val="single" w:sz="4" w:space="0" w:color="auto"/>
              <w:right w:val="single" w:sz="4" w:space="0" w:color="auto"/>
            </w:tcBorders>
            <w:vAlign w:val="center"/>
            <w:hideMark/>
          </w:tcPr>
          <w:p w14:paraId="6A2CD3A7"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N° Item</w:t>
            </w:r>
          </w:p>
        </w:tc>
        <w:tc>
          <w:tcPr>
            <w:tcW w:w="1904" w:type="pct"/>
            <w:tcBorders>
              <w:top w:val="single" w:sz="4" w:space="0" w:color="auto"/>
              <w:left w:val="single" w:sz="4" w:space="0" w:color="auto"/>
              <w:bottom w:val="single" w:sz="4" w:space="0" w:color="auto"/>
              <w:right w:val="single" w:sz="4" w:space="0" w:color="auto"/>
            </w:tcBorders>
            <w:vAlign w:val="center"/>
            <w:hideMark/>
          </w:tcPr>
          <w:p w14:paraId="54C09BE3"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Especificação</w:t>
            </w:r>
          </w:p>
        </w:tc>
        <w:tc>
          <w:tcPr>
            <w:tcW w:w="487" w:type="pct"/>
            <w:tcBorders>
              <w:top w:val="single" w:sz="4" w:space="0" w:color="auto"/>
              <w:left w:val="single" w:sz="4" w:space="0" w:color="auto"/>
              <w:bottom w:val="single" w:sz="4" w:space="0" w:color="auto"/>
              <w:right w:val="single" w:sz="4" w:space="0" w:color="auto"/>
            </w:tcBorders>
            <w:vAlign w:val="center"/>
            <w:hideMark/>
          </w:tcPr>
          <w:p w14:paraId="7C2934B8"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Quant.</w:t>
            </w:r>
          </w:p>
        </w:tc>
        <w:tc>
          <w:tcPr>
            <w:tcW w:w="675" w:type="pct"/>
            <w:tcBorders>
              <w:top w:val="single" w:sz="4" w:space="0" w:color="auto"/>
              <w:left w:val="single" w:sz="4" w:space="0" w:color="auto"/>
              <w:bottom w:val="single" w:sz="4" w:space="0" w:color="auto"/>
              <w:right w:val="single" w:sz="4" w:space="0" w:color="auto"/>
            </w:tcBorders>
            <w:hideMark/>
          </w:tcPr>
          <w:p w14:paraId="53D86E34"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Marca/Nome Comercial</w:t>
            </w:r>
          </w:p>
        </w:tc>
        <w:tc>
          <w:tcPr>
            <w:tcW w:w="675" w:type="pct"/>
            <w:tcBorders>
              <w:top w:val="single" w:sz="4" w:space="0" w:color="auto"/>
              <w:left w:val="single" w:sz="4" w:space="0" w:color="auto"/>
              <w:bottom w:val="single" w:sz="4" w:space="0" w:color="auto"/>
              <w:right w:val="single" w:sz="4" w:space="0" w:color="auto"/>
            </w:tcBorders>
            <w:vAlign w:val="center"/>
            <w:hideMark/>
          </w:tcPr>
          <w:p w14:paraId="3108A85E"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Valor Estimado</w:t>
            </w:r>
          </w:p>
        </w:tc>
        <w:tc>
          <w:tcPr>
            <w:tcW w:w="934" w:type="pct"/>
            <w:tcBorders>
              <w:top w:val="single" w:sz="4" w:space="0" w:color="auto"/>
              <w:left w:val="single" w:sz="4" w:space="0" w:color="auto"/>
              <w:bottom w:val="single" w:sz="4" w:space="0" w:color="auto"/>
              <w:right w:val="single" w:sz="4" w:space="0" w:color="auto"/>
            </w:tcBorders>
            <w:vAlign w:val="center"/>
            <w:hideMark/>
          </w:tcPr>
          <w:p w14:paraId="342FF212" w14:textId="77777777" w:rsidR="005B56A7" w:rsidRPr="00794D4A" w:rsidRDefault="005B56A7" w:rsidP="00206D6D">
            <w:pPr>
              <w:spacing w:line="360" w:lineRule="auto"/>
              <w:jc w:val="both"/>
              <w:rPr>
                <w:rFonts w:ascii="Arial" w:hAnsi="Arial" w:cs="Arial"/>
                <w:b/>
                <w:bCs/>
              </w:rPr>
            </w:pPr>
            <w:r w:rsidRPr="00794D4A">
              <w:rPr>
                <w:rFonts w:ascii="Arial" w:hAnsi="Arial" w:cs="Arial"/>
                <w:b/>
                <w:bCs/>
              </w:rPr>
              <w:t>Valor Total</w:t>
            </w:r>
          </w:p>
        </w:tc>
      </w:tr>
      <w:tr w:rsidR="005B56A7" w:rsidRPr="00794D4A" w14:paraId="0EBD4883" w14:textId="77777777" w:rsidTr="00206D6D">
        <w:tc>
          <w:tcPr>
            <w:tcW w:w="324" w:type="pct"/>
            <w:tcBorders>
              <w:top w:val="single" w:sz="4" w:space="0" w:color="auto"/>
              <w:left w:val="single" w:sz="4" w:space="0" w:color="auto"/>
              <w:bottom w:val="single" w:sz="4" w:space="0" w:color="auto"/>
              <w:right w:val="single" w:sz="4" w:space="0" w:color="auto"/>
            </w:tcBorders>
            <w:vAlign w:val="center"/>
            <w:hideMark/>
          </w:tcPr>
          <w:p w14:paraId="289C5E28" w14:textId="77777777" w:rsidR="005B56A7" w:rsidRPr="00794D4A" w:rsidRDefault="005B56A7" w:rsidP="00206D6D">
            <w:pPr>
              <w:spacing w:line="360" w:lineRule="auto"/>
              <w:jc w:val="both"/>
              <w:rPr>
                <w:rFonts w:ascii="Arial" w:hAnsi="Arial" w:cs="Arial"/>
                <w:bCs/>
              </w:rPr>
            </w:pPr>
            <w:r w:rsidRPr="00794D4A">
              <w:rPr>
                <w:rFonts w:ascii="Arial" w:hAnsi="Arial" w:cs="Arial"/>
                <w:bCs/>
              </w:rPr>
              <w:t>1</w:t>
            </w:r>
          </w:p>
        </w:tc>
        <w:tc>
          <w:tcPr>
            <w:tcW w:w="1904" w:type="pct"/>
            <w:tcBorders>
              <w:top w:val="single" w:sz="4" w:space="0" w:color="auto"/>
              <w:left w:val="single" w:sz="4" w:space="0" w:color="auto"/>
              <w:bottom w:val="single" w:sz="4" w:space="0" w:color="auto"/>
              <w:right w:val="single" w:sz="4" w:space="0" w:color="auto"/>
            </w:tcBorders>
            <w:hideMark/>
          </w:tcPr>
          <w:p w14:paraId="11D4FB87" w14:textId="396EBDE1" w:rsidR="005B56A7" w:rsidRPr="00794D4A" w:rsidRDefault="00C0747A" w:rsidP="00206D6D">
            <w:pPr>
              <w:spacing w:line="360" w:lineRule="auto"/>
              <w:jc w:val="both"/>
              <w:rPr>
                <w:rFonts w:ascii="Arial" w:hAnsi="Arial" w:cs="Arial"/>
                <w:bCs/>
              </w:rPr>
            </w:pPr>
            <w:r w:rsidRPr="009F63CB">
              <w:rPr>
                <w:rFonts w:ascii="Arial" w:hAnsi="Arial" w:cs="Arial"/>
                <w:w w:val="105"/>
                <w:sz w:val="20"/>
                <w:szCs w:val="20"/>
                <w:lang w:val="pt-PT"/>
              </w:rPr>
              <w:t xml:space="preserve">Cessão de uso do software com treinamento dos servidores que o utilizarão, suporte remoto para utilização do mesmo e manutenção mensal no sistema com correlatas atualizações. Incluem-se no objeto, aconselhamentos verbais por meios de comunicação à distância a Vossa Excelência e </w:t>
            </w:r>
            <w:r w:rsidRPr="009F63CB">
              <w:rPr>
                <w:rFonts w:ascii="Arial" w:hAnsi="Arial" w:cs="Arial"/>
                <w:w w:val="105"/>
                <w:sz w:val="20"/>
                <w:szCs w:val="20"/>
                <w:lang w:val="pt-PT"/>
              </w:rPr>
              <w:lastRenderedPageBreak/>
              <w:t>servidores que utilizarem o sistema, sendo responsabilidade do contratante a análise jurídica sobre os procedimentos e a forma como os servidores utilizam as ferramentas</w:t>
            </w:r>
          </w:p>
        </w:tc>
        <w:tc>
          <w:tcPr>
            <w:tcW w:w="487" w:type="pct"/>
            <w:tcBorders>
              <w:top w:val="single" w:sz="4" w:space="0" w:color="auto"/>
              <w:left w:val="single" w:sz="4" w:space="0" w:color="auto"/>
              <w:bottom w:val="single" w:sz="4" w:space="0" w:color="auto"/>
              <w:right w:val="single" w:sz="4" w:space="0" w:color="auto"/>
            </w:tcBorders>
            <w:vAlign w:val="center"/>
            <w:hideMark/>
          </w:tcPr>
          <w:p w14:paraId="32C21919" w14:textId="16BF23F1" w:rsidR="005B56A7" w:rsidRPr="005B56A7" w:rsidRDefault="005B56A7" w:rsidP="00206D6D">
            <w:pPr>
              <w:spacing w:line="360" w:lineRule="auto"/>
              <w:jc w:val="both"/>
              <w:rPr>
                <w:rFonts w:ascii="Arial" w:hAnsi="Arial" w:cs="Arial"/>
                <w:bCs/>
                <w:sz w:val="24"/>
                <w:szCs w:val="24"/>
              </w:rPr>
            </w:pPr>
            <w:r w:rsidRPr="005B56A7">
              <w:rPr>
                <w:rFonts w:ascii="Arial" w:hAnsi="Arial" w:cs="Arial"/>
                <w:bCs/>
                <w:sz w:val="24"/>
                <w:szCs w:val="24"/>
              </w:rPr>
              <w:lastRenderedPageBreak/>
              <w:t>12 Mensal</w:t>
            </w:r>
          </w:p>
        </w:tc>
        <w:tc>
          <w:tcPr>
            <w:tcW w:w="675" w:type="pct"/>
            <w:tcBorders>
              <w:top w:val="single" w:sz="4" w:space="0" w:color="auto"/>
              <w:left w:val="single" w:sz="4" w:space="0" w:color="auto"/>
              <w:bottom w:val="single" w:sz="4" w:space="0" w:color="auto"/>
              <w:right w:val="single" w:sz="4" w:space="0" w:color="auto"/>
            </w:tcBorders>
          </w:tcPr>
          <w:p w14:paraId="5B49B09E" w14:textId="77777777" w:rsidR="005B56A7" w:rsidRPr="00794D4A" w:rsidRDefault="005B56A7" w:rsidP="00206D6D">
            <w:pPr>
              <w:spacing w:line="360" w:lineRule="auto"/>
              <w:jc w:val="both"/>
              <w:rPr>
                <w:rFonts w:ascii="Arial" w:hAnsi="Arial" w:cs="Arial"/>
                <w:bCs/>
              </w:rPr>
            </w:pPr>
          </w:p>
        </w:tc>
        <w:tc>
          <w:tcPr>
            <w:tcW w:w="675" w:type="pct"/>
            <w:tcBorders>
              <w:top w:val="single" w:sz="4" w:space="0" w:color="auto"/>
              <w:left w:val="single" w:sz="4" w:space="0" w:color="auto"/>
              <w:bottom w:val="single" w:sz="4" w:space="0" w:color="auto"/>
              <w:right w:val="single" w:sz="4" w:space="0" w:color="auto"/>
            </w:tcBorders>
          </w:tcPr>
          <w:p w14:paraId="350983C0" w14:textId="77777777" w:rsidR="005B56A7" w:rsidRPr="00794D4A" w:rsidRDefault="005B56A7" w:rsidP="00206D6D">
            <w:pPr>
              <w:spacing w:line="360" w:lineRule="auto"/>
              <w:jc w:val="both"/>
              <w:rPr>
                <w:rFonts w:ascii="Arial" w:hAnsi="Arial" w:cs="Arial"/>
                <w:bCs/>
              </w:rPr>
            </w:pPr>
          </w:p>
        </w:tc>
        <w:tc>
          <w:tcPr>
            <w:tcW w:w="934" w:type="pct"/>
            <w:tcBorders>
              <w:top w:val="single" w:sz="4" w:space="0" w:color="auto"/>
              <w:left w:val="single" w:sz="4" w:space="0" w:color="auto"/>
              <w:bottom w:val="single" w:sz="4" w:space="0" w:color="auto"/>
              <w:right w:val="single" w:sz="4" w:space="0" w:color="auto"/>
            </w:tcBorders>
          </w:tcPr>
          <w:p w14:paraId="49103B3C" w14:textId="77777777" w:rsidR="005B56A7" w:rsidRPr="00794D4A" w:rsidRDefault="005B56A7" w:rsidP="00206D6D">
            <w:pPr>
              <w:spacing w:line="360" w:lineRule="auto"/>
              <w:jc w:val="both"/>
              <w:rPr>
                <w:rFonts w:ascii="Arial" w:hAnsi="Arial" w:cs="Arial"/>
                <w:bCs/>
              </w:rPr>
            </w:pPr>
          </w:p>
        </w:tc>
      </w:tr>
    </w:tbl>
    <w:p w14:paraId="4346CD39" w14:textId="77777777" w:rsidR="005B56A7" w:rsidRDefault="005B56A7" w:rsidP="00C26E1D">
      <w:pPr>
        <w:spacing w:line="360" w:lineRule="auto"/>
        <w:jc w:val="both"/>
        <w:rPr>
          <w:rFonts w:ascii="Arial" w:hAnsi="Arial" w:cs="Arial"/>
          <w:bCs/>
        </w:rPr>
      </w:pPr>
    </w:p>
    <w:p w14:paraId="5652B964"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Validade da Proposta</w:t>
      </w:r>
    </w:p>
    <w:p w14:paraId="3E9F02A0"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Tenho conhecimento que a opção pelo sistema de registro de preços vincula este interessado ao seu fornecimento nos valores contemplados na proposta pelo prazo de validade da licitação que será de 12 meses.</w:t>
      </w:r>
    </w:p>
    <w:p w14:paraId="75349108" w14:textId="77777777" w:rsidR="00A005A4" w:rsidRPr="00686EF3" w:rsidRDefault="00A005A4" w:rsidP="00A005A4">
      <w:pPr>
        <w:spacing w:line="360" w:lineRule="auto"/>
        <w:jc w:val="both"/>
        <w:rPr>
          <w:rFonts w:ascii="Arial" w:hAnsi="Arial" w:cs="Arial"/>
          <w:bCs/>
        </w:rPr>
      </w:pPr>
    </w:p>
    <w:p w14:paraId="7CACE919" w14:textId="77777777" w:rsidR="00A005A4" w:rsidRPr="00B7306E" w:rsidRDefault="00A005A4" w:rsidP="00A005A4">
      <w:pPr>
        <w:spacing w:line="360" w:lineRule="auto"/>
        <w:jc w:val="both"/>
        <w:rPr>
          <w:rFonts w:ascii="Arial" w:hAnsi="Arial" w:cs="Arial"/>
          <w:bCs/>
          <w:sz w:val="24"/>
          <w:szCs w:val="24"/>
        </w:rPr>
      </w:pPr>
      <w:r w:rsidRPr="00B7306E">
        <w:rPr>
          <w:rFonts w:ascii="Arial" w:hAnsi="Arial" w:cs="Arial"/>
          <w:bCs/>
          <w:sz w:val="24"/>
          <w:szCs w:val="24"/>
        </w:rPr>
        <w:t>Local</w:t>
      </w:r>
      <w:r w:rsidRPr="00B7306E">
        <w:rPr>
          <w:rFonts w:ascii="Arial" w:hAnsi="Arial" w:cs="Arial"/>
          <w:bCs/>
          <w:sz w:val="24"/>
          <w:szCs w:val="24"/>
        </w:rPr>
        <w:tab/>
      </w:r>
      <w:r w:rsidRPr="00B7306E">
        <w:rPr>
          <w:rFonts w:ascii="Arial" w:hAnsi="Arial" w:cs="Arial"/>
          <w:bCs/>
          <w:sz w:val="24"/>
          <w:szCs w:val="24"/>
        </w:rPr>
        <w:tab/>
        <w:t>Data ____/____/________</w:t>
      </w:r>
    </w:p>
    <w:p w14:paraId="10775467" w14:textId="77777777" w:rsidR="00A005A4" w:rsidRPr="00B7306E" w:rsidRDefault="00A005A4" w:rsidP="00A005A4">
      <w:pPr>
        <w:spacing w:line="360" w:lineRule="auto"/>
        <w:jc w:val="both"/>
        <w:rPr>
          <w:rFonts w:ascii="Arial" w:hAnsi="Arial" w:cs="Arial"/>
          <w:bCs/>
          <w:sz w:val="24"/>
          <w:szCs w:val="24"/>
        </w:rPr>
      </w:pPr>
    </w:p>
    <w:p w14:paraId="4CEDB1AF" w14:textId="77777777" w:rsidR="00A005A4" w:rsidRPr="00B7306E" w:rsidRDefault="00A005A4" w:rsidP="00A005A4">
      <w:pPr>
        <w:spacing w:line="360" w:lineRule="auto"/>
        <w:jc w:val="both"/>
        <w:rPr>
          <w:rFonts w:ascii="Arial" w:hAnsi="Arial" w:cs="Arial"/>
          <w:bCs/>
          <w:sz w:val="24"/>
          <w:szCs w:val="24"/>
        </w:rPr>
      </w:pPr>
      <w:r w:rsidRPr="00B7306E">
        <w:rPr>
          <w:rFonts w:ascii="Arial" w:hAnsi="Arial" w:cs="Arial"/>
          <w:bCs/>
          <w:sz w:val="24"/>
          <w:szCs w:val="24"/>
        </w:rPr>
        <w:t>______________________________________________________</w:t>
      </w:r>
    </w:p>
    <w:p w14:paraId="55C65E3D" w14:textId="77777777" w:rsidR="00A005A4" w:rsidRPr="00B7306E" w:rsidRDefault="00A005A4" w:rsidP="00A005A4">
      <w:pPr>
        <w:spacing w:line="360" w:lineRule="auto"/>
        <w:jc w:val="both"/>
        <w:rPr>
          <w:rFonts w:ascii="Arial" w:hAnsi="Arial" w:cs="Arial"/>
          <w:bCs/>
          <w:sz w:val="24"/>
          <w:szCs w:val="24"/>
        </w:rPr>
      </w:pPr>
      <w:r w:rsidRPr="00B7306E">
        <w:rPr>
          <w:rFonts w:ascii="Arial" w:hAnsi="Arial" w:cs="Arial"/>
          <w:bCs/>
          <w:sz w:val="24"/>
          <w:szCs w:val="24"/>
        </w:rPr>
        <w:t>Assinatura / Carimbo do CNPJ</w:t>
      </w:r>
    </w:p>
    <w:p w14:paraId="336FF4C1" w14:textId="77777777" w:rsidR="00A005A4" w:rsidRDefault="00A005A4" w:rsidP="00A005A4">
      <w:pPr>
        <w:spacing w:line="360" w:lineRule="auto"/>
        <w:jc w:val="both"/>
        <w:rPr>
          <w:rFonts w:ascii="Arial" w:hAnsi="Arial" w:cs="Arial"/>
          <w:bCs/>
        </w:rPr>
      </w:pPr>
    </w:p>
    <w:p w14:paraId="42C06626" w14:textId="77777777" w:rsidR="00A005A4" w:rsidRDefault="00A005A4" w:rsidP="00A005A4">
      <w:pPr>
        <w:spacing w:line="360" w:lineRule="auto"/>
        <w:jc w:val="both"/>
        <w:rPr>
          <w:rFonts w:ascii="Arial" w:hAnsi="Arial" w:cs="Arial"/>
          <w:bCs/>
        </w:rPr>
      </w:pPr>
    </w:p>
    <w:p w14:paraId="4001BF31" w14:textId="77777777" w:rsidR="00A005A4" w:rsidRDefault="00A005A4" w:rsidP="00A005A4">
      <w:pPr>
        <w:spacing w:line="360" w:lineRule="auto"/>
        <w:jc w:val="both"/>
        <w:rPr>
          <w:rFonts w:ascii="Arial" w:hAnsi="Arial" w:cs="Arial"/>
          <w:bCs/>
        </w:rPr>
      </w:pPr>
    </w:p>
    <w:p w14:paraId="7C06960D" w14:textId="77777777" w:rsidR="00A005A4" w:rsidRDefault="00A005A4" w:rsidP="00A005A4">
      <w:pPr>
        <w:spacing w:line="360" w:lineRule="auto"/>
        <w:jc w:val="both"/>
        <w:rPr>
          <w:rFonts w:ascii="Arial" w:hAnsi="Arial" w:cs="Arial"/>
          <w:bCs/>
        </w:rPr>
      </w:pPr>
    </w:p>
    <w:p w14:paraId="4D493EE1" w14:textId="77777777" w:rsidR="00A005A4" w:rsidRDefault="00A005A4" w:rsidP="00A005A4">
      <w:pPr>
        <w:spacing w:line="360" w:lineRule="auto"/>
        <w:jc w:val="both"/>
        <w:rPr>
          <w:rFonts w:ascii="Arial" w:hAnsi="Arial" w:cs="Arial"/>
          <w:bCs/>
        </w:rPr>
      </w:pPr>
    </w:p>
    <w:p w14:paraId="6856F4E0" w14:textId="77777777" w:rsidR="00A005A4" w:rsidRDefault="00A005A4" w:rsidP="00A005A4">
      <w:pPr>
        <w:spacing w:line="360" w:lineRule="auto"/>
        <w:jc w:val="both"/>
        <w:rPr>
          <w:rFonts w:ascii="Arial" w:hAnsi="Arial" w:cs="Arial"/>
          <w:bCs/>
        </w:rPr>
      </w:pPr>
    </w:p>
    <w:p w14:paraId="0B5CCA37" w14:textId="77777777" w:rsidR="00A005A4" w:rsidRDefault="00A005A4" w:rsidP="00A005A4">
      <w:pPr>
        <w:spacing w:line="360" w:lineRule="auto"/>
        <w:jc w:val="both"/>
        <w:rPr>
          <w:rFonts w:ascii="Arial" w:hAnsi="Arial" w:cs="Arial"/>
          <w:bCs/>
        </w:rPr>
      </w:pPr>
    </w:p>
    <w:p w14:paraId="6666036E" w14:textId="77777777" w:rsidR="00A005A4" w:rsidRDefault="00A005A4" w:rsidP="00A005A4">
      <w:pPr>
        <w:spacing w:line="360" w:lineRule="auto"/>
        <w:jc w:val="both"/>
        <w:rPr>
          <w:rFonts w:ascii="Arial" w:hAnsi="Arial" w:cs="Arial"/>
          <w:bCs/>
        </w:rPr>
      </w:pPr>
    </w:p>
    <w:p w14:paraId="065426E9" w14:textId="77777777" w:rsidR="00A005A4" w:rsidRDefault="00A005A4" w:rsidP="00A005A4">
      <w:pPr>
        <w:spacing w:line="360" w:lineRule="auto"/>
        <w:jc w:val="both"/>
        <w:rPr>
          <w:rFonts w:ascii="Arial" w:hAnsi="Arial" w:cs="Arial"/>
          <w:bCs/>
        </w:rPr>
      </w:pPr>
    </w:p>
    <w:p w14:paraId="667C04EC" w14:textId="77777777" w:rsidR="00A005A4" w:rsidRPr="00A005A4" w:rsidRDefault="00A005A4" w:rsidP="00A005A4">
      <w:pPr>
        <w:spacing w:line="360" w:lineRule="auto"/>
        <w:jc w:val="both"/>
        <w:rPr>
          <w:rFonts w:ascii="Arial" w:hAnsi="Arial" w:cs="Arial"/>
          <w:bCs/>
          <w:sz w:val="24"/>
          <w:szCs w:val="24"/>
        </w:rPr>
      </w:pPr>
    </w:p>
    <w:p w14:paraId="1C9EF0D4" w14:textId="1D2B75DE" w:rsidR="00A005A4" w:rsidRPr="00A005A4" w:rsidRDefault="00A005A4" w:rsidP="00A005A4">
      <w:pPr>
        <w:spacing w:line="360" w:lineRule="auto"/>
        <w:jc w:val="center"/>
        <w:rPr>
          <w:rFonts w:ascii="Arial" w:hAnsi="Arial" w:cs="Arial"/>
          <w:b/>
          <w:sz w:val="24"/>
          <w:szCs w:val="24"/>
        </w:rPr>
      </w:pPr>
      <w:r w:rsidRPr="00A005A4">
        <w:rPr>
          <w:rFonts w:ascii="Arial" w:hAnsi="Arial" w:cs="Arial"/>
          <w:b/>
          <w:sz w:val="24"/>
          <w:szCs w:val="24"/>
        </w:rPr>
        <w:t>ANEXO III</w:t>
      </w:r>
    </w:p>
    <w:p w14:paraId="1889C185" w14:textId="1336B040" w:rsidR="00A005A4" w:rsidRPr="00A005A4" w:rsidRDefault="00A005A4" w:rsidP="00A005A4">
      <w:pPr>
        <w:spacing w:line="360" w:lineRule="auto"/>
        <w:jc w:val="center"/>
        <w:rPr>
          <w:rFonts w:ascii="Arial" w:hAnsi="Arial" w:cs="Arial"/>
          <w:b/>
          <w:sz w:val="24"/>
          <w:szCs w:val="24"/>
        </w:rPr>
      </w:pPr>
      <w:r w:rsidRPr="00A005A4">
        <w:rPr>
          <w:rFonts w:ascii="Arial" w:hAnsi="Arial" w:cs="Arial"/>
          <w:b/>
          <w:sz w:val="24"/>
          <w:szCs w:val="24"/>
        </w:rPr>
        <w:t>Licitação n° 04</w:t>
      </w:r>
      <w:r w:rsidR="002D5DF7">
        <w:rPr>
          <w:rFonts w:ascii="Arial" w:hAnsi="Arial" w:cs="Arial"/>
          <w:b/>
          <w:sz w:val="24"/>
          <w:szCs w:val="24"/>
        </w:rPr>
        <w:t>9</w:t>
      </w:r>
      <w:r w:rsidRPr="00A005A4">
        <w:rPr>
          <w:rFonts w:ascii="Arial" w:hAnsi="Arial" w:cs="Arial"/>
          <w:b/>
          <w:sz w:val="24"/>
          <w:szCs w:val="24"/>
        </w:rPr>
        <w:t>/2025</w:t>
      </w:r>
    </w:p>
    <w:p w14:paraId="472F0549" w14:textId="0A7EFC52" w:rsidR="00A005A4" w:rsidRPr="00A005A4" w:rsidRDefault="00A005A4" w:rsidP="00A005A4">
      <w:pPr>
        <w:spacing w:line="360" w:lineRule="auto"/>
        <w:jc w:val="center"/>
        <w:rPr>
          <w:rFonts w:ascii="Arial" w:hAnsi="Arial" w:cs="Arial"/>
          <w:b/>
          <w:sz w:val="24"/>
          <w:szCs w:val="24"/>
        </w:rPr>
      </w:pPr>
      <w:r w:rsidRPr="00A005A4">
        <w:rPr>
          <w:rFonts w:ascii="Arial" w:hAnsi="Arial" w:cs="Arial"/>
          <w:b/>
          <w:sz w:val="24"/>
          <w:szCs w:val="24"/>
        </w:rPr>
        <w:t>Modalidade de Dispensa n° 01</w:t>
      </w:r>
      <w:r w:rsidR="002D5DF7">
        <w:rPr>
          <w:rFonts w:ascii="Arial" w:hAnsi="Arial" w:cs="Arial"/>
          <w:b/>
          <w:sz w:val="24"/>
          <w:szCs w:val="24"/>
        </w:rPr>
        <w:t>9</w:t>
      </w:r>
      <w:r w:rsidRPr="00A005A4">
        <w:rPr>
          <w:rFonts w:ascii="Arial" w:hAnsi="Arial" w:cs="Arial"/>
          <w:b/>
          <w:sz w:val="24"/>
          <w:szCs w:val="24"/>
        </w:rPr>
        <w:t>/2025</w:t>
      </w:r>
    </w:p>
    <w:p w14:paraId="71EA99DB" w14:textId="77777777" w:rsidR="00A005A4" w:rsidRPr="00A005A4" w:rsidRDefault="00A005A4" w:rsidP="00A005A4">
      <w:pPr>
        <w:spacing w:line="360" w:lineRule="auto"/>
        <w:jc w:val="center"/>
        <w:rPr>
          <w:rFonts w:ascii="Arial" w:hAnsi="Arial" w:cs="Arial"/>
          <w:b/>
          <w:sz w:val="24"/>
          <w:szCs w:val="24"/>
        </w:rPr>
      </w:pPr>
      <w:r w:rsidRPr="00A005A4">
        <w:rPr>
          <w:rFonts w:ascii="Arial" w:hAnsi="Arial" w:cs="Arial"/>
          <w:b/>
          <w:sz w:val="24"/>
          <w:szCs w:val="24"/>
        </w:rPr>
        <w:t>CREDENCIAMENTO</w:t>
      </w:r>
    </w:p>
    <w:p w14:paraId="501D6CAE" w14:textId="77777777" w:rsidR="00A005A4" w:rsidRPr="00A005A4" w:rsidRDefault="00A005A4" w:rsidP="00A005A4">
      <w:pPr>
        <w:spacing w:line="360" w:lineRule="auto"/>
        <w:jc w:val="both"/>
        <w:rPr>
          <w:rFonts w:ascii="Arial" w:hAnsi="Arial" w:cs="Arial"/>
          <w:b/>
          <w:sz w:val="24"/>
          <w:szCs w:val="24"/>
        </w:rPr>
      </w:pPr>
    </w:p>
    <w:p w14:paraId="13DF2E73"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Proponente</w:t>
      </w:r>
    </w:p>
    <w:p w14:paraId="7405A015"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Razão Social</w:t>
      </w:r>
    </w:p>
    <w:p w14:paraId="16DB2936"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Logradouro</w:t>
      </w:r>
      <w:r w:rsidRPr="00A005A4">
        <w:rPr>
          <w:rFonts w:ascii="Arial" w:hAnsi="Arial" w:cs="Arial"/>
          <w:b/>
          <w:sz w:val="24"/>
          <w:szCs w:val="24"/>
        </w:rPr>
        <w:tab/>
      </w:r>
      <w:r w:rsidRPr="00A005A4">
        <w:rPr>
          <w:rFonts w:ascii="Arial" w:hAnsi="Arial" w:cs="Arial"/>
          <w:b/>
          <w:sz w:val="24"/>
          <w:szCs w:val="24"/>
        </w:rPr>
        <w:tab/>
        <w:t>n°</w:t>
      </w:r>
      <w:r w:rsidRPr="00A005A4">
        <w:rPr>
          <w:rFonts w:ascii="Arial" w:hAnsi="Arial" w:cs="Arial"/>
          <w:b/>
          <w:sz w:val="24"/>
          <w:szCs w:val="24"/>
        </w:rPr>
        <w:tab/>
        <w:t>Bairro</w:t>
      </w:r>
    </w:p>
    <w:p w14:paraId="70C8BF87"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Cidade</w:t>
      </w:r>
      <w:r w:rsidRPr="00A005A4">
        <w:rPr>
          <w:rFonts w:ascii="Arial" w:hAnsi="Arial" w:cs="Arial"/>
          <w:b/>
          <w:sz w:val="24"/>
          <w:szCs w:val="24"/>
        </w:rPr>
        <w:tab/>
      </w:r>
      <w:r w:rsidRPr="00A005A4">
        <w:rPr>
          <w:rFonts w:ascii="Arial" w:hAnsi="Arial" w:cs="Arial"/>
          <w:b/>
          <w:sz w:val="24"/>
          <w:szCs w:val="24"/>
        </w:rPr>
        <w:tab/>
        <w:t>UF</w:t>
      </w:r>
      <w:r w:rsidRPr="00A005A4">
        <w:rPr>
          <w:rFonts w:ascii="Arial" w:hAnsi="Arial" w:cs="Arial"/>
          <w:b/>
          <w:sz w:val="24"/>
          <w:szCs w:val="24"/>
        </w:rPr>
        <w:tab/>
        <w:t>CEP</w:t>
      </w:r>
      <w:r w:rsidRPr="00A005A4">
        <w:rPr>
          <w:rFonts w:ascii="Arial" w:hAnsi="Arial" w:cs="Arial"/>
          <w:b/>
          <w:sz w:val="24"/>
          <w:szCs w:val="24"/>
        </w:rPr>
        <w:tab/>
        <w:t>TEL</w:t>
      </w:r>
    </w:p>
    <w:p w14:paraId="60687FBF" w14:textId="77777777" w:rsidR="00A005A4" w:rsidRPr="00A005A4" w:rsidRDefault="00A005A4" w:rsidP="00A005A4">
      <w:pPr>
        <w:spacing w:line="360" w:lineRule="auto"/>
        <w:jc w:val="both"/>
        <w:rPr>
          <w:rFonts w:ascii="Arial" w:hAnsi="Arial" w:cs="Arial"/>
          <w:b/>
          <w:sz w:val="24"/>
          <w:szCs w:val="24"/>
        </w:rPr>
      </w:pPr>
      <w:r w:rsidRPr="00A005A4">
        <w:rPr>
          <w:rFonts w:ascii="Arial" w:hAnsi="Arial" w:cs="Arial"/>
          <w:b/>
          <w:sz w:val="24"/>
          <w:szCs w:val="24"/>
        </w:rPr>
        <w:t>CNPJ</w:t>
      </w:r>
      <w:r w:rsidRPr="00A005A4">
        <w:rPr>
          <w:rFonts w:ascii="Arial" w:hAnsi="Arial" w:cs="Arial"/>
          <w:b/>
          <w:sz w:val="24"/>
          <w:szCs w:val="24"/>
        </w:rPr>
        <w:tab/>
      </w:r>
      <w:r w:rsidRPr="00A005A4">
        <w:rPr>
          <w:rFonts w:ascii="Arial" w:hAnsi="Arial" w:cs="Arial"/>
          <w:b/>
          <w:sz w:val="24"/>
          <w:szCs w:val="24"/>
        </w:rPr>
        <w:tab/>
        <w:t>Inscrição Estadual</w:t>
      </w:r>
    </w:p>
    <w:p w14:paraId="23F9BD32" w14:textId="77777777" w:rsidR="00A005A4" w:rsidRPr="00A005A4" w:rsidRDefault="00A005A4" w:rsidP="00A005A4">
      <w:pPr>
        <w:spacing w:line="360" w:lineRule="auto"/>
        <w:jc w:val="both"/>
        <w:rPr>
          <w:rFonts w:ascii="Arial" w:hAnsi="Arial" w:cs="Arial"/>
          <w:bCs/>
          <w:sz w:val="24"/>
          <w:szCs w:val="24"/>
        </w:rPr>
      </w:pPr>
    </w:p>
    <w:p w14:paraId="3EDBF5D7" w14:textId="33DF960A"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Para os fornecimentos objeto da licitação em referência, credenciamos o Sr. ________________________________________ portador da célula de identidade n° ____________________, expedida pela ____________________, outorgando-lhe plenos poderes para representá-la na sessão pública Dispensa n° 01</w:t>
      </w:r>
      <w:r w:rsidR="002D5DF7">
        <w:rPr>
          <w:rFonts w:ascii="Arial" w:hAnsi="Arial" w:cs="Arial"/>
          <w:bCs/>
          <w:sz w:val="24"/>
          <w:szCs w:val="24"/>
        </w:rPr>
        <w:t>9</w:t>
      </w:r>
      <w:r w:rsidRPr="00A005A4">
        <w:rPr>
          <w:rFonts w:ascii="Arial" w:hAnsi="Arial" w:cs="Arial"/>
          <w:bCs/>
          <w:sz w:val="24"/>
          <w:szCs w:val="24"/>
        </w:rPr>
        <w:t>/2025 – Processo n° 04</w:t>
      </w:r>
      <w:r w:rsidR="002D5DF7">
        <w:rPr>
          <w:rFonts w:ascii="Arial" w:hAnsi="Arial" w:cs="Arial"/>
          <w:bCs/>
          <w:sz w:val="24"/>
          <w:szCs w:val="24"/>
        </w:rPr>
        <w:t>9</w:t>
      </w:r>
      <w:r w:rsidRPr="00A005A4">
        <w:rPr>
          <w:rFonts w:ascii="Arial" w:hAnsi="Arial" w:cs="Arial"/>
          <w:bCs/>
          <w:sz w:val="24"/>
          <w:szCs w:val="24"/>
        </w:rPr>
        <w:t>/2025, em especial para formular lances verbais e para interpor recursos ou deles desistir.</w:t>
      </w:r>
    </w:p>
    <w:p w14:paraId="1773084F"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331271F4" w14:textId="77777777" w:rsidR="00A005A4" w:rsidRPr="00A005A4" w:rsidRDefault="00A005A4" w:rsidP="00A005A4">
      <w:pPr>
        <w:spacing w:line="360" w:lineRule="auto"/>
        <w:jc w:val="both"/>
        <w:rPr>
          <w:rFonts w:ascii="Arial" w:hAnsi="Arial" w:cs="Arial"/>
          <w:bCs/>
          <w:sz w:val="24"/>
          <w:szCs w:val="24"/>
        </w:rPr>
      </w:pPr>
    </w:p>
    <w:p w14:paraId="65AA5A68"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Nome</w:t>
      </w:r>
    </w:p>
    <w:p w14:paraId="535B2D88"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lastRenderedPageBreak/>
        <w:t>Cargo</w:t>
      </w:r>
    </w:p>
    <w:p w14:paraId="6BEEADDE"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Identidade</w:t>
      </w:r>
    </w:p>
    <w:p w14:paraId="3E911A54"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CPF</w:t>
      </w:r>
    </w:p>
    <w:p w14:paraId="5FABEBF2"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Data  ____/____/________</w:t>
      </w:r>
    </w:p>
    <w:p w14:paraId="61877E2D" w14:textId="77777777" w:rsidR="00A005A4" w:rsidRPr="00A005A4" w:rsidRDefault="00A005A4" w:rsidP="00A005A4">
      <w:pPr>
        <w:spacing w:line="360" w:lineRule="auto"/>
        <w:jc w:val="both"/>
        <w:rPr>
          <w:rFonts w:ascii="Arial" w:hAnsi="Arial" w:cs="Arial"/>
          <w:bCs/>
          <w:sz w:val="24"/>
          <w:szCs w:val="24"/>
        </w:rPr>
      </w:pPr>
    </w:p>
    <w:p w14:paraId="26006754"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_______________________________________</w:t>
      </w:r>
    </w:p>
    <w:p w14:paraId="7888D954" w14:textId="77777777" w:rsidR="00A005A4" w:rsidRPr="00A005A4" w:rsidRDefault="00A005A4" w:rsidP="00A005A4">
      <w:pPr>
        <w:spacing w:line="360" w:lineRule="auto"/>
        <w:jc w:val="both"/>
        <w:rPr>
          <w:rFonts w:ascii="Arial" w:hAnsi="Arial" w:cs="Arial"/>
          <w:bCs/>
          <w:sz w:val="24"/>
          <w:szCs w:val="24"/>
        </w:rPr>
      </w:pPr>
      <w:r w:rsidRPr="00A005A4">
        <w:rPr>
          <w:rFonts w:ascii="Arial" w:hAnsi="Arial" w:cs="Arial"/>
          <w:bCs/>
          <w:sz w:val="24"/>
          <w:szCs w:val="24"/>
        </w:rPr>
        <w:t>Assinatura / Carimbo CNPJ</w:t>
      </w:r>
    </w:p>
    <w:p w14:paraId="51B2CB59" w14:textId="6F655825" w:rsidR="00A005A4" w:rsidRPr="00197211" w:rsidRDefault="00A005A4" w:rsidP="00197211">
      <w:pPr>
        <w:spacing w:line="360" w:lineRule="auto"/>
        <w:jc w:val="center"/>
        <w:rPr>
          <w:rFonts w:ascii="Arial" w:hAnsi="Arial" w:cs="Arial"/>
          <w:b/>
          <w:sz w:val="24"/>
          <w:szCs w:val="24"/>
        </w:rPr>
      </w:pPr>
      <w:r w:rsidRPr="00A005A4">
        <w:rPr>
          <w:rFonts w:ascii="Arial" w:hAnsi="Arial" w:cs="Arial"/>
          <w:bCs/>
          <w:sz w:val="24"/>
          <w:szCs w:val="24"/>
        </w:rPr>
        <w:br w:type="page"/>
      </w:r>
      <w:r w:rsidRPr="00197211">
        <w:rPr>
          <w:rFonts w:ascii="Arial" w:hAnsi="Arial" w:cs="Arial"/>
          <w:b/>
          <w:sz w:val="24"/>
          <w:szCs w:val="24"/>
        </w:rPr>
        <w:lastRenderedPageBreak/>
        <w:t>ANEXO IV</w:t>
      </w:r>
    </w:p>
    <w:p w14:paraId="533006C6" w14:textId="4626B685" w:rsidR="00A005A4" w:rsidRPr="00197211" w:rsidRDefault="00A005A4" w:rsidP="00A005A4">
      <w:pPr>
        <w:spacing w:line="360" w:lineRule="auto"/>
        <w:jc w:val="center"/>
        <w:rPr>
          <w:rFonts w:ascii="Arial" w:hAnsi="Arial" w:cs="Arial"/>
          <w:b/>
          <w:sz w:val="24"/>
          <w:szCs w:val="24"/>
        </w:rPr>
      </w:pPr>
      <w:r w:rsidRPr="00197211">
        <w:rPr>
          <w:rFonts w:ascii="Arial" w:hAnsi="Arial" w:cs="Arial"/>
          <w:b/>
          <w:sz w:val="24"/>
          <w:szCs w:val="24"/>
        </w:rPr>
        <w:t>Licitação n° 04</w:t>
      </w:r>
      <w:r w:rsidR="002D5DF7">
        <w:rPr>
          <w:rFonts w:ascii="Arial" w:hAnsi="Arial" w:cs="Arial"/>
          <w:b/>
          <w:sz w:val="24"/>
          <w:szCs w:val="24"/>
        </w:rPr>
        <w:t>9</w:t>
      </w:r>
      <w:r w:rsidRPr="00197211">
        <w:rPr>
          <w:rFonts w:ascii="Arial" w:hAnsi="Arial" w:cs="Arial"/>
          <w:b/>
          <w:sz w:val="24"/>
          <w:szCs w:val="24"/>
        </w:rPr>
        <w:t>/2025</w:t>
      </w:r>
    </w:p>
    <w:p w14:paraId="08831DFC" w14:textId="43CADC98" w:rsidR="00A005A4" w:rsidRPr="00197211" w:rsidRDefault="00A005A4" w:rsidP="00197211">
      <w:pPr>
        <w:spacing w:line="360" w:lineRule="auto"/>
        <w:jc w:val="center"/>
        <w:rPr>
          <w:rFonts w:ascii="Arial" w:hAnsi="Arial" w:cs="Arial"/>
          <w:b/>
          <w:sz w:val="24"/>
          <w:szCs w:val="24"/>
        </w:rPr>
      </w:pPr>
      <w:r w:rsidRPr="00197211">
        <w:rPr>
          <w:rFonts w:ascii="Arial" w:hAnsi="Arial" w:cs="Arial"/>
          <w:b/>
          <w:sz w:val="24"/>
          <w:szCs w:val="24"/>
        </w:rPr>
        <w:t>Modalidade de Pregão Presencial n° 01</w:t>
      </w:r>
      <w:r w:rsidR="002D5DF7">
        <w:rPr>
          <w:rFonts w:ascii="Arial" w:hAnsi="Arial" w:cs="Arial"/>
          <w:b/>
          <w:sz w:val="24"/>
          <w:szCs w:val="24"/>
        </w:rPr>
        <w:t>9</w:t>
      </w:r>
      <w:r w:rsidRPr="00197211">
        <w:rPr>
          <w:rFonts w:ascii="Arial" w:hAnsi="Arial" w:cs="Arial"/>
          <w:b/>
          <w:sz w:val="24"/>
          <w:szCs w:val="24"/>
        </w:rPr>
        <w:t>/2025</w:t>
      </w:r>
    </w:p>
    <w:p w14:paraId="2921F755" w14:textId="77777777" w:rsidR="00A005A4" w:rsidRPr="00197211" w:rsidRDefault="00A005A4" w:rsidP="00A005A4">
      <w:pPr>
        <w:spacing w:line="360" w:lineRule="auto"/>
        <w:jc w:val="center"/>
        <w:rPr>
          <w:rFonts w:ascii="Arial" w:hAnsi="Arial" w:cs="Arial"/>
          <w:b/>
          <w:sz w:val="24"/>
          <w:szCs w:val="24"/>
        </w:rPr>
      </w:pPr>
      <w:r w:rsidRPr="00197211">
        <w:rPr>
          <w:rFonts w:ascii="Arial" w:hAnsi="Arial" w:cs="Arial"/>
          <w:b/>
          <w:sz w:val="24"/>
          <w:szCs w:val="24"/>
        </w:rPr>
        <w:t>INFORMAÇÕES DE E-MAILS</w:t>
      </w:r>
    </w:p>
    <w:p w14:paraId="171A46DB" w14:textId="77777777" w:rsidR="00A005A4" w:rsidRPr="00197211" w:rsidRDefault="00A005A4" w:rsidP="00A005A4">
      <w:pPr>
        <w:spacing w:line="360" w:lineRule="auto"/>
        <w:jc w:val="both"/>
        <w:rPr>
          <w:rFonts w:ascii="Arial" w:hAnsi="Arial" w:cs="Arial"/>
          <w:bCs/>
          <w:sz w:val="24"/>
          <w:szCs w:val="24"/>
        </w:rPr>
      </w:pPr>
    </w:p>
    <w:p w14:paraId="661D0444" w14:textId="77777777" w:rsidR="00A005A4" w:rsidRPr="00197211" w:rsidRDefault="00A005A4" w:rsidP="00A005A4">
      <w:pPr>
        <w:spacing w:line="360" w:lineRule="auto"/>
        <w:jc w:val="both"/>
        <w:rPr>
          <w:rFonts w:ascii="Arial" w:hAnsi="Arial" w:cs="Arial"/>
          <w:b/>
          <w:sz w:val="24"/>
          <w:szCs w:val="24"/>
        </w:rPr>
      </w:pPr>
      <w:r w:rsidRPr="00197211">
        <w:rPr>
          <w:rFonts w:ascii="Arial" w:hAnsi="Arial" w:cs="Arial"/>
          <w:b/>
          <w:sz w:val="24"/>
          <w:szCs w:val="24"/>
        </w:rPr>
        <w:t>Proponente</w:t>
      </w:r>
    </w:p>
    <w:p w14:paraId="02399433" w14:textId="77777777" w:rsidR="00A005A4" w:rsidRPr="00197211" w:rsidRDefault="00A005A4" w:rsidP="00A005A4">
      <w:pPr>
        <w:spacing w:line="360" w:lineRule="auto"/>
        <w:jc w:val="both"/>
        <w:rPr>
          <w:rFonts w:ascii="Arial" w:hAnsi="Arial" w:cs="Arial"/>
          <w:b/>
          <w:sz w:val="24"/>
          <w:szCs w:val="24"/>
        </w:rPr>
      </w:pPr>
      <w:r w:rsidRPr="00197211">
        <w:rPr>
          <w:rFonts w:ascii="Arial" w:hAnsi="Arial" w:cs="Arial"/>
          <w:b/>
          <w:sz w:val="24"/>
          <w:szCs w:val="24"/>
        </w:rPr>
        <w:t>Razão Social</w:t>
      </w:r>
    </w:p>
    <w:p w14:paraId="75F726CA" w14:textId="77777777" w:rsidR="00A005A4" w:rsidRPr="00197211" w:rsidRDefault="00A005A4" w:rsidP="00A005A4">
      <w:pPr>
        <w:spacing w:line="360" w:lineRule="auto"/>
        <w:jc w:val="both"/>
        <w:rPr>
          <w:rFonts w:ascii="Arial" w:hAnsi="Arial" w:cs="Arial"/>
          <w:b/>
          <w:sz w:val="24"/>
          <w:szCs w:val="24"/>
        </w:rPr>
      </w:pPr>
      <w:r w:rsidRPr="00197211">
        <w:rPr>
          <w:rFonts w:ascii="Arial" w:hAnsi="Arial" w:cs="Arial"/>
          <w:b/>
          <w:sz w:val="24"/>
          <w:szCs w:val="24"/>
        </w:rPr>
        <w:t>Logradouro</w:t>
      </w:r>
      <w:r w:rsidRPr="00197211">
        <w:rPr>
          <w:rFonts w:ascii="Arial" w:hAnsi="Arial" w:cs="Arial"/>
          <w:b/>
          <w:sz w:val="24"/>
          <w:szCs w:val="24"/>
        </w:rPr>
        <w:tab/>
      </w:r>
      <w:r w:rsidRPr="00197211">
        <w:rPr>
          <w:rFonts w:ascii="Arial" w:hAnsi="Arial" w:cs="Arial"/>
          <w:b/>
          <w:sz w:val="24"/>
          <w:szCs w:val="24"/>
        </w:rPr>
        <w:tab/>
        <w:t>n°</w:t>
      </w:r>
      <w:r w:rsidRPr="00197211">
        <w:rPr>
          <w:rFonts w:ascii="Arial" w:hAnsi="Arial" w:cs="Arial"/>
          <w:b/>
          <w:sz w:val="24"/>
          <w:szCs w:val="24"/>
        </w:rPr>
        <w:tab/>
        <w:t>Bairro</w:t>
      </w:r>
    </w:p>
    <w:p w14:paraId="2598116B" w14:textId="77777777" w:rsidR="00A005A4" w:rsidRPr="00197211" w:rsidRDefault="00A005A4" w:rsidP="00A005A4">
      <w:pPr>
        <w:spacing w:line="360" w:lineRule="auto"/>
        <w:jc w:val="both"/>
        <w:rPr>
          <w:rFonts w:ascii="Arial" w:hAnsi="Arial" w:cs="Arial"/>
          <w:b/>
          <w:sz w:val="24"/>
          <w:szCs w:val="24"/>
        </w:rPr>
      </w:pPr>
      <w:r w:rsidRPr="00197211">
        <w:rPr>
          <w:rFonts w:ascii="Arial" w:hAnsi="Arial" w:cs="Arial"/>
          <w:b/>
          <w:sz w:val="24"/>
          <w:szCs w:val="24"/>
        </w:rPr>
        <w:t>Cidade</w:t>
      </w:r>
      <w:r w:rsidRPr="00197211">
        <w:rPr>
          <w:rFonts w:ascii="Arial" w:hAnsi="Arial" w:cs="Arial"/>
          <w:b/>
          <w:sz w:val="24"/>
          <w:szCs w:val="24"/>
        </w:rPr>
        <w:tab/>
      </w:r>
      <w:r w:rsidRPr="00197211">
        <w:rPr>
          <w:rFonts w:ascii="Arial" w:hAnsi="Arial" w:cs="Arial"/>
          <w:b/>
          <w:sz w:val="24"/>
          <w:szCs w:val="24"/>
        </w:rPr>
        <w:tab/>
        <w:t>UF</w:t>
      </w:r>
      <w:r w:rsidRPr="00197211">
        <w:rPr>
          <w:rFonts w:ascii="Arial" w:hAnsi="Arial" w:cs="Arial"/>
          <w:b/>
          <w:sz w:val="24"/>
          <w:szCs w:val="24"/>
        </w:rPr>
        <w:tab/>
        <w:t>CEP</w:t>
      </w:r>
      <w:r w:rsidRPr="00197211">
        <w:rPr>
          <w:rFonts w:ascii="Arial" w:hAnsi="Arial" w:cs="Arial"/>
          <w:b/>
          <w:sz w:val="24"/>
          <w:szCs w:val="24"/>
        </w:rPr>
        <w:tab/>
        <w:t>TEL</w:t>
      </w:r>
    </w:p>
    <w:p w14:paraId="55E0EDFE" w14:textId="77777777" w:rsidR="00A005A4" w:rsidRPr="00197211" w:rsidRDefault="00A005A4" w:rsidP="00A005A4">
      <w:pPr>
        <w:spacing w:line="360" w:lineRule="auto"/>
        <w:jc w:val="both"/>
        <w:rPr>
          <w:rFonts w:ascii="Arial" w:hAnsi="Arial" w:cs="Arial"/>
          <w:b/>
          <w:sz w:val="24"/>
          <w:szCs w:val="24"/>
        </w:rPr>
      </w:pPr>
      <w:r w:rsidRPr="00197211">
        <w:rPr>
          <w:rFonts w:ascii="Arial" w:hAnsi="Arial" w:cs="Arial"/>
          <w:b/>
          <w:sz w:val="24"/>
          <w:szCs w:val="24"/>
        </w:rPr>
        <w:t>CNPJ</w:t>
      </w:r>
      <w:r w:rsidRPr="00197211">
        <w:rPr>
          <w:rFonts w:ascii="Arial" w:hAnsi="Arial" w:cs="Arial"/>
          <w:b/>
          <w:sz w:val="24"/>
          <w:szCs w:val="24"/>
        </w:rPr>
        <w:tab/>
      </w:r>
      <w:r w:rsidRPr="00197211">
        <w:rPr>
          <w:rFonts w:ascii="Arial" w:hAnsi="Arial" w:cs="Arial"/>
          <w:b/>
          <w:sz w:val="24"/>
          <w:szCs w:val="24"/>
        </w:rPr>
        <w:tab/>
        <w:t>Inscrição Estadual</w:t>
      </w:r>
    </w:p>
    <w:p w14:paraId="5B271DF9" w14:textId="77777777" w:rsidR="00A005A4" w:rsidRPr="00197211" w:rsidRDefault="00A005A4" w:rsidP="00A005A4">
      <w:pPr>
        <w:spacing w:line="360" w:lineRule="auto"/>
        <w:jc w:val="both"/>
        <w:rPr>
          <w:rFonts w:ascii="Arial" w:hAnsi="Arial" w:cs="Arial"/>
          <w:bCs/>
          <w:sz w:val="24"/>
          <w:szCs w:val="24"/>
        </w:rPr>
      </w:pPr>
    </w:p>
    <w:p w14:paraId="46338C99" w14:textId="1B2F64C4"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DECLARA-SE que o proponente acima qualificado possui o(s) endereço(s) Presencial(s) (e-mail) abaixo relacionado(s) para remessa de dados relativos às decisões emitidas pela comissão e informações necessárias ao correto andamento do processo licitatório.</w:t>
      </w:r>
    </w:p>
    <w:p w14:paraId="68B1A9F0" w14:textId="0439828E"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E-mail (s):</w:t>
      </w:r>
    </w:p>
    <w:p w14:paraId="02D144DE"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Nome:</w:t>
      </w:r>
    </w:p>
    <w:p w14:paraId="314BA29C"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Cargo:</w:t>
      </w:r>
    </w:p>
    <w:p w14:paraId="3DAA09B9"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Identidade:</w:t>
      </w:r>
    </w:p>
    <w:p w14:paraId="3F43E0E3"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CPF:</w:t>
      </w:r>
    </w:p>
    <w:p w14:paraId="3A5ACBC3" w14:textId="77777777" w:rsidR="00A005A4" w:rsidRPr="00197211" w:rsidRDefault="00A005A4" w:rsidP="00A005A4">
      <w:pPr>
        <w:spacing w:line="360" w:lineRule="auto"/>
        <w:jc w:val="both"/>
        <w:rPr>
          <w:rFonts w:ascii="Arial" w:hAnsi="Arial" w:cs="Arial"/>
          <w:bCs/>
          <w:sz w:val="24"/>
          <w:szCs w:val="24"/>
        </w:rPr>
      </w:pPr>
    </w:p>
    <w:p w14:paraId="4847CA09"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_________________________________________________________</w:t>
      </w:r>
    </w:p>
    <w:p w14:paraId="051E9F14" w14:textId="77777777" w:rsidR="00A005A4" w:rsidRPr="00197211" w:rsidRDefault="00A005A4" w:rsidP="00A005A4">
      <w:pPr>
        <w:spacing w:line="360" w:lineRule="auto"/>
        <w:jc w:val="both"/>
        <w:rPr>
          <w:rFonts w:ascii="Arial" w:hAnsi="Arial" w:cs="Arial"/>
          <w:bCs/>
          <w:sz w:val="24"/>
          <w:szCs w:val="24"/>
        </w:rPr>
      </w:pPr>
      <w:r w:rsidRPr="00197211">
        <w:rPr>
          <w:rFonts w:ascii="Arial" w:hAnsi="Arial" w:cs="Arial"/>
          <w:bCs/>
          <w:sz w:val="24"/>
          <w:szCs w:val="24"/>
        </w:rPr>
        <w:t>Assinatura / Carimbo do CNPJ</w:t>
      </w:r>
    </w:p>
    <w:p w14:paraId="41C806D8" w14:textId="4F348466" w:rsidR="00197211" w:rsidRPr="00197211" w:rsidRDefault="00A005A4" w:rsidP="00197211">
      <w:pPr>
        <w:spacing w:line="360" w:lineRule="auto"/>
        <w:jc w:val="center"/>
        <w:rPr>
          <w:rFonts w:ascii="Arial" w:hAnsi="Arial" w:cs="Arial"/>
          <w:b/>
          <w:sz w:val="24"/>
          <w:szCs w:val="24"/>
        </w:rPr>
      </w:pPr>
      <w:r w:rsidRPr="00686EF3">
        <w:rPr>
          <w:rFonts w:ascii="Arial" w:hAnsi="Arial" w:cs="Arial"/>
          <w:bCs/>
        </w:rPr>
        <w:br w:type="page"/>
      </w:r>
      <w:r w:rsidR="00197211" w:rsidRPr="00197211">
        <w:rPr>
          <w:rFonts w:ascii="Arial" w:hAnsi="Arial" w:cs="Arial"/>
          <w:b/>
          <w:sz w:val="24"/>
          <w:szCs w:val="24"/>
        </w:rPr>
        <w:lastRenderedPageBreak/>
        <w:t>ANEXO V</w:t>
      </w:r>
    </w:p>
    <w:p w14:paraId="31BB5B72" w14:textId="64EF5ABB" w:rsidR="00197211" w:rsidRPr="00197211" w:rsidRDefault="00197211" w:rsidP="00197211">
      <w:pPr>
        <w:spacing w:line="360" w:lineRule="auto"/>
        <w:jc w:val="center"/>
        <w:rPr>
          <w:rFonts w:ascii="Arial" w:hAnsi="Arial" w:cs="Arial"/>
          <w:b/>
          <w:sz w:val="24"/>
          <w:szCs w:val="24"/>
        </w:rPr>
      </w:pPr>
      <w:r w:rsidRPr="00197211">
        <w:rPr>
          <w:rFonts w:ascii="Arial" w:hAnsi="Arial" w:cs="Arial"/>
          <w:b/>
          <w:sz w:val="24"/>
          <w:szCs w:val="24"/>
        </w:rPr>
        <w:t>Licitação n° 04</w:t>
      </w:r>
      <w:r w:rsidR="002D5DF7">
        <w:rPr>
          <w:rFonts w:ascii="Arial" w:hAnsi="Arial" w:cs="Arial"/>
          <w:b/>
          <w:sz w:val="24"/>
          <w:szCs w:val="24"/>
        </w:rPr>
        <w:t>9</w:t>
      </w:r>
      <w:r w:rsidRPr="00197211">
        <w:rPr>
          <w:rFonts w:ascii="Arial" w:hAnsi="Arial" w:cs="Arial"/>
          <w:b/>
          <w:sz w:val="24"/>
          <w:szCs w:val="24"/>
        </w:rPr>
        <w:t>/2025</w:t>
      </w:r>
    </w:p>
    <w:p w14:paraId="268F39C2" w14:textId="26AAFD06" w:rsidR="00197211" w:rsidRPr="00197211" w:rsidRDefault="00197211" w:rsidP="00197211">
      <w:pPr>
        <w:spacing w:line="360" w:lineRule="auto"/>
        <w:jc w:val="center"/>
        <w:rPr>
          <w:rFonts w:ascii="Arial" w:hAnsi="Arial" w:cs="Arial"/>
          <w:b/>
          <w:sz w:val="24"/>
          <w:szCs w:val="24"/>
        </w:rPr>
      </w:pPr>
      <w:r w:rsidRPr="00197211">
        <w:rPr>
          <w:rFonts w:ascii="Arial" w:hAnsi="Arial" w:cs="Arial"/>
          <w:b/>
          <w:sz w:val="24"/>
          <w:szCs w:val="24"/>
        </w:rPr>
        <w:t>Modalidade Dispensa n° 01</w:t>
      </w:r>
      <w:r w:rsidR="002D5DF7">
        <w:rPr>
          <w:rFonts w:ascii="Arial" w:hAnsi="Arial" w:cs="Arial"/>
          <w:b/>
          <w:sz w:val="24"/>
          <w:szCs w:val="24"/>
        </w:rPr>
        <w:t>9</w:t>
      </w:r>
      <w:r w:rsidRPr="00197211">
        <w:rPr>
          <w:rFonts w:ascii="Arial" w:hAnsi="Arial" w:cs="Arial"/>
          <w:b/>
          <w:sz w:val="24"/>
          <w:szCs w:val="24"/>
        </w:rPr>
        <w:t>/2025</w:t>
      </w:r>
    </w:p>
    <w:p w14:paraId="38C2A1B1" w14:textId="6970593B" w:rsidR="00197211" w:rsidRPr="00197211" w:rsidRDefault="00197211" w:rsidP="00197211">
      <w:pPr>
        <w:spacing w:line="360" w:lineRule="auto"/>
        <w:jc w:val="center"/>
        <w:rPr>
          <w:rFonts w:ascii="Arial" w:hAnsi="Arial" w:cs="Arial"/>
          <w:b/>
          <w:sz w:val="24"/>
          <w:szCs w:val="24"/>
        </w:rPr>
      </w:pPr>
      <w:r w:rsidRPr="00197211">
        <w:rPr>
          <w:rFonts w:ascii="Arial" w:hAnsi="Arial" w:cs="Arial"/>
          <w:b/>
          <w:sz w:val="24"/>
          <w:szCs w:val="24"/>
        </w:rPr>
        <w:t>DECLARAÇÃO DE INTEIRO TEOR</w:t>
      </w:r>
    </w:p>
    <w:p w14:paraId="2E8A5F91" w14:textId="4AFE5752" w:rsidR="00197211" w:rsidRPr="00197211" w:rsidRDefault="00197211" w:rsidP="00197211">
      <w:pPr>
        <w:spacing w:line="360" w:lineRule="auto"/>
        <w:jc w:val="center"/>
        <w:rPr>
          <w:rFonts w:ascii="Arial" w:hAnsi="Arial" w:cs="Arial"/>
          <w:b/>
          <w:sz w:val="24"/>
          <w:szCs w:val="24"/>
        </w:rPr>
      </w:pPr>
      <w:r w:rsidRPr="00197211">
        <w:rPr>
          <w:rFonts w:ascii="Arial" w:hAnsi="Arial" w:cs="Arial"/>
          <w:b/>
          <w:sz w:val="24"/>
          <w:szCs w:val="24"/>
        </w:rPr>
        <w:t>DECLARAÇÃO</w:t>
      </w:r>
    </w:p>
    <w:p w14:paraId="0D81010A" w14:textId="53E9A9C2"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Declaro, para os fins de direito, que conheço o teor do Edital Dispensa n° 01</w:t>
      </w:r>
      <w:r w:rsidR="002D5DF7">
        <w:rPr>
          <w:rFonts w:ascii="Arial" w:hAnsi="Arial" w:cs="Arial"/>
          <w:bCs/>
          <w:sz w:val="24"/>
          <w:szCs w:val="24"/>
        </w:rPr>
        <w:t>9</w:t>
      </w:r>
      <w:r w:rsidRPr="00197211">
        <w:rPr>
          <w:rFonts w:ascii="Arial" w:hAnsi="Arial" w:cs="Arial"/>
          <w:bCs/>
          <w:sz w:val="24"/>
          <w:szCs w:val="24"/>
        </w:rPr>
        <w:t>/2025, e submeto-me às condições e exigências inseridas no mesmo, nada existindo que possa colocar impedimentos à sua finalidade.</w:t>
      </w:r>
    </w:p>
    <w:p w14:paraId="29119B6D" w14:textId="77777777" w:rsidR="00197211" w:rsidRPr="00197211" w:rsidRDefault="00197211" w:rsidP="00197211">
      <w:pPr>
        <w:spacing w:line="360" w:lineRule="auto"/>
        <w:jc w:val="both"/>
        <w:rPr>
          <w:rFonts w:ascii="Arial" w:hAnsi="Arial" w:cs="Arial"/>
          <w:bCs/>
          <w:sz w:val="24"/>
          <w:szCs w:val="24"/>
        </w:rPr>
      </w:pPr>
    </w:p>
    <w:p w14:paraId="65323AC3" w14:textId="18BEA739"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 xml:space="preserve"> E, para que esta declaração surta os seus jurídicos e legais efeitos, vai a mesma devidamente datada e assinada</w:t>
      </w:r>
    </w:p>
    <w:p w14:paraId="0BCC65CD" w14:textId="6521F5C5"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____________________________,______ de _______________ de __________</w:t>
      </w:r>
    </w:p>
    <w:p w14:paraId="3B6A324E" w14:textId="77777777"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 xml:space="preserve">                  cidade                               dia                    mês                          ano</w:t>
      </w:r>
    </w:p>
    <w:p w14:paraId="7418A317" w14:textId="77777777" w:rsidR="00197211" w:rsidRPr="00197211" w:rsidRDefault="00197211" w:rsidP="00197211">
      <w:pPr>
        <w:spacing w:line="360" w:lineRule="auto"/>
        <w:jc w:val="both"/>
        <w:rPr>
          <w:rFonts w:ascii="Arial" w:hAnsi="Arial" w:cs="Arial"/>
          <w:bCs/>
          <w:sz w:val="24"/>
          <w:szCs w:val="24"/>
        </w:rPr>
      </w:pPr>
    </w:p>
    <w:p w14:paraId="521BEE49" w14:textId="62DE6C04"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Empresa: _________________________________________________________</w:t>
      </w:r>
    </w:p>
    <w:p w14:paraId="226D65F6" w14:textId="09E2D369"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Assinatura: _________________________________________________________</w:t>
      </w:r>
    </w:p>
    <w:p w14:paraId="59ED424B" w14:textId="77777777"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Nome legível: _________________________________________________________</w:t>
      </w:r>
    </w:p>
    <w:p w14:paraId="6C12261C" w14:textId="77777777" w:rsidR="00197211" w:rsidRPr="00197211" w:rsidRDefault="00197211" w:rsidP="00197211">
      <w:pPr>
        <w:spacing w:line="360" w:lineRule="auto"/>
        <w:jc w:val="both"/>
        <w:rPr>
          <w:rFonts w:ascii="Arial" w:hAnsi="Arial" w:cs="Arial"/>
          <w:bCs/>
          <w:sz w:val="24"/>
          <w:szCs w:val="24"/>
        </w:rPr>
      </w:pPr>
    </w:p>
    <w:p w14:paraId="0F4CE421" w14:textId="77777777" w:rsidR="00197211" w:rsidRPr="00197211" w:rsidRDefault="00197211" w:rsidP="00197211">
      <w:pPr>
        <w:spacing w:line="360" w:lineRule="auto"/>
        <w:jc w:val="both"/>
        <w:rPr>
          <w:rFonts w:ascii="Arial" w:hAnsi="Arial" w:cs="Arial"/>
          <w:bCs/>
          <w:sz w:val="24"/>
          <w:szCs w:val="24"/>
        </w:rPr>
      </w:pPr>
      <w:r w:rsidRPr="00197211">
        <w:rPr>
          <w:rFonts w:ascii="Arial" w:hAnsi="Arial" w:cs="Arial"/>
          <w:bCs/>
          <w:sz w:val="24"/>
          <w:szCs w:val="24"/>
        </w:rPr>
        <w:t>CARIMBO DA EMPRESA</w:t>
      </w:r>
    </w:p>
    <w:p w14:paraId="13D88575" w14:textId="77777777" w:rsidR="00197211" w:rsidRPr="00686EF3" w:rsidRDefault="00197211" w:rsidP="00197211">
      <w:pPr>
        <w:spacing w:line="360" w:lineRule="auto"/>
        <w:jc w:val="both"/>
        <w:rPr>
          <w:rFonts w:ascii="Arial" w:hAnsi="Arial" w:cs="Arial"/>
          <w:bCs/>
        </w:rPr>
      </w:pPr>
    </w:p>
    <w:p w14:paraId="1B43F4D1" w14:textId="0921C98B" w:rsidR="00197211" w:rsidRPr="00072F4A" w:rsidRDefault="00197211" w:rsidP="00F7751E">
      <w:pPr>
        <w:spacing w:line="360" w:lineRule="auto"/>
        <w:jc w:val="center"/>
        <w:rPr>
          <w:rFonts w:ascii="Arial" w:hAnsi="Arial" w:cs="Arial"/>
          <w:b/>
        </w:rPr>
      </w:pPr>
      <w:r w:rsidRPr="00686EF3">
        <w:rPr>
          <w:rFonts w:ascii="Arial" w:hAnsi="Arial" w:cs="Arial"/>
          <w:bCs/>
        </w:rPr>
        <w:br w:type="page"/>
      </w:r>
      <w:r w:rsidRPr="00072F4A">
        <w:rPr>
          <w:rFonts w:ascii="Arial" w:hAnsi="Arial" w:cs="Arial"/>
          <w:b/>
        </w:rPr>
        <w:lastRenderedPageBreak/>
        <w:t>ANEXO VI</w:t>
      </w:r>
    </w:p>
    <w:p w14:paraId="1913B372" w14:textId="2D8DC27D" w:rsidR="00197211" w:rsidRPr="00F7751E" w:rsidRDefault="00197211" w:rsidP="00197211">
      <w:pPr>
        <w:spacing w:line="360" w:lineRule="auto"/>
        <w:jc w:val="center"/>
        <w:rPr>
          <w:rFonts w:ascii="Arial" w:hAnsi="Arial" w:cs="Arial"/>
          <w:b/>
          <w:sz w:val="24"/>
          <w:szCs w:val="24"/>
        </w:rPr>
      </w:pPr>
      <w:r w:rsidRPr="00F7751E">
        <w:rPr>
          <w:rFonts w:ascii="Arial" w:hAnsi="Arial" w:cs="Arial"/>
          <w:b/>
          <w:sz w:val="24"/>
          <w:szCs w:val="24"/>
        </w:rPr>
        <w:t>Licitação n° 04</w:t>
      </w:r>
      <w:r w:rsidR="002D5DF7">
        <w:rPr>
          <w:rFonts w:ascii="Arial" w:hAnsi="Arial" w:cs="Arial"/>
          <w:b/>
          <w:sz w:val="24"/>
          <w:szCs w:val="24"/>
        </w:rPr>
        <w:t>9</w:t>
      </w:r>
      <w:r w:rsidRPr="00F7751E">
        <w:rPr>
          <w:rFonts w:ascii="Arial" w:hAnsi="Arial" w:cs="Arial"/>
          <w:b/>
          <w:sz w:val="24"/>
          <w:szCs w:val="24"/>
        </w:rPr>
        <w:t>/2025</w:t>
      </w:r>
    </w:p>
    <w:p w14:paraId="2A0A0718" w14:textId="4C3E2993" w:rsidR="00197211" w:rsidRPr="00F7751E" w:rsidRDefault="00197211" w:rsidP="00F7751E">
      <w:pPr>
        <w:spacing w:line="360" w:lineRule="auto"/>
        <w:jc w:val="center"/>
        <w:rPr>
          <w:rFonts w:ascii="Arial" w:hAnsi="Arial" w:cs="Arial"/>
          <w:b/>
          <w:sz w:val="24"/>
          <w:szCs w:val="24"/>
        </w:rPr>
      </w:pPr>
      <w:r w:rsidRPr="00F7751E">
        <w:rPr>
          <w:rFonts w:ascii="Arial" w:hAnsi="Arial" w:cs="Arial"/>
          <w:b/>
          <w:sz w:val="24"/>
          <w:szCs w:val="24"/>
        </w:rPr>
        <w:t>Modalidade de Pregão Presencial n° 01</w:t>
      </w:r>
      <w:r w:rsidR="002D5DF7">
        <w:rPr>
          <w:rFonts w:ascii="Arial" w:hAnsi="Arial" w:cs="Arial"/>
          <w:b/>
          <w:sz w:val="24"/>
          <w:szCs w:val="24"/>
        </w:rPr>
        <w:t>9</w:t>
      </w:r>
      <w:r w:rsidRPr="00F7751E">
        <w:rPr>
          <w:rFonts w:ascii="Arial" w:hAnsi="Arial" w:cs="Arial"/>
          <w:b/>
          <w:sz w:val="24"/>
          <w:szCs w:val="24"/>
        </w:rPr>
        <w:t>/2025</w:t>
      </w:r>
    </w:p>
    <w:p w14:paraId="5DBEFDC8" w14:textId="77777777" w:rsidR="00197211" w:rsidRPr="00F7751E" w:rsidRDefault="00197211" w:rsidP="00197211">
      <w:pPr>
        <w:spacing w:line="360" w:lineRule="auto"/>
        <w:jc w:val="center"/>
        <w:rPr>
          <w:rFonts w:ascii="Arial" w:hAnsi="Arial" w:cs="Arial"/>
          <w:b/>
          <w:sz w:val="24"/>
          <w:szCs w:val="24"/>
        </w:rPr>
      </w:pPr>
      <w:r w:rsidRPr="00F7751E">
        <w:rPr>
          <w:rFonts w:ascii="Arial" w:hAnsi="Arial" w:cs="Arial"/>
          <w:b/>
          <w:sz w:val="24"/>
          <w:szCs w:val="24"/>
        </w:rPr>
        <w:t>DECLARAÇÃO</w:t>
      </w:r>
    </w:p>
    <w:p w14:paraId="358072D3" w14:textId="32E7906C" w:rsidR="00197211" w:rsidRPr="00F7751E" w:rsidRDefault="00197211" w:rsidP="00F7751E">
      <w:pPr>
        <w:spacing w:line="360" w:lineRule="auto"/>
        <w:jc w:val="center"/>
        <w:rPr>
          <w:rFonts w:ascii="Arial" w:hAnsi="Arial" w:cs="Arial"/>
          <w:b/>
          <w:sz w:val="24"/>
          <w:szCs w:val="24"/>
        </w:rPr>
      </w:pPr>
      <w:r w:rsidRPr="00F7751E">
        <w:rPr>
          <w:rFonts w:ascii="Arial" w:hAnsi="Arial" w:cs="Arial"/>
          <w:b/>
          <w:sz w:val="24"/>
          <w:szCs w:val="24"/>
        </w:rPr>
        <w:t>EMPREGADOR PESSOA JURÍDICA</w:t>
      </w:r>
    </w:p>
    <w:p w14:paraId="1BC1D802" w14:textId="77777777" w:rsidR="00197211" w:rsidRPr="00F7751E" w:rsidRDefault="00197211" w:rsidP="00197211">
      <w:pPr>
        <w:spacing w:line="360" w:lineRule="auto"/>
        <w:jc w:val="both"/>
        <w:rPr>
          <w:rFonts w:ascii="Arial" w:hAnsi="Arial" w:cs="Arial"/>
          <w:bCs/>
          <w:sz w:val="24"/>
          <w:szCs w:val="24"/>
        </w:rPr>
      </w:pPr>
    </w:p>
    <w:p w14:paraId="6078381B" w14:textId="5D49931F"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____________________________________________________, inscrito no CNPJ n° __________________________, por intermédio de seu representante legal o(a) Sr(a) _____________________________________________, portador da Identidade n° _______________________, e do CPF n° ____________________________, DECLARA, sob pena da Lei em cumprimento ao disposto no inciso XXXIII, do art. 7° da Constituição da República, que não emprega menor de dezoito anos em trabalho noturno, perigoso ou insalubre e não emprega menor de dezesseis anos.</w:t>
      </w:r>
    </w:p>
    <w:p w14:paraId="6ECE173E" w14:textId="6A9E020C"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Ressalva: emprega menor, a partir de quatorze anos, na condição de aprendiz(...).</w:t>
      </w:r>
    </w:p>
    <w:p w14:paraId="0E0EE4AB" w14:textId="4AC174E1"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____________________________,______ de _______________ de __________</w:t>
      </w:r>
    </w:p>
    <w:p w14:paraId="6C6720B3"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 xml:space="preserve">                  cidade                               dia                    mês                          ano</w:t>
      </w:r>
    </w:p>
    <w:p w14:paraId="4B5E7627" w14:textId="77777777" w:rsidR="00197211" w:rsidRPr="00F7751E" w:rsidRDefault="00197211" w:rsidP="00197211">
      <w:pPr>
        <w:spacing w:line="360" w:lineRule="auto"/>
        <w:jc w:val="both"/>
        <w:rPr>
          <w:rFonts w:ascii="Arial" w:hAnsi="Arial" w:cs="Arial"/>
          <w:bCs/>
          <w:sz w:val="24"/>
          <w:szCs w:val="24"/>
        </w:rPr>
      </w:pPr>
    </w:p>
    <w:p w14:paraId="2AD476AD" w14:textId="7AADB281"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_________________________________________________________</w:t>
      </w:r>
    </w:p>
    <w:p w14:paraId="33D99F72"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Assinatura, qualificação e carimbo</w:t>
      </w:r>
    </w:p>
    <w:p w14:paraId="65CE4F03" w14:textId="74A5E5BD"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(Representante Legal)</w:t>
      </w:r>
    </w:p>
    <w:p w14:paraId="36BA0147"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(Observação: em caso afirmativo, assinalar a ressalva acima)</w:t>
      </w:r>
    </w:p>
    <w:p w14:paraId="7956A6C5" w14:textId="03336F21" w:rsidR="00197211" w:rsidRPr="00F7751E" w:rsidRDefault="00197211" w:rsidP="00F7751E">
      <w:pPr>
        <w:spacing w:line="360" w:lineRule="auto"/>
        <w:jc w:val="center"/>
        <w:rPr>
          <w:rFonts w:ascii="Arial" w:hAnsi="Arial" w:cs="Arial"/>
          <w:b/>
          <w:sz w:val="24"/>
          <w:szCs w:val="24"/>
        </w:rPr>
      </w:pPr>
      <w:r w:rsidRPr="00F7751E">
        <w:rPr>
          <w:rFonts w:ascii="Arial" w:hAnsi="Arial" w:cs="Arial"/>
          <w:bCs/>
          <w:sz w:val="24"/>
          <w:szCs w:val="24"/>
        </w:rPr>
        <w:br w:type="page"/>
      </w:r>
      <w:r w:rsidRPr="00F7751E">
        <w:rPr>
          <w:rFonts w:ascii="Arial" w:hAnsi="Arial" w:cs="Arial"/>
          <w:b/>
          <w:sz w:val="24"/>
          <w:szCs w:val="24"/>
        </w:rPr>
        <w:lastRenderedPageBreak/>
        <w:t>ANEXO VII</w:t>
      </w:r>
    </w:p>
    <w:p w14:paraId="0C48CEE7" w14:textId="7BB3F045" w:rsidR="00197211" w:rsidRPr="00F7751E" w:rsidRDefault="00197211" w:rsidP="00197211">
      <w:pPr>
        <w:spacing w:line="360" w:lineRule="auto"/>
        <w:jc w:val="center"/>
        <w:rPr>
          <w:rFonts w:ascii="Arial" w:hAnsi="Arial" w:cs="Arial"/>
          <w:b/>
          <w:sz w:val="24"/>
          <w:szCs w:val="24"/>
        </w:rPr>
      </w:pPr>
      <w:r w:rsidRPr="00F7751E">
        <w:rPr>
          <w:rFonts w:ascii="Arial" w:hAnsi="Arial" w:cs="Arial"/>
          <w:b/>
          <w:sz w:val="24"/>
          <w:szCs w:val="24"/>
        </w:rPr>
        <w:t>Licitação n° 04</w:t>
      </w:r>
      <w:r w:rsidR="002D5DF7">
        <w:rPr>
          <w:rFonts w:ascii="Arial" w:hAnsi="Arial" w:cs="Arial"/>
          <w:b/>
          <w:sz w:val="24"/>
          <w:szCs w:val="24"/>
        </w:rPr>
        <w:t>9</w:t>
      </w:r>
      <w:r w:rsidRPr="00F7751E">
        <w:rPr>
          <w:rFonts w:ascii="Arial" w:hAnsi="Arial" w:cs="Arial"/>
          <w:b/>
          <w:sz w:val="24"/>
          <w:szCs w:val="24"/>
        </w:rPr>
        <w:t>/2025</w:t>
      </w:r>
    </w:p>
    <w:p w14:paraId="187B2067" w14:textId="7229D16E" w:rsidR="00197211" w:rsidRPr="00F7751E" w:rsidRDefault="00197211" w:rsidP="00F7751E">
      <w:pPr>
        <w:spacing w:line="360" w:lineRule="auto"/>
        <w:jc w:val="center"/>
        <w:rPr>
          <w:rFonts w:ascii="Arial" w:hAnsi="Arial" w:cs="Arial"/>
          <w:b/>
          <w:sz w:val="24"/>
          <w:szCs w:val="24"/>
        </w:rPr>
      </w:pPr>
      <w:r w:rsidRPr="00F7751E">
        <w:rPr>
          <w:rFonts w:ascii="Arial" w:hAnsi="Arial" w:cs="Arial"/>
          <w:b/>
          <w:sz w:val="24"/>
          <w:szCs w:val="24"/>
        </w:rPr>
        <w:t>Modalidade de Pregão Presencial n° 01</w:t>
      </w:r>
      <w:r w:rsidR="002D5DF7">
        <w:rPr>
          <w:rFonts w:ascii="Arial" w:hAnsi="Arial" w:cs="Arial"/>
          <w:b/>
          <w:sz w:val="24"/>
          <w:szCs w:val="24"/>
        </w:rPr>
        <w:t>9</w:t>
      </w:r>
      <w:r w:rsidRPr="00F7751E">
        <w:rPr>
          <w:rFonts w:ascii="Arial" w:hAnsi="Arial" w:cs="Arial"/>
          <w:b/>
          <w:sz w:val="24"/>
          <w:szCs w:val="24"/>
        </w:rPr>
        <w:t>/2025</w:t>
      </w:r>
    </w:p>
    <w:p w14:paraId="4696BD0D" w14:textId="77777777" w:rsidR="00197211" w:rsidRPr="00F7751E" w:rsidRDefault="00197211" w:rsidP="00197211">
      <w:pPr>
        <w:spacing w:line="360" w:lineRule="auto"/>
        <w:jc w:val="center"/>
        <w:rPr>
          <w:rFonts w:ascii="Arial" w:hAnsi="Arial" w:cs="Arial"/>
          <w:b/>
          <w:sz w:val="24"/>
          <w:szCs w:val="24"/>
        </w:rPr>
      </w:pPr>
      <w:r w:rsidRPr="00F7751E">
        <w:rPr>
          <w:rFonts w:ascii="Arial" w:hAnsi="Arial" w:cs="Arial"/>
          <w:b/>
          <w:sz w:val="24"/>
          <w:szCs w:val="24"/>
        </w:rPr>
        <w:t>MODELO DE DECLARAÇÃO DE INEXISTÊNCIA DE</w:t>
      </w:r>
    </w:p>
    <w:p w14:paraId="1FDF66F4" w14:textId="77777777" w:rsidR="00197211" w:rsidRPr="00F7751E" w:rsidRDefault="00197211" w:rsidP="00197211">
      <w:pPr>
        <w:spacing w:line="360" w:lineRule="auto"/>
        <w:jc w:val="center"/>
        <w:rPr>
          <w:rFonts w:ascii="Arial" w:hAnsi="Arial" w:cs="Arial"/>
          <w:b/>
          <w:sz w:val="24"/>
          <w:szCs w:val="24"/>
        </w:rPr>
      </w:pPr>
      <w:r w:rsidRPr="00F7751E">
        <w:rPr>
          <w:rFonts w:ascii="Arial" w:hAnsi="Arial" w:cs="Arial"/>
          <w:b/>
          <w:sz w:val="24"/>
          <w:szCs w:val="24"/>
        </w:rPr>
        <w:t>FATO IMPEDITIVO DA HABILITAÇÃO</w:t>
      </w:r>
    </w:p>
    <w:p w14:paraId="5CE08241" w14:textId="77777777" w:rsidR="00197211" w:rsidRPr="00F7751E" w:rsidRDefault="00197211" w:rsidP="00197211">
      <w:pPr>
        <w:spacing w:line="360" w:lineRule="auto"/>
        <w:jc w:val="both"/>
        <w:rPr>
          <w:rFonts w:ascii="Arial" w:hAnsi="Arial" w:cs="Arial"/>
          <w:bCs/>
          <w:sz w:val="24"/>
          <w:szCs w:val="24"/>
        </w:rPr>
      </w:pPr>
    </w:p>
    <w:p w14:paraId="2BF1EFE0" w14:textId="77777777" w:rsidR="00197211" w:rsidRPr="00F7751E" w:rsidRDefault="00197211" w:rsidP="00197211">
      <w:pPr>
        <w:spacing w:line="360" w:lineRule="auto"/>
        <w:jc w:val="center"/>
        <w:rPr>
          <w:rFonts w:ascii="Arial" w:hAnsi="Arial" w:cs="Arial"/>
          <w:bCs/>
          <w:sz w:val="24"/>
          <w:szCs w:val="24"/>
        </w:rPr>
      </w:pPr>
      <w:r w:rsidRPr="00F7751E">
        <w:rPr>
          <w:rFonts w:ascii="Arial" w:hAnsi="Arial" w:cs="Arial"/>
          <w:bCs/>
          <w:sz w:val="24"/>
          <w:szCs w:val="24"/>
        </w:rPr>
        <w:t>DECLARAÇÃO DE INEXISTÊNCIA DE FATO IMPEDITIVO DA HABILITAÇÃO</w:t>
      </w:r>
    </w:p>
    <w:p w14:paraId="4B8C9490" w14:textId="77777777" w:rsidR="00197211" w:rsidRPr="00F7751E" w:rsidRDefault="00197211" w:rsidP="00197211">
      <w:pPr>
        <w:spacing w:line="360" w:lineRule="auto"/>
        <w:jc w:val="both"/>
        <w:rPr>
          <w:rFonts w:ascii="Arial" w:hAnsi="Arial" w:cs="Arial"/>
          <w:bCs/>
          <w:sz w:val="24"/>
          <w:szCs w:val="24"/>
        </w:rPr>
      </w:pPr>
    </w:p>
    <w:p w14:paraId="6B2C2543" w14:textId="2CEC55A0"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(Nome da Empresa) __________________________________, inscrito no CNPJ n° __________________________, sediada _____________________________________________, declara, sob as penas da Lei, que até a presente data inexistem fatos impeditivos para sua habilitação no presente processo licitatório - Licitação n° 0</w:t>
      </w:r>
      <w:r w:rsidR="00F7751E" w:rsidRPr="00F7751E">
        <w:rPr>
          <w:rFonts w:ascii="Arial" w:hAnsi="Arial" w:cs="Arial"/>
          <w:bCs/>
          <w:sz w:val="24"/>
          <w:szCs w:val="24"/>
        </w:rPr>
        <w:t>4</w:t>
      </w:r>
      <w:r w:rsidR="002D5DF7">
        <w:rPr>
          <w:rFonts w:ascii="Arial" w:hAnsi="Arial" w:cs="Arial"/>
          <w:bCs/>
          <w:sz w:val="24"/>
          <w:szCs w:val="24"/>
        </w:rPr>
        <w:t>9</w:t>
      </w:r>
      <w:r w:rsidRPr="00F7751E">
        <w:rPr>
          <w:rFonts w:ascii="Arial" w:hAnsi="Arial" w:cs="Arial"/>
          <w:bCs/>
          <w:sz w:val="24"/>
          <w:szCs w:val="24"/>
        </w:rPr>
        <w:t xml:space="preserve">/2025 - Modalidade </w:t>
      </w:r>
      <w:r w:rsidR="00F7751E" w:rsidRPr="00F7751E">
        <w:rPr>
          <w:rFonts w:ascii="Arial" w:hAnsi="Arial" w:cs="Arial"/>
          <w:bCs/>
          <w:sz w:val="24"/>
          <w:szCs w:val="24"/>
        </w:rPr>
        <w:t>Dispensa</w:t>
      </w:r>
      <w:r w:rsidRPr="00F7751E">
        <w:rPr>
          <w:rFonts w:ascii="Arial" w:hAnsi="Arial" w:cs="Arial"/>
          <w:bCs/>
          <w:sz w:val="24"/>
          <w:szCs w:val="24"/>
        </w:rPr>
        <w:t xml:space="preserve"> n° 01</w:t>
      </w:r>
      <w:r w:rsidR="002D5DF7">
        <w:rPr>
          <w:rFonts w:ascii="Arial" w:hAnsi="Arial" w:cs="Arial"/>
          <w:bCs/>
          <w:sz w:val="24"/>
          <w:szCs w:val="24"/>
        </w:rPr>
        <w:t>9</w:t>
      </w:r>
      <w:r w:rsidRPr="00F7751E">
        <w:rPr>
          <w:rFonts w:ascii="Arial" w:hAnsi="Arial" w:cs="Arial"/>
          <w:bCs/>
          <w:sz w:val="24"/>
          <w:szCs w:val="24"/>
        </w:rPr>
        <w:t>/2025, ciente da obrigatoriedade de declarar ocorrências posteriores.</w:t>
      </w:r>
    </w:p>
    <w:p w14:paraId="33589374" w14:textId="77777777" w:rsidR="00197211" w:rsidRPr="00F7751E" w:rsidRDefault="00197211" w:rsidP="00197211">
      <w:pPr>
        <w:spacing w:line="360" w:lineRule="auto"/>
        <w:jc w:val="both"/>
        <w:rPr>
          <w:rFonts w:ascii="Arial" w:hAnsi="Arial" w:cs="Arial"/>
          <w:bCs/>
          <w:sz w:val="24"/>
          <w:szCs w:val="24"/>
        </w:rPr>
      </w:pPr>
    </w:p>
    <w:p w14:paraId="681D8B3A"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____________________________,______ de _______________ de __________</w:t>
      </w:r>
    </w:p>
    <w:p w14:paraId="507311DA" w14:textId="77777777" w:rsidR="00197211" w:rsidRPr="00F7751E" w:rsidRDefault="00197211" w:rsidP="00197211">
      <w:pPr>
        <w:spacing w:line="360" w:lineRule="auto"/>
        <w:jc w:val="both"/>
        <w:rPr>
          <w:rFonts w:ascii="Arial" w:hAnsi="Arial" w:cs="Arial"/>
          <w:bCs/>
          <w:sz w:val="24"/>
          <w:szCs w:val="24"/>
        </w:rPr>
      </w:pPr>
    </w:p>
    <w:p w14:paraId="6980B39B"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 xml:space="preserve">                  cidade                               dia                    mês                          ano</w:t>
      </w:r>
    </w:p>
    <w:p w14:paraId="0977323B" w14:textId="77777777" w:rsidR="00197211" w:rsidRPr="00F7751E" w:rsidRDefault="00197211" w:rsidP="00197211">
      <w:pPr>
        <w:spacing w:line="360" w:lineRule="auto"/>
        <w:jc w:val="both"/>
        <w:rPr>
          <w:rFonts w:ascii="Arial" w:hAnsi="Arial" w:cs="Arial"/>
          <w:bCs/>
          <w:sz w:val="24"/>
          <w:szCs w:val="24"/>
        </w:rPr>
      </w:pPr>
    </w:p>
    <w:p w14:paraId="3CCEAAA5"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_________________________________________________________</w:t>
      </w:r>
    </w:p>
    <w:p w14:paraId="5F755208" w14:textId="77777777" w:rsidR="00197211" w:rsidRPr="00F7751E" w:rsidRDefault="00197211" w:rsidP="00197211">
      <w:pPr>
        <w:spacing w:line="360" w:lineRule="auto"/>
        <w:jc w:val="both"/>
        <w:rPr>
          <w:rFonts w:ascii="Arial" w:hAnsi="Arial" w:cs="Arial"/>
          <w:bCs/>
          <w:sz w:val="24"/>
          <w:szCs w:val="24"/>
        </w:rPr>
      </w:pPr>
    </w:p>
    <w:p w14:paraId="32D8F1CC"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Assinatura, qualificação e carimbo</w:t>
      </w:r>
    </w:p>
    <w:p w14:paraId="47C0E05F" w14:textId="77777777" w:rsidR="00197211" w:rsidRPr="00F7751E" w:rsidRDefault="00197211" w:rsidP="00197211">
      <w:pPr>
        <w:spacing w:line="360" w:lineRule="auto"/>
        <w:jc w:val="both"/>
        <w:rPr>
          <w:rFonts w:ascii="Arial" w:hAnsi="Arial" w:cs="Arial"/>
          <w:bCs/>
          <w:sz w:val="24"/>
          <w:szCs w:val="24"/>
        </w:rPr>
      </w:pPr>
      <w:r w:rsidRPr="00F7751E">
        <w:rPr>
          <w:rFonts w:ascii="Arial" w:hAnsi="Arial" w:cs="Arial"/>
          <w:bCs/>
          <w:sz w:val="24"/>
          <w:szCs w:val="24"/>
        </w:rPr>
        <w:t>(Representante Legal)</w:t>
      </w:r>
    </w:p>
    <w:p w14:paraId="26F928A9" w14:textId="77777777" w:rsidR="00197211" w:rsidRDefault="00197211" w:rsidP="00DC0418">
      <w:pPr>
        <w:spacing w:line="360" w:lineRule="auto"/>
        <w:rPr>
          <w:rFonts w:ascii="Arial" w:hAnsi="Arial" w:cs="Arial"/>
          <w:bCs/>
        </w:rPr>
      </w:pPr>
    </w:p>
    <w:p w14:paraId="3F999551" w14:textId="1A8A7586" w:rsidR="00197211" w:rsidRPr="00DC0418" w:rsidRDefault="00197211" w:rsidP="00197211">
      <w:pPr>
        <w:spacing w:line="360" w:lineRule="auto"/>
        <w:jc w:val="center"/>
        <w:rPr>
          <w:rFonts w:ascii="Arial" w:hAnsi="Arial" w:cs="Arial"/>
          <w:b/>
          <w:sz w:val="24"/>
          <w:szCs w:val="24"/>
        </w:rPr>
      </w:pPr>
      <w:r w:rsidRPr="00DC0418">
        <w:rPr>
          <w:rFonts w:ascii="Arial" w:hAnsi="Arial" w:cs="Arial"/>
          <w:b/>
          <w:sz w:val="24"/>
          <w:szCs w:val="24"/>
        </w:rPr>
        <w:t>Licitação n° 04</w:t>
      </w:r>
      <w:r w:rsidR="002D5DF7">
        <w:rPr>
          <w:rFonts w:ascii="Arial" w:hAnsi="Arial" w:cs="Arial"/>
          <w:b/>
          <w:sz w:val="24"/>
          <w:szCs w:val="24"/>
        </w:rPr>
        <w:t>9</w:t>
      </w:r>
      <w:r w:rsidRPr="00DC0418">
        <w:rPr>
          <w:rFonts w:ascii="Arial" w:hAnsi="Arial" w:cs="Arial"/>
          <w:b/>
          <w:sz w:val="24"/>
          <w:szCs w:val="24"/>
        </w:rPr>
        <w:t>/2025</w:t>
      </w:r>
    </w:p>
    <w:p w14:paraId="02020791" w14:textId="32292E03" w:rsidR="00197211" w:rsidRPr="00DC0418" w:rsidRDefault="00197211" w:rsidP="00197211">
      <w:pPr>
        <w:spacing w:line="360" w:lineRule="auto"/>
        <w:jc w:val="center"/>
        <w:rPr>
          <w:rFonts w:ascii="Arial" w:hAnsi="Arial" w:cs="Arial"/>
          <w:b/>
          <w:sz w:val="24"/>
          <w:szCs w:val="24"/>
        </w:rPr>
      </w:pPr>
      <w:r w:rsidRPr="00DC0418">
        <w:rPr>
          <w:rFonts w:ascii="Arial" w:hAnsi="Arial" w:cs="Arial"/>
          <w:b/>
          <w:sz w:val="24"/>
          <w:szCs w:val="24"/>
        </w:rPr>
        <w:t>Modalidade de Pregão Presencial n° 01</w:t>
      </w:r>
      <w:r w:rsidR="002D5DF7">
        <w:rPr>
          <w:rFonts w:ascii="Arial" w:hAnsi="Arial" w:cs="Arial"/>
          <w:b/>
          <w:sz w:val="24"/>
          <w:szCs w:val="24"/>
        </w:rPr>
        <w:t>9</w:t>
      </w:r>
      <w:r w:rsidRPr="00DC0418">
        <w:rPr>
          <w:rFonts w:ascii="Arial" w:hAnsi="Arial" w:cs="Arial"/>
          <w:b/>
          <w:sz w:val="24"/>
          <w:szCs w:val="24"/>
        </w:rPr>
        <w:t>/2025</w:t>
      </w:r>
    </w:p>
    <w:p w14:paraId="22E8EF90" w14:textId="77777777" w:rsidR="00197211" w:rsidRPr="00DC0418" w:rsidRDefault="00197211" w:rsidP="00197211">
      <w:pPr>
        <w:spacing w:line="360" w:lineRule="auto"/>
        <w:jc w:val="both"/>
        <w:rPr>
          <w:rFonts w:ascii="Arial" w:hAnsi="Arial" w:cs="Arial"/>
          <w:b/>
          <w:sz w:val="24"/>
          <w:szCs w:val="24"/>
        </w:rPr>
      </w:pPr>
    </w:p>
    <w:p w14:paraId="13CFEFB5" w14:textId="4C8B083D" w:rsidR="00197211" w:rsidRPr="00DC0418" w:rsidRDefault="00197211" w:rsidP="00DC0418">
      <w:pPr>
        <w:spacing w:line="360" w:lineRule="auto"/>
        <w:jc w:val="center"/>
        <w:rPr>
          <w:rFonts w:ascii="Arial" w:hAnsi="Arial" w:cs="Arial"/>
          <w:b/>
          <w:sz w:val="24"/>
          <w:szCs w:val="24"/>
        </w:rPr>
      </w:pPr>
      <w:r w:rsidRPr="00DC0418">
        <w:rPr>
          <w:rFonts w:ascii="Arial" w:hAnsi="Arial" w:cs="Arial"/>
          <w:b/>
          <w:sz w:val="24"/>
          <w:szCs w:val="24"/>
        </w:rPr>
        <w:t>DECLARAÇÃO</w:t>
      </w:r>
    </w:p>
    <w:p w14:paraId="2B2BB5BE" w14:textId="77777777" w:rsidR="00197211" w:rsidRPr="00DC0418" w:rsidRDefault="00197211" w:rsidP="00197211">
      <w:pPr>
        <w:spacing w:line="360" w:lineRule="auto"/>
        <w:jc w:val="both"/>
        <w:rPr>
          <w:rFonts w:ascii="Arial" w:hAnsi="Arial" w:cs="Arial"/>
          <w:bCs/>
          <w:sz w:val="24"/>
          <w:szCs w:val="24"/>
        </w:rPr>
      </w:pPr>
    </w:p>
    <w:p w14:paraId="46E7FC56"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ab/>
        <w:t>Declaro ter tomado conhecimento do instrumento convocatório relativo à licitação em referência, estar ciente dos critérios de julgamento do certame e da forma de fornecimento e pagamento estabelecidos para remunerar a execução do objeto licitado.</w:t>
      </w:r>
    </w:p>
    <w:p w14:paraId="4CC83F91" w14:textId="77777777" w:rsidR="00197211" w:rsidRPr="00DC0418" w:rsidRDefault="00197211" w:rsidP="00197211">
      <w:pPr>
        <w:spacing w:line="360" w:lineRule="auto"/>
        <w:jc w:val="both"/>
        <w:rPr>
          <w:rFonts w:ascii="Arial" w:hAnsi="Arial" w:cs="Arial"/>
          <w:bCs/>
          <w:sz w:val="24"/>
          <w:szCs w:val="24"/>
        </w:rPr>
      </w:pPr>
    </w:p>
    <w:p w14:paraId="393B6CBA" w14:textId="77777777" w:rsidR="00197211" w:rsidRPr="00DC0418" w:rsidRDefault="00197211" w:rsidP="00197211">
      <w:pPr>
        <w:spacing w:line="360" w:lineRule="auto"/>
        <w:jc w:val="both"/>
        <w:rPr>
          <w:rFonts w:ascii="Arial" w:hAnsi="Arial" w:cs="Arial"/>
          <w:bCs/>
          <w:sz w:val="24"/>
          <w:szCs w:val="24"/>
        </w:rPr>
      </w:pPr>
    </w:p>
    <w:p w14:paraId="37C6E740" w14:textId="77777777" w:rsidR="00197211" w:rsidRPr="00DC0418" w:rsidRDefault="00197211" w:rsidP="00197211">
      <w:pPr>
        <w:spacing w:line="360" w:lineRule="auto"/>
        <w:jc w:val="both"/>
        <w:rPr>
          <w:rFonts w:ascii="Arial" w:hAnsi="Arial" w:cs="Arial"/>
          <w:bCs/>
          <w:sz w:val="24"/>
          <w:szCs w:val="24"/>
        </w:rPr>
      </w:pPr>
    </w:p>
    <w:p w14:paraId="64A24742"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Nome</w:t>
      </w:r>
    </w:p>
    <w:p w14:paraId="409493FB"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Cargo</w:t>
      </w:r>
    </w:p>
    <w:p w14:paraId="1EFDD855"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Identidade</w:t>
      </w:r>
    </w:p>
    <w:p w14:paraId="0B60E7AF"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CPF</w:t>
      </w:r>
    </w:p>
    <w:p w14:paraId="1FA4DDE6" w14:textId="77777777" w:rsidR="00197211" w:rsidRPr="00DC0418" w:rsidRDefault="00197211" w:rsidP="00197211">
      <w:pPr>
        <w:spacing w:line="360" w:lineRule="auto"/>
        <w:jc w:val="both"/>
        <w:rPr>
          <w:rFonts w:ascii="Arial" w:hAnsi="Arial" w:cs="Arial"/>
          <w:bCs/>
          <w:sz w:val="24"/>
          <w:szCs w:val="24"/>
        </w:rPr>
      </w:pPr>
    </w:p>
    <w:p w14:paraId="12E1724F" w14:textId="77777777" w:rsidR="00197211" w:rsidRPr="00DC0418" w:rsidRDefault="00197211" w:rsidP="00197211">
      <w:pPr>
        <w:spacing w:line="360" w:lineRule="auto"/>
        <w:jc w:val="both"/>
        <w:rPr>
          <w:rFonts w:ascii="Arial" w:hAnsi="Arial" w:cs="Arial"/>
          <w:bCs/>
          <w:sz w:val="24"/>
          <w:szCs w:val="24"/>
        </w:rPr>
      </w:pPr>
    </w:p>
    <w:p w14:paraId="6DEB0B8D"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_________________________________________</w:t>
      </w:r>
    </w:p>
    <w:p w14:paraId="6D270BAB" w14:textId="77777777" w:rsidR="00197211" w:rsidRPr="00DC0418" w:rsidRDefault="00197211" w:rsidP="00197211">
      <w:pPr>
        <w:spacing w:line="360" w:lineRule="auto"/>
        <w:jc w:val="both"/>
        <w:rPr>
          <w:rFonts w:ascii="Arial" w:hAnsi="Arial" w:cs="Arial"/>
          <w:bCs/>
          <w:sz w:val="24"/>
          <w:szCs w:val="24"/>
        </w:rPr>
      </w:pPr>
      <w:r w:rsidRPr="00DC0418">
        <w:rPr>
          <w:rFonts w:ascii="Arial" w:hAnsi="Arial" w:cs="Arial"/>
          <w:bCs/>
          <w:sz w:val="24"/>
          <w:szCs w:val="24"/>
        </w:rPr>
        <w:t>Assinatura / Carimbo do CNPJ</w:t>
      </w:r>
    </w:p>
    <w:p w14:paraId="2BA478B5" w14:textId="0DF78B3F" w:rsidR="00A005A4" w:rsidRPr="00686EF3" w:rsidRDefault="00197211" w:rsidP="00197211">
      <w:pPr>
        <w:spacing w:line="360" w:lineRule="auto"/>
        <w:jc w:val="both"/>
        <w:rPr>
          <w:rFonts w:ascii="Arial" w:hAnsi="Arial" w:cs="Arial"/>
          <w:bCs/>
        </w:rPr>
      </w:pPr>
      <w:r w:rsidRPr="00686EF3">
        <w:rPr>
          <w:rFonts w:ascii="Arial" w:hAnsi="Arial" w:cs="Arial"/>
          <w:bCs/>
        </w:rPr>
        <w:br w:type="page"/>
      </w:r>
    </w:p>
    <w:p w14:paraId="0DF6F647" w14:textId="77777777" w:rsidR="00A005A4" w:rsidRPr="00686EF3" w:rsidRDefault="00A005A4" w:rsidP="00C26E1D">
      <w:pPr>
        <w:spacing w:line="360" w:lineRule="auto"/>
        <w:jc w:val="both"/>
        <w:rPr>
          <w:rFonts w:ascii="Arial" w:hAnsi="Arial" w:cs="Arial"/>
          <w:bCs/>
        </w:rPr>
      </w:pPr>
    </w:p>
    <w:p w14:paraId="60C72055" w14:textId="77777777" w:rsidR="00C26E1D" w:rsidRPr="008323CC" w:rsidRDefault="00C26E1D" w:rsidP="00B83F5A">
      <w:pPr>
        <w:spacing w:line="360" w:lineRule="auto"/>
        <w:jc w:val="both"/>
        <w:rPr>
          <w:rFonts w:ascii="Arial" w:hAnsi="Arial" w:cs="Arial"/>
          <w:sz w:val="24"/>
          <w:szCs w:val="24"/>
        </w:rPr>
      </w:pPr>
    </w:p>
    <w:sectPr w:rsidR="00C26E1D" w:rsidRPr="008323CC" w:rsidSect="005554F7">
      <w:headerReference w:type="default" r:id="rId11"/>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53504" w14:textId="77777777" w:rsidR="00924E7E" w:rsidRDefault="00924E7E" w:rsidP="00645821">
      <w:pPr>
        <w:spacing w:after="0" w:line="240" w:lineRule="auto"/>
      </w:pPr>
      <w:r>
        <w:separator/>
      </w:r>
    </w:p>
  </w:endnote>
  <w:endnote w:type="continuationSeparator" w:id="0">
    <w:p w14:paraId="79FBCF0D" w14:textId="77777777" w:rsidR="00924E7E" w:rsidRDefault="00924E7E" w:rsidP="0064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6F52A" w14:textId="77777777" w:rsidR="00924E7E" w:rsidRDefault="00924E7E" w:rsidP="00645821">
      <w:pPr>
        <w:spacing w:after="0" w:line="240" w:lineRule="auto"/>
      </w:pPr>
      <w:r>
        <w:separator/>
      </w:r>
    </w:p>
  </w:footnote>
  <w:footnote w:type="continuationSeparator" w:id="0">
    <w:p w14:paraId="4A0B5BD6" w14:textId="77777777" w:rsidR="00924E7E" w:rsidRDefault="00924E7E" w:rsidP="0064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927B" w14:textId="77777777" w:rsidR="002B36F8" w:rsidRDefault="002B36F8" w:rsidP="002B36F8">
    <w:pPr>
      <w:spacing w:after="0" w:line="240" w:lineRule="auto"/>
      <w:jc w:val="center"/>
      <w:rPr>
        <w:rFonts w:ascii="Garamond" w:eastAsia="Calibri" w:hAnsi="Garamond"/>
        <w:b/>
        <w:sz w:val="32"/>
        <w:szCs w:val="32"/>
      </w:rPr>
    </w:pPr>
    <w:r w:rsidRPr="007C17DE">
      <w:rPr>
        <w:rFonts w:ascii="Calibri" w:eastAsia="Calibri" w:hAnsi="Calibri"/>
        <w:noProof/>
      </w:rPr>
      <w:drawing>
        <wp:anchor distT="0" distB="0" distL="114300" distR="114300" simplePos="0" relativeHeight="251659264" behindDoc="0" locked="0" layoutInCell="1" allowOverlap="1" wp14:anchorId="0AAFA5E6" wp14:editId="0F7C2181">
          <wp:simplePos x="0" y="0"/>
          <wp:positionH relativeFrom="column">
            <wp:posOffset>-432435</wp:posOffset>
          </wp:positionH>
          <wp:positionV relativeFrom="paragraph">
            <wp:posOffset>-255270</wp:posOffset>
          </wp:positionV>
          <wp:extent cx="1055370" cy="1205865"/>
          <wp:effectExtent l="0" t="0" r="0" b="0"/>
          <wp:wrapSquare wrapText="bothSides"/>
          <wp:docPr id="9014823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17BBB" w14:textId="77777777" w:rsidR="002B36F8" w:rsidRPr="007C17DE" w:rsidRDefault="002B36F8" w:rsidP="002B36F8">
    <w:pPr>
      <w:spacing w:after="0" w:line="240" w:lineRule="auto"/>
      <w:jc w:val="center"/>
      <w:rPr>
        <w:rFonts w:ascii="Calibri" w:eastAsia="Calibri" w:hAnsi="Calibri"/>
        <w:b/>
        <w:sz w:val="32"/>
        <w:szCs w:val="32"/>
      </w:rPr>
    </w:pPr>
    <w:r w:rsidRPr="007C17DE">
      <w:rPr>
        <w:rFonts w:ascii="Garamond" w:eastAsia="Calibri" w:hAnsi="Garamond"/>
        <w:b/>
        <w:sz w:val="32"/>
        <w:szCs w:val="32"/>
      </w:rPr>
      <w:t>PREFEITURA MUNICIPAL DE RIO PRETO</w:t>
    </w:r>
  </w:p>
  <w:p w14:paraId="768439D8" w14:textId="1E4B444B" w:rsidR="002B36F8" w:rsidRDefault="002B36F8" w:rsidP="002B36F8">
    <w:pPr>
      <w:pStyle w:val="Cabealho"/>
    </w:pPr>
    <w:r w:rsidRPr="007C17DE">
      <w:rPr>
        <w:rFonts w:eastAsia="Calibri"/>
        <w:i/>
        <w:iCs/>
      </w:rPr>
      <w:t>Rua Getúlio Vargas n° 27 – Centro - CEP: 36.130-000 - Tel.: (32) 3283-3850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983857"/>
    <w:multiLevelType w:val="multilevel"/>
    <w:tmpl w:val="A484C9DC"/>
    <w:lvl w:ilvl="0">
      <w:start w:val="22"/>
      <w:numFmt w:val="decimal"/>
      <w:pStyle w:val="Nivel01"/>
      <w:lvlText w:val="%1."/>
      <w:lvlJc w:val="left"/>
      <w:pPr>
        <w:ind w:left="360" w:hanging="360"/>
      </w:pPr>
      <w:rPr>
        <w:rFonts w:hint="default"/>
        <w:b/>
        <w:color w:val="auto"/>
      </w:rPr>
    </w:lvl>
    <w:lvl w:ilvl="1">
      <w:start w:val="1"/>
      <w:numFmt w:val="decimal"/>
      <w:pStyle w:val="Nivel2"/>
      <w:lvlText w:val="%1.%2."/>
      <w:lvlJc w:val="left"/>
      <w:pPr>
        <w:ind w:left="1283" w:hanging="432"/>
      </w:pPr>
      <w:rPr>
        <w:rFonts w:hint="default"/>
        <w:sz w:val="20"/>
        <w:szCs w:val="20"/>
      </w:rPr>
    </w:lvl>
    <w:lvl w:ilvl="2">
      <w:start w:val="1"/>
      <w:numFmt w:val="decimal"/>
      <w:pStyle w:val="Nvel3-R"/>
      <w:lvlText w:val="%1.%2.%3."/>
      <w:lvlJc w:val="left"/>
      <w:pPr>
        <w:ind w:left="1497" w:hanging="504"/>
      </w:pPr>
      <w:rPr>
        <w:rFonts w:hint="default"/>
      </w:rPr>
    </w:lvl>
    <w:lvl w:ilvl="3">
      <w:start w:val="1"/>
      <w:numFmt w:val="decimal"/>
      <w:pStyle w:val="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AE6789C"/>
    <w:multiLevelType w:val="hybridMultilevel"/>
    <w:tmpl w:val="AC96A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1BF1F4D"/>
    <w:multiLevelType w:val="hybridMultilevel"/>
    <w:tmpl w:val="9BCAFEFE"/>
    <w:lvl w:ilvl="0" w:tplc="ADB0BC3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6" w15:restartNumberingAfterBreak="0">
    <w:nsid w:val="32D8554C"/>
    <w:multiLevelType w:val="hybridMultilevel"/>
    <w:tmpl w:val="340E7A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36E23CC6"/>
    <w:multiLevelType w:val="hybridMultilevel"/>
    <w:tmpl w:val="5210AA3C"/>
    <w:lvl w:ilvl="0" w:tplc="2138C1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F44EEA"/>
    <w:multiLevelType w:val="hybridMultilevel"/>
    <w:tmpl w:val="E9560BC2"/>
    <w:lvl w:ilvl="0" w:tplc="52EA56CA">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9"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5DDD37A7"/>
    <w:multiLevelType w:val="hybridMultilevel"/>
    <w:tmpl w:val="7A20BC8E"/>
    <w:lvl w:ilvl="0" w:tplc="D9A885A4">
      <w:start w:val="1"/>
      <w:numFmt w:val="upperRoman"/>
      <w:lvlText w:val="%1-"/>
      <w:lvlJc w:val="left"/>
      <w:pPr>
        <w:ind w:left="718" w:hanging="72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1" w15:restartNumberingAfterBreak="0">
    <w:nsid w:val="75603CF9"/>
    <w:multiLevelType w:val="hybridMultilevel"/>
    <w:tmpl w:val="516C09FE"/>
    <w:lvl w:ilvl="0" w:tplc="A73EA5BA">
      <w:start w:val="1"/>
      <w:numFmt w:val="upperRoman"/>
      <w:lvlText w:val="%1-"/>
      <w:lvlJc w:val="left"/>
      <w:pPr>
        <w:ind w:left="718" w:hanging="72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205290944">
    <w:abstractNumId w:val="4"/>
  </w:num>
  <w:num w:numId="2" w16cid:durableId="734864115">
    <w:abstractNumId w:val="8"/>
  </w:num>
  <w:num w:numId="3" w16cid:durableId="1336952824">
    <w:abstractNumId w:val="10"/>
  </w:num>
  <w:num w:numId="4" w16cid:durableId="6449345">
    <w:abstractNumId w:val="11"/>
  </w:num>
  <w:num w:numId="5" w16cid:durableId="1472401725">
    <w:abstractNumId w:val="7"/>
  </w:num>
  <w:num w:numId="6" w16cid:durableId="1596982436">
    <w:abstractNumId w:val="0"/>
  </w:num>
  <w:num w:numId="7" w16cid:durableId="2010251774">
    <w:abstractNumId w:val="5"/>
  </w:num>
  <w:num w:numId="8" w16cid:durableId="231353332">
    <w:abstractNumId w:val="9"/>
  </w:num>
  <w:num w:numId="9" w16cid:durableId="368914498">
    <w:abstractNumId w:val="1"/>
  </w:num>
  <w:num w:numId="10" w16cid:durableId="1265303906">
    <w:abstractNumId w:val="6"/>
  </w:num>
  <w:num w:numId="11" w16cid:durableId="867178020">
    <w:abstractNumId w:val="3"/>
  </w:num>
  <w:num w:numId="12" w16cid:durableId="1523590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6"/>
    <w:rsid w:val="000060AE"/>
    <w:rsid w:val="00012367"/>
    <w:rsid w:val="000209E8"/>
    <w:rsid w:val="00046AF9"/>
    <w:rsid w:val="00054AC2"/>
    <w:rsid w:val="00070ECA"/>
    <w:rsid w:val="00071832"/>
    <w:rsid w:val="00072A5B"/>
    <w:rsid w:val="000734C6"/>
    <w:rsid w:val="00077E2B"/>
    <w:rsid w:val="00083B9D"/>
    <w:rsid w:val="00087248"/>
    <w:rsid w:val="00094AE8"/>
    <w:rsid w:val="000A33A5"/>
    <w:rsid w:val="000B7239"/>
    <w:rsid w:val="000C3088"/>
    <w:rsid w:val="000D7144"/>
    <w:rsid w:val="000E7E4C"/>
    <w:rsid w:val="000F436F"/>
    <w:rsid w:val="000F6412"/>
    <w:rsid w:val="00101737"/>
    <w:rsid w:val="00102A8D"/>
    <w:rsid w:val="001171C3"/>
    <w:rsid w:val="001219E8"/>
    <w:rsid w:val="00126384"/>
    <w:rsid w:val="001266B3"/>
    <w:rsid w:val="00134697"/>
    <w:rsid w:val="001412C2"/>
    <w:rsid w:val="00172B5C"/>
    <w:rsid w:val="00172FA6"/>
    <w:rsid w:val="001752A8"/>
    <w:rsid w:val="001854A0"/>
    <w:rsid w:val="00190430"/>
    <w:rsid w:val="0019386A"/>
    <w:rsid w:val="00193B4D"/>
    <w:rsid w:val="00197211"/>
    <w:rsid w:val="001D3088"/>
    <w:rsid w:val="001E2EC9"/>
    <w:rsid w:val="00200D12"/>
    <w:rsid w:val="00211287"/>
    <w:rsid w:val="002159B5"/>
    <w:rsid w:val="002271B8"/>
    <w:rsid w:val="00227F0B"/>
    <w:rsid w:val="00231DFD"/>
    <w:rsid w:val="00234F3B"/>
    <w:rsid w:val="0023676D"/>
    <w:rsid w:val="002439BD"/>
    <w:rsid w:val="0024773A"/>
    <w:rsid w:val="00262BEA"/>
    <w:rsid w:val="00264AD9"/>
    <w:rsid w:val="002710D0"/>
    <w:rsid w:val="00272B49"/>
    <w:rsid w:val="00295832"/>
    <w:rsid w:val="002A7107"/>
    <w:rsid w:val="002B36F8"/>
    <w:rsid w:val="002C5F44"/>
    <w:rsid w:val="002D1271"/>
    <w:rsid w:val="002D5DF7"/>
    <w:rsid w:val="002D6858"/>
    <w:rsid w:val="002E10D1"/>
    <w:rsid w:val="002E3780"/>
    <w:rsid w:val="002E5C96"/>
    <w:rsid w:val="00302768"/>
    <w:rsid w:val="00303641"/>
    <w:rsid w:val="00304ACC"/>
    <w:rsid w:val="003063BE"/>
    <w:rsid w:val="003221B3"/>
    <w:rsid w:val="003319F0"/>
    <w:rsid w:val="00356B75"/>
    <w:rsid w:val="003622BB"/>
    <w:rsid w:val="00364DA4"/>
    <w:rsid w:val="003670EB"/>
    <w:rsid w:val="003727D4"/>
    <w:rsid w:val="003729A3"/>
    <w:rsid w:val="00374913"/>
    <w:rsid w:val="00383549"/>
    <w:rsid w:val="003A2D73"/>
    <w:rsid w:val="003B1977"/>
    <w:rsid w:val="003B3D31"/>
    <w:rsid w:val="003B4A64"/>
    <w:rsid w:val="003B4E34"/>
    <w:rsid w:val="003B63A3"/>
    <w:rsid w:val="003C33F4"/>
    <w:rsid w:val="003D049D"/>
    <w:rsid w:val="003D32FB"/>
    <w:rsid w:val="003E2F9E"/>
    <w:rsid w:val="003F0899"/>
    <w:rsid w:val="003F0BE8"/>
    <w:rsid w:val="003F25A1"/>
    <w:rsid w:val="00402CCA"/>
    <w:rsid w:val="00421BAF"/>
    <w:rsid w:val="00426006"/>
    <w:rsid w:val="004274D1"/>
    <w:rsid w:val="00432C32"/>
    <w:rsid w:val="00437D11"/>
    <w:rsid w:val="00437F52"/>
    <w:rsid w:val="004433D5"/>
    <w:rsid w:val="0044601A"/>
    <w:rsid w:val="00447C0B"/>
    <w:rsid w:val="00465202"/>
    <w:rsid w:val="00470BBF"/>
    <w:rsid w:val="00471379"/>
    <w:rsid w:val="00473DE4"/>
    <w:rsid w:val="004810C8"/>
    <w:rsid w:val="00496D1F"/>
    <w:rsid w:val="0049784E"/>
    <w:rsid w:val="004A46CE"/>
    <w:rsid w:val="004A5B0F"/>
    <w:rsid w:val="004B22E2"/>
    <w:rsid w:val="004B6ACB"/>
    <w:rsid w:val="004B711A"/>
    <w:rsid w:val="004C44CC"/>
    <w:rsid w:val="004E3816"/>
    <w:rsid w:val="004E48A8"/>
    <w:rsid w:val="004E7B92"/>
    <w:rsid w:val="004F3C16"/>
    <w:rsid w:val="004F3D80"/>
    <w:rsid w:val="004F402B"/>
    <w:rsid w:val="004F51F4"/>
    <w:rsid w:val="004F6698"/>
    <w:rsid w:val="00513571"/>
    <w:rsid w:val="005154E0"/>
    <w:rsid w:val="00515EDD"/>
    <w:rsid w:val="00517144"/>
    <w:rsid w:val="00526698"/>
    <w:rsid w:val="00540AE5"/>
    <w:rsid w:val="00554BCF"/>
    <w:rsid w:val="005554F7"/>
    <w:rsid w:val="00560FD5"/>
    <w:rsid w:val="00561340"/>
    <w:rsid w:val="00563B14"/>
    <w:rsid w:val="0058135E"/>
    <w:rsid w:val="005825CE"/>
    <w:rsid w:val="005959EB"/>
    <w:rsid w:val="00596183"/>
    <w:rsid w:val="00597025"/>
    <w:rsid w:val="005B1B00"/>
    <w:rsid w:val="005B56A7"/>
    <w:rsid w:val="005C302E"/>
    <w:rsid w:val="005D48EF"/>
    <w:rsid w:val="005E14BB"/>
    <w:rsid w:val="005E4818"/>
    <w:rsid w:val="005E606F"/>
    <w:rsid w:val="005F77C7"/>
    <w:rsid w:val="00600A1D"/>
    <w:rsid w:val="00602880"/>
    <w:rsid w:val="00607041"/>
    <w:rsid w:val="00607441"/>
    <w:rsid w:val="00614DDA"/>
    <w:rsid w:val="00620D95"/>
    <w:rsid w:val="006216EB"/>
    <w:rsid w:val="00645127"/>
    <w:rsid w:val="00645821"/>
    <w:rsid w:val="00645DE1"/>
    <w:rsid w:val="00646D22"/>
    <w:rsid w:val="00652922"/>
    <w:rsid w:val="006804FC"/>
    <w:rsid w:val="0068546C"/>
    <w:rsid w:val="00686E09"/>
    <w:rsid w:val="00686F85"/>
    <w:rsid w:val="00694A1B"/>
    <w:rsid w:val="006951DB"/>
    <w:rsid w:val="006A67A1"/>
    <w:rsid w:val="006A7047"/>
    <w:rsid w:val="006B250F"/>
    <w:rsid w:val="006C2082"/>
    <w:rsid w:val="006C63DB"/>
    <w:rsid w:val="006D0F5F"/>
    <w:rsid w:val="006D34BA"/>
    <w:rsid w:val="006E5870"/>
    <w:rsid w:val="00714F2C"/>
    <w:rsid w:val="00726602"/>
    <w:rsid w:val="00730CEB"/>
    <w:rsid w:val="00731A28"/>
    <w:rsid w:val="00731BBE"/>
    <w:rsid w:val="007345FA"/>
    <w:rsid w:val="0073752C"/>
    <w:rsid w:val="0074263D"/>
    <w:rsid w:val="00743A90"/>
    <w:rsid w:val="00746CC0"/>
    <w:rsid w:val="00750A4A"/>
    <w:rsid w:val="00783C38"/>
    <w:rsid w:val="007B3D5F"/>
    <w:rsid w:val="007C15CA"/>
    <w:rsid w:val="007C4CC6"/>
    <w:rsid w:val="007D6642"/>
    <w:rsid w:val="007F7FD5"/>
    <w:rsid w:val="00804446"/>
    <w:rsid w:val="0082175C"/>
    <w:rsid w:val="00823AEF"/>
    <w:rsid w:val="00824671"/>
    <w:rsid w:val="00827FEF"/>
    <w:rsid w:val="008323CC"/>
    <w:rsid w:val="00857D66"/>
    <w:rsid w:val="008628D0"/>
    <w:rsid w:val="00866A74"/>
    <w:rsid w:val="00867CDB"/>
    <w:rsid w:val="00874810"/>
    <w:rsid w:val="008906F2"/>
    <w:rsid w:val="008A305D"/>
    <w:rsid w:val="008A381D"/>
    <w:rsid w:val="008B00F5"/>
    <w:rsid w:val="008B216F"/>
    <w:rsid w:val="008B3DEB"/>
    <w:rsid w:val="008C5D45"/>
    <w:rsid w:val="008E17C6"/>
    <w:rsid w:val="008F3837"/>
    <w:rsid w:val="008F57D4"/>
    <w:rsid w:val="009055BA"/>
    <w:rsid w:val="0091284A"/>
    <w:rsid w:val="009221E0"/>
    <w:rsid w:val="00924E7E"/>
    <w:rsid w:val="00931D71"/>
    <w:rsid w:val="00932D44"/>
    <w:rsid w:val="00934E98"/>
    <w:rsid w:val="00945A6B"/>
    <w:rsid w:val="00953C52"/>
    <w:rsid w:val="00957FF8"/>
    <w:rsid w:val="00967D91"/>
    <w:rsid w:val="00981A17"/>
    <w:rsid w:val="00984000"/>
    <w:rsid w:val="00990F77"/>
    <w:rsid w:val="009A3B6E"/>
    <w:rsid w:val="009A61DA"/>
    <w:rsid w:val="009B47C8"/>
    <w:rsid w:val="009C18F0"/>
    <w:rsid w:val="009C2412"/>
    <w:rsid w:val="009C7029"/>
    <w:rsid w:val="009D6241"/>
    <w:rsid w:val="009F780C"/>
    <w:rsid w:val="00A005A4"/>
    <w:rsid w:val="00A13643"/>
    <w:rsid w:val="00A1498F"/>
    <w:rsid w:val="00A24D40"/>
    <w:rsid w:val="00A2627E"/>
    <w:rsid w:val="00A32E35"/>
    <w:rsid w:val="00A4030C"/>
    <w:rsid w:val="00A462A8"/>
    <w:rsid w:val="00A52A75"/>
    <w:rsid w:val="00A575DB"/>
    <w:rsid w:val="00A71192"/>
    <w:rsid w:val="00A73BBE"/>
    <w:rsid w:val="00A77F79"/>
    <w:rsid w:val="00A82D4B"/>
    <w:rsid w:val="00A84D9D"/>
    <w:rsid w:val="00A90105"/>
    <w:rsid w:val="00AB5D96"/>
    <w:rsid w:val="00AB6B57"/>
    <w:rsid w:val="00AC2412"/>
    <w:rsid w:val="00AC3A75"/>
    <w:rsid w:val="00AD1A93"/>
    <w:rsid w:val="00AD55D4"/>
    <w:rsid w:val="00AF0BF6"/>
    <w:rsid w:val="00B03F3D"/>
    <w:rsid w:val="00B21C84"/>
    <w:rsid w:val="00B24745"/>
    <w:rsid w:val="00B3550A"/>
    <w:rsid w:val="00B470CD"/>
    <w:rsid w:val="00B523F6"/>
    <w:rsid w:val="00B622BB"/>
    <w:rsid w:val="00B7016E"/>
    <w:rsid w:val="00B7306E"/>
    <w:rsid w:val="00B83F5A"/>
    <w:rsid w:val="00B910C6"/>
    <w:rsid w:val="00BA0061"/>
    <w:rsid w:val="00BB114C"/>
    <w:rsid w:val="00BD1194"/>
    <w:rsid w:val="00C0747A"/>
    <w:rsid w:val="00C07501"/>
    <w:rsid w:val="00C13237"/>
    <w:rsid w:val="00C21252"/>
    <w:rsid w:val="00C23C26"/>
    <w:rsid w:val="00C26E1D"/>
    <w:rsid w:val="00C30342"/>
    <w:rsid w:val="00C31477"/>
    <w:rsid w:val="00C320B7"/>
    <w:rsid w:val="00C36914"/>
    <w:rsid w:val="00C54054"/>
    <w:rsid w:val="00C64354"/>
    <w:rsid w:val="00C70F93"/>
    <w:rsid w:val="00C73557"/>
    <w:rsid w:val="00C8289B"/>
    <w:rsid w:val="00C978D4"/>
    <w:rsid w:val="00CA3FF2"/>
    <w:rsid w:val="00CA43BC"/>
    <w:rsid w:val="00CA6332"/>
    <w:rsid w:val="00CD20A5"/>
    <w:rsid w:val="00CE6276"/>
    <w:rsid w:val="00CF30D9"/>
    <w:rsid w:val="00CF54EE"/>
    <w:rsid w:val="00CF6760"/>
    <w:rsid w:val="00D13698"/>
    <w:rsid w:val="00D2248E"/>
    <w:rsid w:val="00D341EA"/>
    <w:rsid w:val="00D35E45"/>
    <w:rsid w:val="00D431AF"/>
    <w:rsid w:val="00D649B4"/>
    <w:rsid w:val="00D709E7"/>
    <w:rsid w:val="00D87EA4"/>
    <w:rsid w:val="00D931D4"/>
    <w:rsid w:val="00D932BC"/>
    <w:rsid w:val="00DB6E21"/>
    <w:rsid w:val="00DB7894"/>
    <w:rsid w:val="00DC0418"/>
    <w:rsid w:val="00DC1471"/>
    <w:rsid w:val="00DD26AD"/>
    <w:rsid w:val="00DD5070"/>
    <w:rsid w:val="00DE5AEC"/>
    <w:rsid w:val="00E0560A"/>
    <w:rsid w:val="00E1090C"/>
    <w:rsid w:val="00E14D31"/>
    <w:rsid w:val="00E2054F"/>
    <w:rsid w:val="00E3085E"/>
    <w:rsid w:val="00E41DE3"/>
    <w:rsid w:val="00E6271E"/>
    <w:rsid w:val="00E6295E"/>
    <w:rsid w:val="00E66AB8"/>
    <w:rsid w:val="00E72557"/>
    <w:rsid w:val="00E727DA"/>
    <w:rsid w:val="00E7438A"/>
    <w:rsid w:val="00E755C1"/>
    <w:rsid w:val="00E75B0A"/>
    <w:rsid w:val="00E93DCD"/>
    <w:rsid w:val="00EA2F7A"/>
    <w:rsid w:val="00EB003C"/>
    <w:rsid w:val="00EC572A"/>
    <w:rsid w:val="00ED344C"/>
    <w:rsid w:val="00ED3AEC"/>
    <w:rsid w:val="00EE52FB"/>
    <w:rsid w:val="00F024E8"/>
    <w:rsid w:val="00F05777"/>
    <w:rsid w:val="00F05AB0"/>
    <w:rsid w:val="00F26293"/>
    <w:rsid w:val="00F36C6C"/>
    <w:rsid w:val="00F4200B"/>
    <w:rsid w:val="00F4243C"/>
    <w:rsid w:val="00F46D99"/>
    <w:rsid w:val="00F50686"/>
    <w:rsid w:val="00F60F7B"/>
    <w:rsid w:val="00F6257B"/>
    <w:rsid w:val="00F65950"/>
    <w:rsid w:val="00F737A6"/>
    <w:rsid w:val="00F739A6"/>
    <w:rsid w:val="00F755C8"/>
    <w:rsid w:val="00F7751E"/>
    <w:rsid w:val="00F8394E"/>
    <w:rsid w:val="00F95D17"/>
    <w:rsid w:val="00F97500"/>
    <w:rsid w:val="00FB2BFC"/>
    <w:rsid w:val="00FB7E86"/>
    <w:rsid w:val="00FD6A11"/>
    <w:rsid w:val="00FE16E9"/>
    <w:rsid w:val="00FE2AC0"/>
    <w:rsid w:val="00FE3F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8F11"/>
  <w15:docId w15:val="{132F39E8-861E-494E-83C7-1106DD34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60"/>
  </w:style>
  <w:style w:type="paragraph" w:styleId="Ttulo1">
    <w:name w:val="heading 1"/>
    <w:basedOn w:val="Normal"/>
    <w:next w:val="Normal"/>
    <w:link w:val="Ttulo1Char"/>
    <w:uiPriority w:val="9"/>
    <w:qFormat/>
    <w:rsid w:val="00CA63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1">
    <w:name w:val="Corpo de texto Char1"/>
    <w:basedOn w:val="Fontepargpadro"/>
    <w:link w:val="Corpodetexto"/>
    <w:qFormat/>
    <w:rsid w:val="00FB7E86"/>
    <w:rPr>
      <w:sz w:val="28"/>
      <w:szCs w:val="28"/>
    </w:rPr>
  </w:style>
  <w:style w:type="paragraph" w:styleId="Corpodetexto">
    <w:name w:val="Body Text"/>
    <w:basedOn w:val="Normal"/>
    <w:link w:val="CorpodetextoChar1"/>
    <w:rsid w:val="00FB7E86"/>
    <w:pPr>
      <w:suppressAutoHyphens/>
      <w:spacing w:after="0" w:line="1" w:lineRule="atLeast"/>
      <w:ind w:left="-1" w:hanging="1"/>
      <w:jc w:val="both"/>
      <w:textAlignment w:val="top"/>
      <w:outlineLvl w:val="0"/>
    </w:pPr>
    <w:rPr>
      <w:sz w:val="28"/>
      <w:szCs w:val="28"/>
    </w:rPr>
  </w:style>
  <w:style w:type="character" w:customStyle="1" w:styleId="CorpodetextoChar">
    <w:name w:val="Corpo de texto Char"/>
    <w:basedOn w:val="Fontepargpadro"/>
    <w:uiPriority w:val="99"/>
    <w:semiHidden/>
    <w:rsid w:val="00FB7E86"/>
  </w:style>
  <w:style w:type="paragraph" w:customStyle="1" w:styleId="Ttulo10">
    <w:name w:val="Título1"/>
    <w:basedOn w:val="Normal"/>
    <w:next w:val="Corpodetexto"/>
    <w:qFormat/>
    <w:rsid w:val="00FB7E86"/>
    <w:pPr>
      <w:widowControl w:val="0"/>
      <w:suppressAutoHyphens/>
      <w:spacing w:after="0" w:line="240" w:lineRule="auto"/>
      <w:jc w:val="center"/>
      <w:outlineLvl w:val="0"/>
    </w:pPr>
    <w:rPr>
      <w:rFonts w:ascii="Times New Roman" w:eastAsia="Times New Roman" w:hAnsi="Times New Roman" w:cs="Times New Roman"/>
      <w:b/>
      <w:bCs/>
      <w:lang w:eastAsia="zh-CN"/>
    </w:rPr>
  </w:style>
  <w:style w:type="table" w:styleId="Tabelacomgrade">
    <w:name w:val="Table Grid"/>
    <w:basedOn w:val="Tabelanormal"/>
    <w:uiPriority w:val="59"/>
    <w:qFormat/>
    <w:rsid w:val="00FB7E86"/>
    <w:pPr>
      <w:spacing w:after="0" w:line="1" w:lineRule="atLeast"/>
    </w:pPr>
    <w:rPr>
      <w:rFonts w:ascii="Times New Roman" w:eastAsia="Times New Roman" w:hAnsi="Times New Roman"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554F7"/>
    <w:pPr>
      <w:tabs>
        <w:tab w:val="center" w:pos="4252"/>
        <w:tab w:val="right" w:pos="8504"/>
      </w:tabs>
      <w:spacing w:beforeAutospacing="1" w:after="0" w:afterAutospacing="1" w:line="240" w:lineRule="auto"/>
      <w:jc w:val="center"/>
    </w:pPr>
  </w:style>
  <w:style w:type="character" w:customStyle="1" w:styleId="CabealhoChar">
    <w:name w:val="Cabeçalho Char"/>
    <w:basedOn w:val="Fontepargpadro"/>
    <w:link w:val="Cabealho"/>
    <w:uiPriority w:val="99"/>
    <w:rsid w:val="005554F7"/>
  </w:style>
  <w:style w:type="paragraph" w:styleId="Rodap">
    <w:name w:val="footer"/>
    <w:basedOn w:val="Normal"/>
    <w:link w:val="RodapChar"/>
    <w:uiPriority w:val="99"/>
    <w:unhideWhenUsed/>
    <w:rsid w:val="005554F7"/>
    <w:pPr>
      <w:tabs>
        <w:tab w:val="center" w:pos="4252"/>
        <w:tab w:val="right" w:pos="8504"/>
      </w:tabs>
      <w:spacing w:beforeAutospacing="1" w:after="0" w:afterAutospacing="1" w:line="240" w:lineRule="auto"/>
      <w:jc w:val="center"/>
    </w:pPr>
  </w:style>
  <w:style w:type="character" w:customStyle="1" w:styleId="RodapChar">
    <w:name w:val="Rodapé Char"/>
    <w:basedOn w:val="Fontepargpadro"/>
    <w:link w:val="Rodap"/>
    <w:uiPriority w:val="99"/>
    <w:rsid w:val="005554F7"/>
  </w:style>
  <w:style w:type="paragraph" w:styleId="Textodebalo">
    <w:name w:val="Balloon Text"/>
    <w:basedOn w:val="Normal"/>
    <w:link w:val="TextodebaloChar"/>
    <w:uiPriority w:val="99"/>
    <w:semiHidden/>
    <w:unhideWhenUsed/>
    <w:rsid w:val="006458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5821"/>
    <w:rPr>
      <w:rFonts w:ascii="Tahoma" w:hAnsi="Tahoma" w:cs="Tahoma"/>
      <w:sz w:val="16"/>
      <w:szCs w:val="16"/>
    </w:rPr>
  </w:style>
  <w:style w:type="character" w:styleId="Refdecomentrio">
    <w:name w:val="annotation reference"/>
    <w:basedOn w:val="Fontepargpadro"/>
    <w:uiPriority w:val="99"/>
    <w:semiHidden/>
    <w:unhideWhenUsed/>
    <w:rsid w:val="00600A1D"/>
    <w:rPr>
      <w:sz w:val="16"/>
      <w:szCs w:val="16"/>
    </w:rPr>
  </w:style>
  <w:style w:type="paragraph" w:styleId="Textodecomentrio">
    <w:name w:val="annotation text"/>
    <w:basedOn w:val="Normal"/>
    <w:link w:val="TextodecomentrioChar"/>
    <w:uiPriority w:val="99"/>
    <w:semiHidden/>
    <w:unhideWhenUsed/>
    <w:rsid w:val="00600A1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0A1D"/>
    <w:rPr>
      <w:sz w:val="20"/>
      <w:szCs w:val="20"/>
    </w:rPr>
  </w:style>
  <w:style w:type="paragraph" w:styleId="Assuntodocomentrio">
    <w:name w:val="annotation subject"/>
    <w:basedOn w:val="Textodecomentrio"/>
    <w:next w:val="Textodecomentrio"/>
    <w:link w:val="AssuntodocomentrioChar"/>
    <w:uiPriority w:val="99"/>
    <w:semiHidden/>
    <w:unhideWhenUsed/>
    <w:rsid w:val="00600A1D"/>
    <w:rPr>
      <w:b/>
      <w:bCs/>
    </w:rPr>
  </w:style>
  <w:style w:type="character" w:customStyle="1" w:styleId="AssuntodocomentrioChar">
    <w:name w:val="Assunto do comentário Char"/>
    <w:basedOn w:val="TextodecomentrioChar"/>
    <w:link w:val="Assuntodocomentrio"/>
    <w:uiPriority w:val="99"/>
    <w:semiHidden/>
    <w:rsid w:val="00600A1D"/>
    <w:rPr>
      <w:b/>
      <w:bCs/>
      <w:sz w:val="20"/>
      <w:szCs w:val="20"/>
    </w:rPr>
  </w:style>
  <w:style w:type="paragraph" w:styleId="PargrafodaLista">
    <w:name w:val="List Paragraph"/>
    <w:basedOn w:val="Normal"/>
    <w:uiPriority w:val="34"/>
    <w:qFormat/>
    <w:rsid w:val="00A462A8"/>
    <w:pPr>
      <w:suppressAutoHyphens/>
      <w:spacing w:after="0" w:line="100" w:lineRule="atLeast"/>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60FD5"/>
    <w:rPr>
      <w:color w:val="0000FF" w:themeColor="hyperlink"/>
      <w:u w:val="single"/>
    </w:rPr>
  </w:style>
  <w:style w:type="paragraph" w:customStyle="1" w:styleId="Nivel01">
    <w:name w:val="Nivel 01"/>
    <w:basedOn w:val="Ttulo1"/>
    <w:next w:val="Normal"/>
    <w:link w:val="Nivel01Char"/>
    <w:qFormat/>
    <w:rsid w:val="00CA6332"/>
    <w:pPr>
      <w:numPr>
        <w:numId w:val="9"/>
      </w:numPr>
      <w:tabs>
        <w:tab w:val="left" w:pos="567"/>
      </w:tabs>
      <w:spacing w:before="120" w:after="120"/>
      <w:jc w:val="both"/>
    </w:pPr>
    <w:rPr>
      <w:rFonts w:ascii="Arial" w:hAnsi="Arial" w:cs="Arial"/>
      <w:b/>
      <w:bCs/>
      <w:color w:val="auto"/>
      <w:sz w:val="20"/>
      <w:szCs w:val="20"/>
    </w:rPr>
  </w:style>
  <w:style w:type="paragraph" w:customStyle="1" w:styleId="Nivel2">
    <w:name w:val="Nivel 2"/>
    <w:basedOn w:val="Normal"/>
    <w:link w:val="Nivel2Char"/>
    <w:qFormat/>
    <w:rsid w:val="00CA6332"/>
    <w:pPr>
      <w:numPr>
        <w:ilvl w:val="1"/>
        <w:numId w:val="9"/>
      </w:num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basedOn w:val="Fontepargpadro"/>
    <w:link w:val="Nivel2"/>
    <w:locked/>
    <w:rsid w:val="00CA6332"/>
    <w:rPr>
      <w:rFonts w:ascii="Arial" w:eastAsia="Times New Roman" w:hAnsi="Arial" w:cs="Arial"/>
      <w:sz w:val="20"/>
      <w:szCs w:val="20"/>
      <w:lang w:eastAsia="pt-BR"/>
    </w:rPr>
  </w:style>
  <w:style w:type="paragraph" w:customStyle="1" w:styleId="Nvel3-R">
    <w:name w:val="Nível 3-R"/>
    <w:basedOn w:val="Normal"/>
    <w:qFormat/>
    <w:rsid w:val="00CA6332"/>
    <w:pPr>
      <w:numPr>
        <w:ilvl w:val="2"/>
        <w:numId w:val="9"/>
      </w:numPr>
      <w:spacing w:before="120" w:after="120"/>
      <w:jc w:val="both"/>
    </w:pPr>
    <w:rPr>
      <w:rFonts w:ascii="Arial" w:eastAsiaTheme="minorEastAsia" w:hAnsi="Arial" w:cs="Arial"/>
      <w:i/>
      <w:iCs/>
      <w:color w:val="FF0000"/>
      <w:sz w:val="20"/>
      <w:szCs w:val="20"/>
      <w:lang w:eastAsia="pt-BR"/>
    </w:rPr>
  </w:style>
  <w:style w:type="paragraph" w:customStyle="1" w:styleId="Nvel3">
    <w:name w:val="Nível 3"/>
    <w:basedOn w:val="Nvel3-R"/>
    <w:link w:val="Nvel3Char"/>
    <w:qFormat/>
    <w:rsid w:val="00CA6332"/>
    <w:rPr>
      <w:rFonts w:eastAsia="Times New Roman"/>
      <w:i w:val="0"/>
      <w:iCs w:val="0"/>
      <w:color w:val="auto"/>
    </w:rPr>
  </w:style>
  <w:style w:type="paragraph" w:customStyle="1" w:styleId="Nvel4">
    <w:name w:val="Nível 4"/>
    <w:basedOn w:val="Nvel3"/>
    <w:link w:val="Nvel4Char"/>
    <w:qFormat/>
    <w:rsid w:val="00CA6332"/>
    <w:pPr>
      <w:numPr>
        <w:ilvl w:val="3"/>
      </w:numPr>
      <w:ind w:left="1497" w:hanging="504"/>
    </w:pPr>
  </w:style>
  <w:style w:type="character" w:customStyle="1" w:styleId="Nvel3Char">
    <w:name w:val="Nível 3 Char"/>
    <w:basedOn w:val="Fontepargpadro"/>
    <w:link w:val="Nvel3"/>
    <w:rsid w:val="00CA6332"/>
    <w:rPr>
      <w:rFonts w:ascii="Arial" w:eastAsia="Times New Roman" w:hAnsi="Arial" w:cs="Arial"/>
      <w:sz w:val="20"/>
      <w:szCs w:val="20"/>
      <w:lang w:eastAsia="pt-BR"/>
    </w:rPr>
  </w:style>
  <w:style w:type="character" w:customStyle="1" w:styleId="Nivel01Char">
    <w:name w:val="Nivel 01 Char"/>
    <w:basedOn w:val="Fontepargpadro"/>
    <w:link w:val="Nivel01"/>
    <w:rsid w:val="00CA6332"/>
    <w:rPr>
      <w:rFonts w:ascii="Arial" w:eastAsiaTheme="majorEastAsia" w:hAnsi="Arial" w:cs="Arial"/>
      <w:b/>
      <w:bCs/>
      <w:sz w:val="20"/>
      <w:szCs w:val="20"/>
    </w:rPr>
  </w:style>
  <w:style w:type="character" w:customStyle="1" w:styleId="Nvel4Char">
    <w:name w:val="Nível 4 Char"/>
    <w:basedOn w:val="Nvel3Char"/>
    <w:link w:val="Nvel4"/>
    <w:rsid w:val="00CA6332"/>
    <w:rPr>
      <w:rFonts w:ascii="Arial" w:eastAsia="Times New Roman" w:hAnsi="Arial" w:cs="Arial"/>
      <w:sz w:val="20"/>
      <w:szCs w:val="20"/>
      <w:lang w:eastAsia="pt-BR"/>
    </w:rPr>
  </w:style>
  <w:style w:type="character" w:customStyle="1" w:styleId="Ttulo1Char">
    <w:name w:val="Título 1 Char"/>
    <w:basedOn w:val="Fontepargpadro"/>
    <w:link w:val="Ttulo1"/>
    <w:uiPriority w:val="9"/>
    <w:rsid w:val="00CA633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19197">
      <w:bodyDiv w:val="1"/>
      <w:marLeft w:val="0"/>
      <w:marRight w:val="0"/>
      <w:marTop w:val="0"/>
      <w:marBottom w:val="0"/>
      <w:divBdr>
        <w:top w:val="none" w:sz="0" w:space="0" w:color="auto"/>
        <w:left w:val="none" w:sz="0" w:space="0" w:color="auto"/>
        <w:bottom w:val="none" w:sz="0" w:space="0" w:color="auto"/>
        <w:right w:val="none" w:sz="0" w:space="0" w:color="auto"/>
      </w:divBdr>
    </w:div>
    <w:div w:id="254897302">
      <w:bodyDiv w:val="1"/>
      <w:marLeft w:val="0"/>
      <w:marRight w:val="0"/>
      <w:marTop w:val="0"/>
      <w:marBottom w:val="0"/>
      <w:divBdr>
        <w:top w:val="none" w:sz="0" w:space="0" w:color="auto"/>
        <w:left w:val="none" w:sz="0" w:space="0" w:color="auto"/>
        <w:bottom w:val="none" w:sz="0" w:space="0" w:color="auto"/>
        <w:right w:val="none" w:sz="0" w:space="0" w:color="auto"/>
      </w:divBdr>
    </w:div>
    <w:div w:id="369493559">
      <w:bodyDiv w:val="1"/>
      <w:marLeft w:val="0"/>
      <w:marRight w:val="0"/>
      <w:marTop w:val="0"/>
      <w:marBottom w:val="0"/>
      <w:divBdr>
        <w:top w:val="none" w:sz="0" w:space="0" w:color="auto"/>
        <w:left w:val="none" w:sz="0" w:space="0" w:color="auto"/>
        <w:bottom w:val="none" w:sz="0" w:space="0" w:color="auto"/>
        <w:right w:val="none" w:sz="0" w:space="0" w:color="auto"/>
      </w:divBdr>
    </w:div>
    <w:div w:id="384572698">
      <w:bodyDiv w:val="1"/>
      <w:marLeft w:val="0"/>
      <w:marRight w:val="0"/>
      <w:marTop w:val="0"/>
      <w:marBottom w:val="0"/>
      <w:divBdr>
        <w:top w:val="none" w:sz="0" w:space="0" w:color="auto"/>
        <w:left w:val="none" w:sz="0" w:space="0" w:color="auto"/>
        <w:bottom w:val="none" w:sz="0" w:space="0" w:color="auto"/>
        <w:right w:val="none" w:sz="0" w:space="0" w:color="auto"/>
      </w:divBdr>
    </w:div>
    <w:div w:id="422579048">
      <w:bodyDiv w:val="1"/>
      <w:marLeft w:val="0"/>
      <w:marRight w:val="0"/>
      <w:marTop w:val="0"/>
      <w:marBottom w:val="0"/>
      <w:divBdr>
        <w:top w:val="none" w:sz="0" w:space="0" w:color="auto"/>
        <w:left w:val="none" w:sz="0" w:space="0" w:color="auto"/>
        <w:bottom w:val="none" w:sz="0" w:space="0" w:color="auto"/>
        <w:right w:val="none" w:sz="0" w:space="0" w:color="auto"/>
      </w:divBdr>
    </w:div>
    <w:div w:id="614866265">
      <w:bodyDiv w:val="1"/>
      <w:marLeft w:val="0"/>
      <w:marRight w:val="0"/>
      <w:marTop w:val="0"/>
      <w:marBottom w:val="0"/>
      <w:divBdr>
        <w:top w:val="none" w:sz="0" w:space="0" w:color="auto"/>
        <w:left w:val="none" w:sz="0" w:space="0" w:color="auto"/>
        <w:bottom w:val="none" w:sz="0" w:space="0" w:color="auto"/>
        <w:right w:val="none" w:sz="0" w:space="0" w:color="auto"/>
      </w:divBdr>
    </w:div>
    <w:div w:id="639968323">
      <w:bodyDiv w:val="1"/>
      <w:marLeft w:val="0"/>
      <w:marRight w:val="0"/>
      <w:marTop w:val="0"/>
      <w:marBottom w:val="0"/>
      <w:divBdr>
        <w:top w:val="none" w:sz="0" w:space="0" w:color="auto"/>
        <w:left w:val="none" w:sz="0" w:space="0" w:color="auto"/>
        <w:bottom w:val="none" w:sz="0" w:space="0" w:color="auto"/>
        <w:right w:val="none" w:sz="0" w:space="0" w:color="auto"/>
      </w:divBdr>
    </w:div>
    <w:div w:id="765032587">
      <w:bodyDiv w:val="1"/>
      <w:marLeft w:val="0"/>
      <w:marRight w:val="0"/>
      <w:marTop w:val="0"/>
      <w:marBottom w:val="0"/>
      <w:divBdr>
        <w:top w:val="none" w:sz="0" w:space="0" w:color="auto"/>
        <w:left w:val="none" w:sz="0" w:space="0" w:color="auto"/>
        <w:bottom w:val="none" w:sz="0" w:space="0" w:color="auto"/>
        <w:right w:val="none" w:sz="0" w:space="0" w:color="auto"/>
      </w:divBdr>
    </w:div>
    <w:div w:id="854535264">
      <w:bodyDiv w:val="1"/>
      <w:marLeft w:val="0"/>
      <w:marRight w:val="0"/>
      <w:marTop w:val="0"/>
      <w:marBottom w:val="0"/>
      <w:divBdr>
        <w:top w:val="none" w:sz="0" w:space="0" w:color="auto"/>
        <w:left w:val="none" w:sz="0" w:space="0" w:color="auto"/>
        <w:bottom w:val="none" w:sz="0" w:space="0" w:color="auto"/>
        <w:right w:val="none" w:sz="0" w:space="0" w:color="auto"/>
      </w:divBdr>
    </w:div>
    <w:div w:id="980382902">
      <w:bodyDiv w:val="1"/>
      <w:marLeft w:val="0"/>
      <w:marRight w:val="0"/>
      <w:marTop w:val="0"/>
      <w:marBottom w:val="0"/>
      <w:divBdr>
        <w:top w:val="none" w:sz="0" w:space="0" w:color="auto"/>
        <w:left w:val="none" w:sz="0" w:space="0" w:color="auto"/>
        <w:bottom w:val="none" w:sz="0" w:space="0" w:color="auto"/>
        <w:right w:val="none" w:sz="0" w:space="0" w:color="auto"/>
      </w:divBdr>
    </w:div>
    <w:div w:id="1069959750">
      <w:bodyDiv w:val="1"/>
      <w:marLeft w:val="0"/>
      <w:marRight w:val="0"/>
      <w:marTop w:val="0"/>
      <w:marBottom w:val="0"/>
      <w:divBdr>
        <w:top w:val="none" w:sz="0" w:space="0" w:color="auto"/>
        <w:left w:val="none" w:sz="0" w:space="0" w:color="auto"/>
        <w:bottom w:val="none" w:sz="0" w:space="0" w:color="auto"/>
        <w:right w:val="none" w:sz="0" w:space="0" w:color="auto"/>
      </w:divBdr>
    </w:div>
    <w:div w:id="1086728945">
      <w:bodyDiv w:val="1"/>
      <w:marLeft w:val="0"/>
      <w:marRight w:val="0"/>
      <w:marTop w:val="0"/>
      <w:marBottom w:val="0"/>
      <w:divBdr>
        <w:top w:val="none" w:sz="0" w:space="0" w:color="auto"/>
        <w:left w:val="none" w:sz="0" w:space="0" w:color="auto"/>
        <w:bottom w:val="none" w:sz="0" w:space="0" w:color="auto"/>
        <w:right w:val="none" w:sz="0" w:space="0" w:color="auto"/>
      </w:divBdr>
    </w:div>
    <w:div w:id="1415470717">
      <w:bodyDiv w:val="1"/>
      <w:marLeft w:val="0"/>
      <w:marRight w:val="0"/>
      <w:marTop w:val="0"/>
      <w:marBottom w:val="0"/>
      <w:divBdr>
        <w:top w:val="none" w:sz="0" w:space="0" w:color="auto"/>
        <w:left w:val="none" w:sz="0" w:space="0" w:color="auto"/>
        <w:bottom w:val="none" w:sz="0" w:space="0" w:color="auto"/>
        <w:right w:val="none" w:sz="0" w:space="0" w:color="auto"/>
      </w:divBdr>
    </w:div>
    <w:div w:id="1434471557">
      <w:bodyDiv w:val="1"/>
      <w:marLeft w:val="0"/>
      <w:marRight w:val="0"/>
      <w:marTop w:val="0"/>
      <w:marBottom w:val="0"/>
      <w:divBdr>
        <w:top w:val="none" w:sz="0" w:space="0" w:color="auto"/>
        <w:left w:val="none" w:sz="0" w:space="0" w:color="auto"/>
        <w:bottom w:val="none" w:sz="0" w:space="0" w:color="auto"/>
        <w:right w:val="none" w:sz="0" w:space="0" w:color="auto"/>
      </w:divBdr>
    </w:div>
    <w:div w:id="1470199279">
      <w:bodyDiv w:val="1"/>
      <w:marLeft w:val="0"/>
      <w:marRight w:val="0"/>
      <w:marTop w:val="0"/>
      <w:marBottom w:val="0"/>
      <w:divBdr>
        <w:top w:val="none" w:sz="0" w:space="0" w:color="auto"/>
        <w:left w:val="none" w:sz="0" w:space="0" w:color="auto"/>
        <w:bottom w:val="none" w:sz="0" w:space="0" w:color="auto"/>
        <w:right w:val="none" w:sz="0" w:space="0" w:color="auto"/>
      </w:divBdr>
    </w:div>
    <w:div w:id="1831872639">
      <w:bodyDiv w:val="1"/>
      <w:marLeft w:val="0"/>
      <w:marRight w:val="0"/>
      <w:marTop w:val="0"/>
      <w:marBottom w:val="0"/>
      <w:divBdr>
        <w:top w:val="none" w:sz="0" w:space="0" w:color="auto"/>
        <w:left w:val="none" w:sz="0" w:space="0" w:color="auto"/>
        <w:bottom w:val="none" w:sz="0" w:space="0" w:color="auto"/>
        <w:right w:val="none" w:sz="0" w:space="0" w:color="auto"/>
      </w:divBdr>
    </w:div>
    <w:div w:id="1929342042">
      <w:bodyDiv w:val="1"/>
      <w:marLeft w:val="0"/>
      <w:marRight w:val="0"/>
      <w:marTop w:val="0"/>
      <w:marBottom w:val="0"/>
      <w:divBdr>
        <w:top w:val="none" w:sz="0" w:space="0" w:color="auto"/>
        <w:left w:val="none" w:sz="0" w:space="0" w:color="auto"/>
        <w:bottom w:val="none" w:sz="0" w:space="0" w:color="auto"/>
        <w:right w:val="none" w:sz="0" w:space="0" w:color="auto"/>
      </w:divBdr>
    </w:div>
    <w:div w:id="1929344435">
      <w:bodyDiv w:val="1"/>
      <w:marLeft w:val="0"/>
      <w:marRight w:val="0"/>
      <w:marTop w:val="0"/>
      <w:marBottom w:val="0"/>
      <w:divBdr>
        <w:top w:val="none" w:sz="0" w:space="0" w:color="auto"/>
        <w:left w:val="none" w:sz="0" w:space="0" w:color="auto"/>
        <w:bottom w:val="none" w:sz="0" w:space="0" w:color="auto"/>
        <w:right w:val="none" w:sz="0" w:space="0" w:color="auto"/>
      </w:divBdr>
    </w:div>
    <w:div w:id="1948269416">
      <w:bodyDiv w:val="1"/>
      <w:marLeft w:val="0"/>
      <w:marRight w:val="0"/>
      <w:marTop w:val="0"/>
      <w:marBottom w:val="0"/>
      <w:divBdr>
        <w:top w:val="none" w:sz="0" w:space="0" w:color="auto"/>
        <w:left w:val="none" w:sz="0" w:space="0" w:color="auto"/>
        <w:bottom w:val="none" w:sz="0" w:space="0" w:color="auto"/>
        <w:right w:val="none" w:sz="0" w:space="0" w:color="auto"/>
      </w:divBdr>
    </w:div>
    <w:div w:id="20115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opreto.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opreto.mg.gov.br/avisos-de-dispensa-de-licitacao" TargetMode="External"/><Relationship Id="rId4" Type="http://schemas.openxmlformats.org/officeDocument/2006/relationships/settings" Target="settings.xml"/><Relationship Id="rId9" Type="http://schemas.openxmlformats.org/officeDocument/2006/relationships/hyperlink" Target="mailto:licitacao@riopreto.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55AC-1AB4-4084-8A56-AE584626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60</Pages>
  <Words>12197</Words>
  <Characters>65864</Characters>
  <Application>Microsoft Office Word</Application>
  <DocSecurity>0</DocSecurity>
  <Lines>548</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Maini</dc:creator>
  <cp:lastModifiedBy>User</cp:lastModifiedBy>
  <cp:revision>116</cp:revision>
  <cp:lastPrinted>2024-02-06T17:37:00Z</cp:lastPrinted>
  <dcterms:created xsi:type="dcterms:W3CDTF">2025-01-28T20:28:00Z</dcterms:created>
  <dcterms:modified xsi:type="dcterms:W3CDTF">2025-03-24T12:46:00Z</dcterms:modified>
</cp:coreProperties>
</file>